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6E98" w14:textId="77B6A62B" w:rsidR="00160B3B" w:rsidRPr="006F3CCB" w:rsidRDefault="00AE0D50" w:rsidP="006F3CCB">
      <w:pPr>
        <w:jc w:val="center"/>
        <w:rPr>
          <w:rFonts w:ascii="Bookman Old Style" w:hAnsi="Bookman Old Style" w:cs="Tahoma"/>
          <w:b/>
          <w:sz w:val="32"/>
          <w:szCs w:val="32"/>
        </w:rPr>
      </w:pPr>
      <w:r w:rsidRPr="000B3956">
        <w:rPr>
          <w:rFonts w:ascii="Bookman Old Style" w:hAnsi="Bookman Old Style" w:cs="Tahoma"/>
          <w:b/>
          <w:noProof/>
          <w:sz w:val="24"/>
          <w:szCs w:val="24"/>
        </w:rPr>
        <mc:AlternateContent>
          <mc:Choice Requires="wps">
            <w:drawing>
              <wp:anchor distT="0" distB="0" distL="114300" distR="114300" simplePos="0" relativeHeight="251657216" behindDoc="0" locked="0" layoutInCell="0" allowOverlap="1" wp14:anchorId="47D99CD4" wp14:editId="7331D56E">
                <wp:simplePos x="0" y="0"/>
                <wp:positionH relativeFrom="page">
                  <wp:posOffset>7166610</wp:posOffset>
                </wp:positionH>
                <wp:positionV relativeFrom="page">
                  <wp:posOffset>-407670</wp:posOffset>
                </wp:positionV>
                <wp:extent cx="90805" cy="5267960"/>
                <wp:effectExtent l="0" t="0" r="2349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679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B66DC4C" id="Rectangle 3" o:spid="_x0000_s1026" style="position:absolute;margin-left:564.3pt;margin-top:-32.1pt;width:7.15pt;height:414.8pt;z-index:2516572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" o:allowincell="f" strokecolor="#31849b">
                <w10:wrap anchorx="page" anchory="page"/>
              </v:rect>
            </w:pict>
          </mc:Fallback>
        </mc:AlternateContent>
      </w:r>
      <w:r w:rsidR="00DC2B6C" w:rsidRPr="000B3956">
        <w:rPr>
          <w:rFonts w:ascii="Bookman Old Style" w:hAnsi="Bookman Old Style" w:cs="Tahoma"/>
          <w:b/>
          <w:noProof/>
          <w:sz w:val="24"/>
          <w:szCs w:val="24"/>
        </w:rPr>
        <mc:AlternateContent>
          <mc:Choice Requires="wps">
            <w:drawing>
              <wp:anchor distT="0" distB="0" distL="114300" distR="114300" simplePos="0" relativeHeight="251663360" behindDoc="0" locked="0" layoutInCell="0" allowOverlap="1" wp14:anchorId="183D20E2" wp14:editId="7C233146">
                <wp:simplePos x="0" y="0"/>
                <wp:positionH relativeFrom="page">
                  <wp:align>right</wp:align>
                </wp:positionH>
                <wp:positionV relativeFrom="page">
                  <wp:align>top</wp:align>
                </wp:positionV>
                <wp:extent cx="8148320" cy="447675"/>
                <wp:effectExtent l="0" t="0" r="1143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44767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37BD133" id="Rectangle 5" o:spid="_x0000_s1026" style="position:absolute;margin-left:590.4pt;margin-top:0;width:641.6pt;height:35.25pt;z-index:251663360;visibility:visible;mso-wrap-style:square;mso-width-percent:1050;mso-height-percent:0;mso-wrap-distance-left:9pt;mso-wrap-distance-top:0;mso-wrap-distance-right:9pt;mso-wrap-distance-bottom:0;mso-position-horizontal:right;mso-position-horizontal-relative:page;mso-position-vertical:top;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" o:allowincell="f" fillcolor="#4bacc6" strokecolor="#31849b">
                <w10:wrap anchorx="page" anchory="page"/>
              </v:rect>
            </w:pict>
          </mc:Fallback>
        </mc:AlternateContent>
      </w:r>
      <w:r w:rsidR="0011333A" w:rsidRPr="006F3CCB">
        <w:rPr>
          <w:rFonts w:ascii="Bookman Old Style" w:hAnsi="Bookman Old Style" w:cs="Tahoma"/>
          <w:noProof/>
          <w:sz w:val="32"/>
          <w:szCs w:val="32"/>
        </w:rPr>
        <mc:AlternateContent>
          <mc:Choice Requires="wps">
            <w:drawing>
              <wp:anchor distT="0" distB="0" distL="114300" distR="114300" simplePos="0" relativeHeight="251667456" behindDoc="0" locked="0" layoutInCell="0" allowOverlap="1" wp14:anchorId="6D264CF4" wp14:editId="716316A9">
                <wp:simplePos x="0" y="0"/>
                <wp:positionH relativeFrom="page">
                  <wp:posOffset>-169545</wp:posOffset>
                </wp:positionH>
                <wp:positionV relativeFrom="page">
                  <wp:posOffset>22860</wp:posOffset>
                </wp:positionV>
                <wp:extent cx="8138795" cy="476250"/>
                <wp:effectExtent l="0" t="0" r="114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4762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B8FCE73" id="Rectangle 2" o:spid="_x0000_s1026" style="position:absolute;margin-left:-13.35pt;margin-top:1.8pt;width:640.85pt;height:37.5pt;z-index:25166745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" o:allowincell="f" fillcolor="#4bacc6" strokecolor="#31849b">
                <w10:wrap anchorx="page" anchory="page"/>
              </v:rect>
            </w:pict>
          </mc:Fallback>
        </mc:AlternateContent>
      </w:r>
      <w:r w:rsidR="00B20180" w:rsidRPr="006F3CCB">
        <w:rPr>
          <w:rFonts w:ascii="Bookman Old Style" w:hAnsi="Bookman Old Style" w:cs="Tahoma"/>
          <w:b/>
          <w:noProof/>
          <w:sz w:val="32"/>
          <w:szCs w:val="32"/>
        </w:rPr>
        <mc:AlternateContent>
          <mc:Choice Requires="wps">
            <w:drawing>
              <wp:anchor distT="0" distB="0" distL="114300" distR="114300" simplePos="0" relativeHeight="251659264" behindDoc="0" locked="0" layoutInCell="0" allowOverlap="1" wp14:anchorId="5352B073" wp14:editId="26481F2B">
                <wp:simplePos x="0" y="0"/>
                <wp:positionH relativeFrom="page">
                  <wp:posOffset>-266700</wp:posOffset>
                </wp:positionH>
                <wp:positionV relativeFrom="page">
                  <wp:posOffset>4762500</wp:posOffset>
                </wp:positionV>
                <wp:extent cx="8148320" cy="447675"/>
                <wp:effectExtent l="0" t="0" r="1143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44767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A233EA1" id="Rectangle 6" o:spid="_x0000_s1026" style="position:absolute;margin-left:-21pt;margin-top:375pt;width:641.6pt;height:35.25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" o:allowincell="f" fillcolor="#4bacc6" strokecolor="#31849b">
                <w10:wrap anchorx="page" anchory="page"/>
              </v:rect>
            </w:pict>
          </mc:Fallback>
        </mc:AlternateContent>
      </w:r>
      <w:r w:rsidR="00EB4694" w:rsidRPr="006F3CCB">
        <w:rPr>
          <w:rFonts w:ascii="Bookman Old Style" w:hAnsi="Bookman Old Style" w:cs="Tahoma"/>
          <w:b/>
          <w:noProof/>
          <w:sz w:val="32"/>
          <w:szCs w:val="32"/>
        </w:rPr>
        <mc:AlternateContent>
          <mc:Choice Requires="wps">
            <w:drawing>
              <wp:anchor distT="0" distB="0" distL="114300" distR="114300" simplePos="0" relativeHeight="251656192" behindDoc="0" locked="0" layoutInCell="0" allowOverlap="1" wp14:anchorId="37E083F9" wp14:editId="36BA04AB">
                <wp:simplePos x="0" y="0"/>
                <wp:positionH relativeFrom="page">
                  <wp:posOffset>351155</wp:posOffset>
                </wp:positionH>
                <wp:positionV relativeFrom="page">
                  <wp:posOffset>-127635</wp:posOffset>
                </wp:positionV>
                <wp:extent cx="90805" cy="5267960"/>
                <wp:effectExtent l="0" t="0" r="2349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679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1CA9BF" id="Rectangle 4" o:spid="_x0000_s1026" style="position:absolute;margin-left:27.65pt;margin-top:-10.05pt;width:7.15pt;height:414.8pt;z-index:2516561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" o:allowincell="f" strokecolor="#31849b">
                <w10:wrap anchorx="page" anchory="page"/>
              </v:rect>
            </w:pict>
          </mc:Fallback>
        </mc:AlternateContent>
      </w:r>
      <w:r w:rsidR="0002409B" w:rsidRPr="006F3CCB">
        <w:rPr>
          <w:rFonts w:ascii="Bookman Old Style" w:hAnsi="Bookman Old Style" w:cs="Tahoma"/>
          <w:b/>
          <w:sz w:val="32"/>
          <w:szCs w:val="32"/>
        </w:rPr>
        <w:t>SPEECH</w:t>
      </w:r>
    </w:p>
    <w:p w14:paraId="55539B67" w14:textId="77777777" w:rsidR="00160B3B" w:rsidRPr="006F3CCB" w:rsidRDefault="0002409B" w:rsidP="006F3CCB">
      <w:pPr>
        <w:spacing w:line="276" w:lineRule="auto"/>
        <w:jc w:val="center"/>
        <w:rPr>
          <w:rFonts w:ascii="Bookman Old Style" w:hAnsi="Bookman Old Style" w:cs="Tahoma"/>
          <w:sz w:val="32"/>
          <w:szCs w:val="32"/>
        </w:rPr>
      </w:pPr>
      <w:r w:rsidRPr="006F3CCB">
        <w:rPr>
          <w:rFonts w:ascii="Bookman Old Style" w:hAnsi="Bookman Old Style" w:cs="Tahoma"/>
          <w:sz w:val="32"/>
          <w:szCs w:val="32"/>
        </w:rPr>
        <w:t>BY</w:t>
      </w:r>
    </w:p>
    <w:p w14:paraId="037DA4A0" w14:textId="5093E4DE" w:rsidR="00160B3B" w:rsidRPr="006F3CCB" w:rsidRDefault="00444944" w:rsidP="006F3CCB">
      <w:pPr>
        <w:spacing w:line="276" w:lineRule="auto"/>
        <w:jc w:val="center"/>
        <w:rPr>
          <w:rFonts w:ascii="Bookman Old Style" w:hAnsi="Bookman Old Style" w:cs="Tahoma"/>
          <w:b/>
          <w:sz w:val="32"/>
          <w:szCs w:val="32"/>
        </w:rPr>
      </w:pPr>
      <w:r w:rsidRPr="006F3CCB">
        <w:rPr>
          <w:rFonts w:ascii="Bookman Old Style" w:hAnsi="Bookman Old Style" w:cs="Tahoma"/>
          <w:b/>
          <w:sz w:val="32"/>
          <w:szCs w:val="32"/>
        </w:rPr>
        <w:t>KNQA AG. DG / CEO</w:t>
      </w:r>
    </w:p>
    <w:p w14:paraId="06213850" w14:textId="0BF47830" w:rsidR="00160B3B" w:rsidRPr="006F3CCB" w:rsidRDefault="00416E9D" w:rsidP="006F3CCB">
      <w:pPr>
        <w:spacing w:line="276" w:lineRule="auto"/>
        <w:jc w:val="center"/>
        <w:rPr>
          <w:rFonts w:ascii="Bookman Old Style" w:hAnsi="Bookman Old Style" w:cs="Tahoma"/>
          <w:b/>
          <w:color w:val="0070C0"/>
          <w:sz w:val="32"/>
          <w:szCs w:val="32"/>
        </w:rPr>
      </w:pPr>
      <w:r w:rsidRPr="006F3CCB">
        <w:rPr>
          <w:rFonts w:ascii="Bookman Old Style" w:hAnsi="Bookman Old Style" w:cs="Tahoma"/>
          <w:b/>
          <w:iCs/>
          <w:color w:val="0070C0"/>
          <w:sz w:val="32"/>
          <w:szCs w:val="32"/>
        </w:rPr>
        <w:t xml:space="preserve">DR. </w:t>
      </w:r>
      <w:r w:rsidR="00444944" w:rsidRPr="006F3CCB">
        <w:rPr>
          <w:rFonts w:ascii="Bookman Old Style" w:hAnsi="Bookman Old Style" w:cs="Tahoma"/>
          <w:b/>
          <w:iCs/>
          <w:color w:val="0070C0"/>
          <w:sz w:val="32"/>
          <w:szCs w:val="32"/>
        </w:rPr>
        <w:t>ALICE KANDE</w:t>
      </w:r>
    </w:p>
    <w:p w14:paraId="437A12A7" w14:textId="77777777" w:rsidR="00160B3B" w:rsidRPr="006F3CCB" w:rsidRDefault="0002409B" w:rsidP="006F3CCB">
      <w:pPr>
        <w:spacing w:line="276" w:lineRule="auto"/>
        <w:jc w:val="center"/>
        <w:rPr>
          <w:rFonts w:ascii="Bookman Old Style" w:hAnsi="Bookman Old Style" w:cs="Tahoma"/>
          <w:bCs/>
          <w:sz w:val="32"/>
          <w:szCs w:val="32"/>
        </w:rPr>
      </w:pPr>
      <w:r w:rsidRPr="006F3CCB">
        <w:rPr>
          <w:rFonts w:ascii="Bookman Old Style" w:hAnsi="Bookman Old Style" w:cs="Tahoma"/>
          <w:sz w:val="32"/>
          <w:szCs w:val="32"/>
        </w:rPr>
        <w:t>DURING</w:t>
      </w:r>
      <w:r w:rsidR="001C2591" w:rsidRPr="006F3CCB">
        <w:rPr>
          <w:rFonts w:ascii="Bookman Old Style" w:hAnsi="Bookman Old Style" w:cs="Tahoma"/>
          <w:bCs/>
          <w:sz w:val="32"/>
          <w:szCs w:val="32"/>
        </w:rPr>
        <w:t xml:space="preserve"> THE</w:t>
      </w:r>
    </w:p>
    <w:p w14:paraId="1CA72927" w14:textId="42649C52" w:rsidR="002C3500" w:rsidRPr="006F3CCB" w:rsidRDefault="002C3500" w:rsidP="006F3CCB">
      <w:pPr>
        <w:spacing w:line="276" w:lineRule="auto"/>
        <w:jc w:val="center"/>
        <w:rPr>
          <w:rFonts w:ascii="Bookman Old Style" w:hAnsi="Bookman Old Style" w:cs="Tahoma"/>
          <w:b/>
          <w:bCs/>
          <w:sz w:val="32"/>
          <w:szCs w:val="32"/>
        </w:rPr>
      </w:pPr>
      <w:r w:rsidRPr="006F3CCB">
        <w:rPr>
          <w:rFonts w:ascii="Bookman Old Style" w:hAnsi="Bookman Old Style" w:cs="Tahoma"/>
          <w:b/>
          <w:bCs/>
          <w:sz w:val="32"/>
          <w:szCs w:val="32"/>
        </w:rPr>
        <w:t>MULTISECTORAL WORKSHOP TO REVIEW KENYA CREDIT ACCUMULATION AND TRANSFER SYSTEM</w:t>
      </w:r>
    </w:p>
    <w:p w14:paraId="210AFA78" w14:textId="00AA345B" w:rsidR="00160B3B" w:rsidRPr="006F3CCB" w:rsidRDefault="0002409B" w:rsidP="006F3CCB">
      <w:pPr>
        <w:spacing w:line="276" w:lineRule="auto"/>
        <w:jc w:val="center"/>
        <w:rPr>
          <w:rFonts w:ascii="Bookman Old Style" w:hAnsi="Bookman Old Style" w:cs="Tahoma"/>
          <w:bCs/>
          <w:sz w:val="32"/>
          <w:szCs w:val="32"/>
        </w:rPr>
      </w:pPr>
      <w:r w:rsidRPr="006F3CCB">
        <w:rPr>
          <w:rFonts w:ascii="Bookman Old Style" w:hAnsi="Bookman Old Style" w:cs="Tahoma"/>
          <w:bCs/>
          <w:sz w:val="32"/>
          <w:szCs w:val="32"/>
        </w:rPr>
        <w:t>ON</w:t>
      </w:r>
    </w:p>
    <w:p w14:paraId="3D3781AB" w14:textId="6AB702DD" w:rsidR="00160B3B" w:rsidRPr="006F3CCB" w:rsidRDefault="002C3500" w:rsidP="006F3CCB">
      <w:pPr>
        <w:spacing w:line="276" w:lineRule="auto"/>
        <w:jc w:val="center"/>
        <w:rPr>
          <w:rFonts w:ascii="Bookman Old Style" w:hAnsi="Bookman Old Style" w:cs="Tahoma"/>
          <w:b/>
          <w:sz w:val="32"/>
          <w:szCs w:val="32"/>
        </w:rPr>
      </w:pPr>
      <w:r w:rsidRPr="006F3CCB">
        <w:rPr>
          <w:rFonts w:ascii="Bookman Old Style" w:hAnsi="Bookman Old Style" w:cs="Tahoma"/>
          <w:b/>
          <w:bCs/>
          <w:sz w:val="32"/>
          <w:szCs w:val="32"/>
        </w:rPr>
        <w:t xml:space="preserve">MONDAY </w:t>
      </w:r>
      <w:r w:rsidR="00930EAF" w:rsidRPr="006F3CCB">
        <w:rPr>
          <w:rFonts w:ascii="Bookman Old Style" w:hAnsi="Bookman Old Style" w:cs="Tahoma"/>
          <w:b/>
          <w:bCs/>
          <w:sz w:val="32"/>
          <w:szCs w:val="32"/>
        </w:rPr>
        <w:t xml:space="preserve"> </w:t>
      </w:r>
      <w:r w:rsidRPr="006F3CCB">
        <w:rPr>
          <w:rFonts w:ascii="Bookman Old Style" w:hAnsi="Bookman Old Style" w:cs="Tahoma"/>
          <w:b/>
          <w:bCs/>
          <w:sz w:val="32"/>
          <w:szCs w:val="32"/>
        </w:rPr>
        <w:t>20</w:t>
      </w:r>
      <w:r w:rsidRPr="006F3CCB">
        <w:rPr>
          <w:rFonts w:ascii="Bookman Old Style" w:hAnsi="Bookman Old Style" w:cs="Tahoma"/>
          <w:b/>
          <w:bCs/>
          <w:sz w:val="32"/>
          <w:szCs w:val="32"/>
          <w:vertAlign w:val="superscript"/>
        </w:rPr>
        <w:t>TH</w:t>
      </w:r>
      <w:r w:rsidRPr="006F3CCB">
        <w:rPr>
          <w:rFonts w:ascii="Bookman Old Style" w:hAnsi="Bookman Old Style" w:cs="Tahoma"/>
          <w:b/>
          <w:bCs/>
          <w:sz w:val="32"/>
          <w:szCs w:val="32"/>
        </w:rPr>
        <w:t xml:space="preserve"> </w:t>
      </w:r>
      <w:proofErr w:type="gramStart"/>
      <w:r w:rsidR="00930EAF" w:rsidRPr="006F3CCB">
        <w:rPr>
          <w:rFonts w:ascii="Bookman Old Style" w:hAnsi="Bookman Old Style" w:cs="Tahoma"/>
          <w:b/>
          <w:bCs/>
          <w:sz w:val="32"/>
          <w:szCs w:val="32"/>
        </w:rPr>
        <w:t>NOVEMBER</w:t>
      </w:r>
      <w:r w:rsidR="000770FF" w:rsidRPr="006F3CCB">
        <w:rPr>
          <w:rFonts w:ascii="Bookman Old Style" w:hAnsi="Bookman Old Style" w:cs="Tahoma"/>
          <w:b/>
          <w:sz w:val="32"/>
          <w:szCs w:val="32"/>
        </w:rPr>
        <w:t>,</w:t>
      </w:r>
      <w:proofErr w:type="gramEnd"/>
      <w:r w:rsidR="000770FF" w:rsidRPr="006F3CCB">
        <w:rPr>
          <w:rFonts w:ascii="Bookman Old Style" w:hAnsi="Bookman Old Style" w:cs="Tahoma"/>
          <w:b/>
          <w:sz w:val="32"/>
          <w:szCs w:val="32"/>
        </w:rPr>
        <w:t xml:space="preserve"> 2023</w:t>
      </w:r>
    </w:p>
    <w:p w14:paraId="1576602E" w14:textId="3626149A" w:rsidR="00241791" w:rsidRPr="006F3CCB" w:rsidRDefault="0002409B" w:rsidP="006F3CCB">
      <w:pPr>
        <w:spacing w:line="276" w:lineRule="auto"/>
        <w:jc w:val="center"/>
        <w:rPr>
          <w:rFonts w:ascii="Bookman Old Style" w:hAnsi="Bookman Old Style" w:cs="Tahoma"/>
          <w:sz w:val="32"/>
          <w:szCs w:val="32"/>
        </w:rPr>
      </w:pPr>
      <w:r w:rsidRPr="006F3CCB">
        <w:rPr>
          <w:rFonts w:ascii="Bookman Old Style" w:hAnsi="Bookman Old Style" w:cs="Tahoma"/>
          <w:sz w:val="32"/>
          <w:szCs w:val="32"/>
        </w:rPr>
        <w:t>AT</w:t>
      </w:r>
    </w:p>
    <w:p w14:paraId="39515293" w14:textId="42D6B8FB" w:rsidR="000770FF" w:rsidRPr="006F3CCB" w:rsidRDefault="002C3500" w:rsidP="006F3CCB">
      <w:pPr>
        <w:spacing w:line="276" w:lineRule="auto"/>
        <w:jc w:val="center"/>
        <w:rPr>
          <w:rFonts w:ascii="Bookman Old Style" w:hAnsi="Bookman Old Style" w:cs="Tahoma"/>
          <w:b/>
          <w:noProof/>
          <w:sz w:val="32"/>
          <w:szCs w:val="32"/>
          <w:lang w:val="en-GB" w:eastAsia="en-GB"/>
        </w:rPr>
      </w:pPr>
      <w:r w:rsidRPr="006F3CCB">
        <w:rPr>
          <w:rFonts w:ascii="Bookman Old Style" w:hAnsi="Bookman Old Style" w:cs="Tahoma"/>
          <w:b/>
          <w:noProof/>
          <w:sz w:val="32"/>
          <w:szCs w:val="32"/>
        </w:rPr>
        <w:t>LAKE NAIVASHA RESORT HOTEL, NAIVASHA</w:t>
      </w:r>
    </w:p>
    <w:p w14:paraId="7FD9A757" w14:textId="77777777" w:rsidR="000770FF" w:rsidRPr="000B3956" w:rsidRDefault="000770FF" w:rsidP="00F57705">
      <w:pPr>
        <w:spacing w:line="276" w:lineRule="auto"/>
        <w:rPr>
          <w:rFonts w:ascii="Bookman Old Style" w:hAnsi="Bookman Old Style" w:cs="Tahoma"/>
          <w:b/>
          <w:sz w:val="24"/>
          <w:szCs w:val="24"/>
        </w:rPr>
      </w:pPr>
    </w:p>
    <w:p w14:paraId="0A156CAE" w14:textId="77777777" w:rsidR="00AE0D50" w:rsidRPr="000B3956" w:rsidRDefault="00AE0D50" w:rsidP="00F57705">
      <w:pPr>
        <w:spacing w:line="276" w:lineRule="auto"/>
        <w:rPr>
          <w:rFonts w:ascii="Bookman Old Style" w:hAnsi="Bookman Old Style" w:cs="Tahoma"/>
          <w:b/>
          <w:sz w:val="24"/>
          <w:szCs w:val="24"/>
        </w:rPr>
      </w:pPr>
    </w:p>
    <w:p w14:paraId="0B093646" w14:textId="77777777" w:rsidR="00AE0D50" w:rsidRPr="000B3956" w:rsidRDefault="00AE0D50" w:rsidP="00F57705">
      <w:pPr>
        <w:spacing w:line="276" w:lineRule="auto"/>
        <w:rPr>
          <w:rFonts w:ascii="Bookman Old Style" w:hAnsi="Bookman Old Style" w:cs="Tahoma"/>
          <w:b/>
          <w:sz w:val="24"/>
          <w:szCs w:val="24"/>
        </w:rPr>
      </w:pPr>
    </w:p>
    <w:p w14:paraId="265C5A5E" w14:textId="77777777" w:rsidR="00AE0D50" w:rsidRPr="000B3956" w:rsidRDefault="00AE0D50" w:rsidP="00F57705">
      <w:pPr>
        <w:spacing w:line="276" w:lineRule="auto"/>
        <w:rPr>
          <w:rFonts w:ascii="Bookman Old Style" w:hAnsi="Bookman Old Style" w:cs="Tahoma"/>
          <w:b/>
          <w:sz w:val="24"/>
          <w:szCs w:val="24"/>
        </w:rPr>
      </w:pPr>
    </w:p>
    <w:p w14:paraId="62DDE172" w14:textId="77777777" w:rsidR="00AE0D50" w:rsidRPr="000B3956" w:rsidRDefault="00AE0D50" w:rsidP="00F57705">
      <w:pPr>
        <w:spacing w:line="276" w:lineRule="auto"/>
        <w:rPr>
          <w:rFonts w:ascii="Bookman Old Style" w:hAnsi="Bookman Old Style" w:cs="Tahoma"/>
          <w:b/>
          <w:sz w:val="24"/>
          <w:szCs w:val="24"/>
        </w:rPr>
      </w:pPr>
    </w:p>
    <w:p w14:paraId="73C3B809" w14:textId="77777777" w:rsidR="002C3500" w:rsidRPr="000B3956" w:rsidRDefault="002C3500" w:rsidP="00F57705">
      <w:pPr>
        <w:pStyle w:val="Default"/>
        <w:spacing w:after="240" w:line="360" w:lineRule="auto"/>
        <w:jc w:val="both"/>
        <w:rPr>
          <w:rFonts w:eastAsia="Times New Roman" w:cs="Tahoma"/>
          <w:b/>
          <w:bCs/>
          <w:color w:val="auto"/>
        </w:rPr>
      </w:pPr>
    </w:p>
    <w:p w14:paraId="0D873F54" w14:textId="77777777" w:rsidR="006F3CCB" w:rsidRDefault="006F3CCB" w:rsidP="006F3CCB">
      <w:pPr>
        <w:pStyle w:val="Default"/>
        <w:spacing w:after="240" w:line="360" w:lineRule="auto"/>
        <w:ind w:left="720"/>
        <w:jc w:val="both"/>
        <w:rPr>
          <w:rFonts w:eastAsia="Times New Roman" w:cs="Tahoma"/>
          <w:b/>
          <w:bCs/>
          <w:color w:val="auto"/>
          <w:sz w:val="28"/>
          <w:szCs w:val="28"/>
        </w:rPr>
      </w:pPr>
    </w:p>
    <w:p w14:paraId="61A1D45F" w14:textId="4EDB0B0B" w:rsidR="002C3500" w:rsidRPr="006F3CCB" w:rsidRDefault="006F3CCB" w:rsidP="00F57705">
      <w:pPr>
        <w:pStyle w:val="Default"/>
        <w:numPr>
          <w:ilvl w:val="0"/>
          <w:numId w:val="33"/>
        </w:numPr>
        <w:spacing w:after="240" w:line="360" w:lineRule="auto"/>
        <w:jc w:val="both"/>
        <w:rPr>
          <w:rFonts w:eastAsia="Times New Roman" w:cs="Tahoma"/>
          <w:b/>
          <w:bCs/>
          <w:color w:val="auto"/>
          <w:sz w:val="28"/>
          <w:szCs w:val="28"/>
        </w:rPr>
      </w:pPr>
      <w:r>
        <w:rPr>
          <w:rFonts w:eastAsia="Times New Roman" w:cs="Tahoma"/>
          <w:b/>
          <w:bCs/>
          <w:color w:val="auto"/>
          <w:sz w:val="28"/>
          <w:szCs w:val="28"/>
        </w:rPr>
        <w:t xml:space="preserve">The </w:t>
      </w:r>
      <w:r w:rsidR="002C3500" w:rsidRPr="006F3CCB">
        <w:rPr>
          <w:rFonts w:eastAsia="Times New Roman" w:cs="Tahoma"/>
          <w:b/>
          <w:bCs/>
          <w:color w:val="auto"/>
          <w:sz w:val="28"/>
          <w:szCs w:val="28"/>
        </w:rPr>
        <w:t>Cabinet Secretary</w:t>
      </w:r>
      <w:r w:rsidR="006E5641" w:rsidRPr="006F3CCB">
        <w:rPr>
          <w:rFonts w:eastAsia="Times New Roman" w:cs="Tahoma"/>
          <w:b/>
          <w:bCs/>
          <w:color w:val="auto"/>
          <w:sz w:val="28"/>
          <w:szCs w:val="28"/>
        </w:rPr>
        <w:t>, Ministry of Education</w:t>
      </w:r>
      <w:r w:rsidR="002C3500" w:rsidRPr="006F3CCB">
        <w:rPr>
          <w:rFonts w:eastAsia="Times New Roman" w:cs="Tahoma"/>
          <w:b/>
          <w:bCs/>
          <w:color w:val="auto"/>
          <w:sz w:val="28"/>
          <w:szCs w:val="28"/>
        </w:rPr>
        <w:t xml:space="preserve"> – Hon</w:t>
      </w:r>
      <w:r>
        <w:rPr>
          <w:rFonts w:eastAsia="Times New Roman" w:cs="Tahoma"/>
          <w:b/>
          <w:bCs/>
          <w:color w:val="auto"/>
          <w:sz w:val="28"/>
          <w:szCs w:val="28"/>
        </w:rPr>
        <w:t xml:space="preserve">. </w:t>
      </w:r>
      <w:r w:rsidR="002C3500" w:rsidRPr="006F3CCB">
        <w:rPr>
          <w:rFonts w:eastAsia="Times New Roman" w:cs="Tahoma"/>
          <w:b/>
          <w:bCs/>
          <w:color w:val="auto"/>
          <w:sz w:val="28"/>
          <w:szCs w:val="28"/>
        </w:rPr>
        <w:t xml:space="preserve">Ezekiel </w:t>
      </w:r>
      <w:proofErr w:type="spellStart"/>
      <w:r w:rsidR="002C3500" w:rsidRPr="006F3CCB">
        <w:rPr>
          <w:rFonts w:eastAsia="Times New Roman" w:cs="Tahoma"/>
          <w:b/>
          <w:bCs/>
          <w:color w:val="auto"/>
          <w:sz w:val="28"/>
          <w:szCs w:val="28"/>
        </w:rPr>
        <w:t>Machogu</w:t>
      </w:r>
      <w:proofErr w:type="spellEnd"/>
      <w:r w:rsidR="002C3500" w:rsidRPr="006F3CCB">
        <w:rPr>
          <w:rFonts w:eastAsia="Times New Roman" w:cs="Tahoma"/>
          <w:b/>
          <w:bCs/>
          <w:color w:val="auto"/>
          <w:sz w:val="28"/>
          <w:szCs w:val="28"/>
        </w:rPr>
        <w:t>,</w:t>
      </w:r>
      <w:r w:rsidR="006E5641" w:rsidRPr="006F3CCB">
        <w:rPr>
          <w:rFonts w:eastAsia="Times New Roman" w:cs="Tahoma"/>
          <w:b/>
          <w:bCs/>
          <w:color w:val="auto"/>
          <w:sz w:val="28"/>
          <w:szCs w:val="28"/>
        </w:rPr>
        <w:t xml:space="preserve"> </w:t>
      </w:r>
      <w:r w:rsidR="002C3500" w:rsidRPr="006F3CCB">
        <w:rPr>
          <w:rFonts w:eastAsia="Times New Roman" w:cs="Tahoma"/>
          <w:b/>
          <w:bCs/>
          <w:color w:val="auto"/>
          <w:sz w:val="28"/>
          <w:szCs w:val="28"/>
        </w:rPr>
        <w:t>CBS</w:t>
      </w:r>
    </w:p>
    <w:p w14:paraId="2BDB981B" w14:textId="30CD6DBC" w:rsidR="00F45DE9" w:rsidRPr="006F3CCB" w:rsidRDefault="00444944" w:rsidP="00F57705">
      <w:pPr>
        <w:pStyle w:val="Default"/>
        <w:numPr>
          <w:ilvl w:val="0"/>
          <w:numId w:val="33"/>
        </w:numPr>
        <w:spacing w:after="240" w:line="360" w:lineRule="auto"/>
        <w:jc w:val="both"/>
        <w:rPr>
          <w:rFonts w:eastAsia="Times New Roman" w:cs="Tahoma"/>
          <w:b/>
          <w:bCs/>
          <w:color w:val="auto"/>
          <w:sz w:val="28"/>
          <w:szCs w:val="28"/>
        </w:rPr>
      </w:pPr>
      <w:r w:rsidRPr="006F3CCB">
        <w:rPr>
          <w:rFonts w:eastAsia="Times New Roman" w:cs="Tahoma"/>
          <w:b/>
          <w:bCs/>
          <w:color w:val="auto"/>
          <w:sz w:val="28"/>
          <w:szCs w:val="28"/>
        </w:rPr>
        <w:t xml:space="preserve">PS State Department for TVET – Dr. Esther </w:t>
      </w:r>
      <w:proofErr w:type="spellStart"/>
      <w:proofErr w:type="gramStart"/>
      <w:r w:rsidRPr="006F3CCB">
        <w:rPr>
          <w:rFonts w:eastAsia="Times New Roman" w:cs="Tahoma"/>
          <w:b/>
          <w:bCs/>
          <w:color w:val="auto"/>
          <w:sz w:val="28"/>
          <w:szCs w:val="28"/>
        </w:rPr>
        <w:t>Muoria</w:t>
      </w:r>
      <w:proofErr w:type="spellEnd"/>
      <w:r w:rsidR="00416E9D" w:rsidRPr="006F3CCB">
        <w:rPr>
          <w:rFonts w:eastAsia="Times New Roman" w:cs="Tahoma"/>
          <w:b/>
          <w:bCs/>
          <w:color w:val="auto"/>
          <w:sz w:val="28"/>
          <w:szCs w:val="28"/>
        </w:rPr>
        <w:t>;</w:t>
      </w:r>
      <w:proofErr w:type="gramEnd"/>
    </w:p>
    <w:p w14:paraId="5A061CE6" w14:textId="4443783E" w:rsidR="00444944" w:rsidRPr="006F3CCB" w:rsidRDefault="00444944" w:rsidP="00F57705">
      <w:pPr>
        <w:pStyle w:val="Default"/>
        <w:numPr>
          <w:ilvl w:val="0"/>
          <w:numId w:val="33"/>
        </w:numPr>
        <w:spacing w:after="240" w:line="360" w:lineRule="auto"/>
        <w:jc w:val="both"/>
        <w:rPr>
          <w:rFonts w:eastAsia="Times New Roman" w:cs="Tahoma"/>
          <w:b/>
          <w:bCs/>
          <w:color w:val="auto"/>
          <w:sz w:val="28"/>
          <w:szCs w:val="28"/>
        </w:rPr>
      </w:pPr>
      <w:r w:rsidRPr="006F3CCB">
        <w:rPr>
          <w:rFonts w:eastAsia="Times New Roman" w:cs="Tahoma"/>
          <w:b/>
          <w:bCs/>
          <w:color w:val="auto"/>
          <w:sz w:val="28"/>
          <w:szCs w:val="28"/>
        </w:rPr>
        <w:t xml:space="preserve">Chairperson KNQA – Hon. Stanley </w:t>
      </w:r>
      <w:proofErr w:type="gramStart"/>
      <w:r w:rsidRPr="006F3CCB">
        <w:rPr>
          <w:rFonts w:eastAsia="Times New Roman" w:cs="Tahoma"/>
          <w:b/>
          <w:bCs/>
          <w:color w:val="auto"/>
          <w:sz w:val="28"/>
          <w:szCs w:val="28"/>
        </w:rPr>
        <w:t>Kiptis</w:t>
      </w:r>
      <w:r w:rsidR="006F3CCB">
        <w:rPr>
          <w:rFonts w:eastAsia="Times New Roman" w:cs="Tahoma"/>
          <w:b/>
          <w:bCs/>
          <w:color w:val="auto"/>
          <w:sz w:val="28"/>
          <w:szCs w:val="28"/>
        </w:rPr>
        <w:t>;</w:t>
      </w:r>
      <w:proofErr w:type="gramEnd"/>
    </w:p>
    <w:p w14:paraId="5FCDB204" w14:textId="3077E646" w:rsidR="00F45DE9" w:rsidRPr="006F3CCB" w:rsidRDefault="002C3500" w:rsidP="00F57705">
      <w:pPr>
        <w:pStyle w:val="Default"/>
        <w:numPr>
          <w:ilvl w:val="0"/>
          <w:numId w:val="33"/>
        </w:numPr>
        <w:spacing w:after="240" w:line="360" w:lineRule="auto"/>
        <w:jc w:val="both"/>
        <w:rPr>
          <w:rFonts w:eastAsia="Times New Roman" w:cs="Tahoma"/>
          <w:b/>
          <w:bCs/>
          <w:color w:val="auto"/>
          <w:sz w:val="28"/>
          <w:szCs w:val="28"/>
        </w:rPr>
      </w:pPr>
      <w:r w:rsidRPr="006F3CCB">
        <w:rPr>
          <w:rFonts w:eastAsia="Times New Roman" w:cs="Tahoma"/>
          <w:b/>
          <w:bCs/>
          <w:color w:val="auto"/>
          <w:sz w:val="28"/>
          <w:szCs w:val="28"/>
        </w:rPr>
        <w:t xml:space="preserve">The </w:t>
      </w:r>
      <w:r w:rsidR="006E5641" w:rsidRPr="006F3CCB">
        <w:rPr>
          <w:rFonts w:eastAsia="Times New Roman" w:cs="Tahoma"/>
          <w:b/>
          <w:bCs/>
          <w:color w:val="auto"/>
          <w:sz w:val="28"/>
          <w:szCs w:val="28"/>
        </w:rPr>
        <w:t>K</w:t>
      </w:r>
      <w:r w:rsidR="00FB09D4" w:rsidRPr="006F3CCB">
        <w:rPr>
          <w:rFonts w:eastAsia="Times New Roman" w:cs="Tahoma"/>
          <w:b/>
          <w:bCs/>
          <w:color w:val="auto"/>
          <w:sz w:val="28"/>
          <w:szCs w:val="28"/>
        </w:rPr>
        <w:t>enya Credits Accumulation &amp; Transfer Sytems (KCATS)</w:t>
      </w:r>
      <w:r w:rsidR="006E5641" w:rsidRPr="006F3CCB">
        <w:rPr>
          <w:rFonts w:eastAsia="Times New Roman" w:cs="Tahoma"/>
          <w:b/>
          <w:bCs/>
          <w:color w:val="auto"/>
          <w:sz w:val="28"/>
          <w:szCs w:val="28"/>
        </w:rPr>
        <w:t xml:space="preserve"> </w:t>
      </w:r>
      <w:r w:rsidRPr="006F3CCB">
        <w:rPr>
          <w:rFonts w:eastAsia="Times New Roman" w:cs="Tahoma"/>
          <w:b/>
          <w:bCs/>
          <w:color w:val="auto"/>
          <w:sz w:val="28"/>
          <w:szCs w:val="28"/>
        </w:rPr>
        <w:t xml:space="preserve">Technical Working </w:t>
      </w:r>
      <w:proofErr w:type="gramStart"/>
      <w:r w:rsidRPr="006F3CCB">
        <w:rPr>
          <w:rFonts w:eastAsia="Times New Roman" w:cs="Tahoma"/>
          <w:b/>
          <w:bCs/>
          <w:color w:val="auto"/>
          <w:sz w:val="28"/>
          <w:szCs w:val="28"/>
        </w:rPr>
        <w:t>Committee</w:t>
      </w:r>
      <w:r w:rsidR="00416E9D" w:rsidRPr="006F3CCB">
        <w:rPr>
          <w:rFonts w:eastAsia="Times New Roman" w:cs="Tahoma"/>
          <w:b/>
          <w:bCs/>
          <w:color w:val="auto"/>
          <w:sz w:val="28"/>
          <w:szCs w:val="28"/>
        </w:rPr>
        <w:t>;</w:t>
      </w:r>
      <w:proofErr w:type="gramEnd"/>
    </w:p>
    <w:p w14:paraId="0F2A1AA3" w14:textId="6B68B4CB" w:rsidR="00444944" w:rsidRPr="006F3CCB" w:rsidRDefault="00444944" w:rsidP="00F57705">
      <w:pPr>
        <w:pStyle w:val="Default"/>
        <w:numPr>
          <w:ilvl w:val="0"/>
          <w:numId w:val="33"/>
        </w:numPr>
        <w:spacing w:after="240" w:line="360" w:lineRule="auto"/>
        <w:jc w:val="both"/>
        <w:rPr>
          <w:rFonts w:eastAsia="Times New Roman" w:cs="Tahoma"/>
          <w:b/>
          <w:bCs/>
          <w:color w:val="auto"/>
          <w:sz w:val="28"/>
          <w:szCs w:val="28"/>
        </w:rPr>
      </w:pPr>
      <w:r w:rsidRPr="006F3CCB">
        <w:rPr>
          <w:rFonts w:eastAsia="Times New Roman" w:cs="Tahoma"/>
          <w:b/>
          <w:bCs/>
          <w:color w:val="auto"/>
          <w:sz w:val="28"/>
          <w:szCs w:val="28"/>
        </w:rPr>
        <w:t xml:space="preserve">KNQA </w:t>
      </w:r>
      <w:proofErr w:type="gramStart"/>
      <w:r w:rsidRPr="006F3CCB">
        <w:rPr>
          <w:rFonts w:eastAsia="Times New Roman" w:cs="Tahoma"/>
          <w:b/>
          <w:bCs/>
          <w:color w:val="auto"/>
          <w:sz w:val="28"/>
          <w:szCs w:val="28"/>
        </w:rPr>
        <w:t>Staff</w:t>
      </w:r>
      <w:r w:rsidR="006F3CCB">
        <w:rPr>
          <w:rFonts w:eastAsia="Times New Roman" w:cs="Tahoma"/>
          <w:b/>
          <w:bCs/>
          <w:color w:val="auto"/>
          <w:sz w:val="28"/>
          <w:szCs w:val="28"/>
        </w:rPr>
        <w:t>;</w:t>
      </w:r>
      <w:proofErr w:type="gramEnd"/>
    </w:p>
    <w:p w14:paraId="414802C2" w14:textId="3A5F5DB5" w:rsidR="006F3CCB" w:rsidRPr="006F3CCB" w:rsidRDefault="006E5641" w:rsidP="006F3CCB">
      <w:pPr>
        <w:pStyle w:val="Default"/>
        <w:numPr>
          <w:ilvl w:val="0"/>
          <w:numId w:val="33"/>
        </w:numPr>
        <w:spacing w:after="240" w:line="360" w:lineRule="auto"/>
        <w:jc w:val="both"/>
        <w:rPr>
          <w:rFonts w:cs="Tahoma"/>
          <w:b/>
          <w:sz w:val="28"/>
          <w:szCs w:val="28"/>
        </w:rPr>
      </w:pPr>
      <w:r w:rsidRPr="006F3CCB">
        <w:rPr>
          <w:rFonts w:cs="Tahoma"/>
          <w:b/>
          <w:sz w:val="28"/>
          <w:szCs w:val="28"/>
        </w:rPr>
        <w:t xml:space="preserve">Ladies and </w:t>
      </w:r>
      <w:proofErr w:type="gramStart"/>
      <w:r w:rsidRPr="006F3CCB">
        <w:rPr>
          <w:rFonts w:cs="Tahoma"/>
          <w:b/>
          <w:sz w:val="28"/>
          <w:szCs w:val="28"/>
        </w:rPr>
        <w:t>Gentlemen;</w:t>
      </w:r>
      <w:proofErr w:type="gramEnd"/>
    </w:p>
    <w:p w14:paraId="4E3976EF" w14:textId="029E9BAE" w:rsidR="006F3CCB" w:rsidRPr="006F3CCB" w:rsidRDefault="006F3CCB" w:rsidP="00F57705">
      <w:pPr>
        <w:pStyle w:val="Default"/>
        <w:spacing w:after="240" w:line="360" w:lineRule="auto"/>
        <w:jc w:val="both"/>
        <w:rPr>
          <w:rFonts w:cs="Tahoma"/>
          <w:b/>
        </w:rPr>
      </w:pPr>
      <w:r w:rsidRPr="000B3956">
        <w:rPr>
          <w:rFonts w:cs="Tahoma"/>
          <w:b/>
        </w:rPr>
        <w:lastRenderedPageBreak/>
        <w:t>Good morning,</w:t>
      </w:r>
    </w:p>
    <w:p w14:paraId="204D99FA" w14:textId="491F3B79" w:rsidR="00444944" w:rsidRPr="000B3956" w:rsidRDefault="00444944" w:rsidP="00F57705">
      <w:pPr>
        <w:pStyle w:val="Default"/>
        <w:spacing w:after="240" w:line="360" w:lineRule="auto"/>
        <w:jc w:val="both"/>
        <w:rPr>
          <w:rFonts w:eastAsia="Times New Roman" w:cs="Tahoma"/>
          <w:color w:val="auto"/>
          <w:kern w:val="28"/>
        </w:rPr>
      </w:pPr>
      <w:r w:rsidRPr="000B3956">
        <w:rPr>
          <w:rFonts w:eastAsia="Times New Roman" w:cs="Tahoma"/>
          <w:color w:val="auto"/>
          <w:kern w:val="28"/>
        </w:rPr>
        <w:t>I</w:t>
      </w:r>
      <w:r w:rsidRPr="000B3956">
        <w:rPr>
          <w:rFonts w:eastAsia="Times New Roman" w:cs="Tahoma"/>
          <w:color w:val="auto"/>
          <w:kern w:val="28"/>
        </w:rPr>
        <w:t xml:space="preserve"> would like to extend a warm welcome to you all on behalf of KNQA. </w:t>
      </w:r>
      <w:r w:rsidRPr="000B3956">
        <w:rPr>
          <w:rFonts w:eastAsia="Times New Roman" w:cs="Tahoma"/>
          <w:color w:val="auto"/>
          <w:kern w:val="28"/>
        </w:rPr>
        <w:t>I am thrilled to see so many of you here today, and</w:t>
      </w:r>
      <w:r w:rsidRPr="000B3956">
        <w:rPr>
          <w:rFonts w:eastAsia="Times New Roman" w:cs="Tahoma"/>
          <w:color w:val="auto"/>
          <w:kern w:val="28"/>
        </w:rPr>
        <w:t xml:space="preserve"> this gives me an assurance that we shall have productive engagements.</w:t>
      </w:r>
    </w:p>
    <w:p w14:paraId="61ADE5F3" w14:textId="7171927A" w:rsidR="00603F58" w:rsidRPr="000B3956" w:rsidRDefault="00877B36" w:rsidP="00F57705">
      <w:pPr>
        <w:pStyle w:val="Default"/>
        <w:spacing w:after="240" w:line="360" w:lineRule="auto"/>
        <w:jc w:val="both"/>
        <w:rPr>
          <w:rFonts w:eastAsia="Times New Roman" w:cs="Tahoma"/>
          <w:color w:val="auto"/>
          <w:kern w:val="28"/>
        </w:rPr>
      </w:pPr>
      <w:r w:rsidRPr="000B3956">
        <w:rPr>
          <w:rFonts w:eastAsia="Times New Roman" w:cs="Tahoma"/>
          <w:b/>
          <w:color w:val="auto"/>
          <w:kern w:val="28"/>
        </w:rPr>
        <w:t>Ladies and G</w:t>
      </w:r>
      <w:r w:rsidR="002C3500" w:rsidRPr="000B3956">
        <w:rPr>
          <w:rFonts w:eastAsia="Times New Roman" w:cs="Tahoma"/>
          <w:b/>
          <w:color w:val="auto"/>
          <w:kern w:val="28"/>
        </w:rPr>
        <w:t>entlemen</w:t>
      </w:r>
      <w:r w:rsidR="002D26D4">
        <w:rPr>
          <w:rFonts w:eastAsia="Times New Roman" w:cs="Tahoma"/>
          <w:b/>
          <w:color w:val="auto"/>
          <w:kern w:val="28"/>
        </w:rPr>
        <w:t>,</w:t>
      </w:r>
      <w:r w:rsidR="002C3500" w:rsidRPr="000B3956">
        <w:rPr>
          <w:rFonts w:eastAsia="Times New Roman" w:cs="Tahoma"/>
          <w:color w:val="auto"/>
          <w:kern w:val="28"/>
        </w:rPr>
        <w:t xml:space="preserve"> </w:t>
      </w:r>
    </w:p>
    <w:p w14:paraId="35029D2E" w14:textId="08FD270C" w:rsidR="009F0001" w:rsidRDefault="009F0001" w:rsidP="00F57705">
      <w:pPr>
        <w:pStyle w:val="Default"/>
        <w:spacing w:after="240" w:line="360" w:lineRule="auto"/>
        <w:jc w:val="both"/>
      </w:pPr>
      <w:r>
        <w:rPr>
          <w:rFonts w:eastAsia="Times New Roman" w:cs="Tahoma"/>
          <w:color w:val="auto"/>
          <w:kern w:val="28"/>
        </w:rPr>
        <w:t>I take this early opportunity to appreciate the CS for appointing the National TC</w:t>
      </w:r>
      <w:r w:rsidR="006F3CCB">
        <w:rPr>
          <w:rFonts w:eastAsia="Times New Roman" w:cs="Tahoma"/>
          <w:color w:val="auto"/>
          <w:kern w:val="28"/>
        </w:rPr>
        <w:t xml:space="preserve">. </w:t>
      </w:r>
      <w:r>
        <w:rPr>
          <w:rFonts w:eastAsia="Times New Roman" w:cs="Tahoma"/>
          <w:color w:val="auto"/>
          <w:kern w:val="28"/>
        </w:rPr>
        <w:t xml:space="preserve">I </w:t>
      </w:r>
      <w:r w:rsidR="006F3CCB">
        <w:rPr>
          <w:rFonts w:eastAsia="Times New Roman" w:cs="Tahoma"/>
          <w:color w:val="auto"/>
          <w:kern w:val="28"/>
        </w:rPr>
        <w:t xml:space="preserve">also </w:t>
      </w:r>
      <w:r>
        <w:rPr>
          <w:rFonts w:eastAsia="Times New Roman" w:cs="Tahoma"/>
          <w:color w:val="auto"/>
          <w:kern w:val="28"/>
        </w:rPr>
        <w:t>appreciate the presence of the PS -State Department for TVET</w:t>
      </w:r>
      <w:r w:rsidR="002D26D4">
        <w:rPr>
          <w:rFonts w:eastAsia="Times New Roman" w:cs="Tahoma"/>
          <w:color w:val="auto"/>
          <w:kern w:val="28"/>
        </w:rPr>
        <w:t xml:space="preserve"> (Dr. Esther </w:t>
      </w:r>
      <w:proofErr w:type="spellStart"/>
      <w:r w:rsidR="002D26D4">
        <w:rPr>
          <w:rFonts w:eastAsia="Times New Roman" w:cs="Tahoma"/>
          <w:color w:val="auto"/>
          <w:kern w:val="28"/>
        </w:rPr>
        <w:t>Muoria</w:t>
      </w:r>
      <w:proofErr w:type="spellEnd"/>
      <w:r w:rsidR="002D26D4">
        <w:rPr>
          <w:rFonts w:eastAsia="Times New Roman" w:cs="Tahoma"/>
          <w:color w:val="auto"/>
          <w:kern w:val="28"/>
        </w:rPr>
        <w:t>)</w:t>
      </w:r>
      <w:r>
        <w:rPr>
          <w:rFonts w:eastAsia="Times New Roman" w:cs="Tahoma"/>
          <w:color w:val="auto"/>
          <w:kern w:val="28"/>
        </w:rPr>
        <w:t xml:space="preserve"> for gracing this important activity that will ultimately yield a critical instrument that will </w:t>
      </w:r>
      <w:r>
        <w:t>guide learner progression</w:t>
      </w:r>
      <w:r>
        <w:t xml:space="preserve">; </w:t>
      </w:r>
      <w:r>
        <w:t xml:space="preserve">Facilitate access, </w:t>
      </w:r>
      <w:proofErr w:type="gramStart"/>
      <w:r>
        <w:t>mobility</w:t>
      </w:r>
      <w:proofErr w:type="gramEnd"/>
      <w:r>
        <w:t xml:space="preserve"> and seamless progression within, education, training and career paths</w:t>
      </w:r>
      <w:r>
        <w:t xml:space="preserve">; </w:t>
      </w:r>
      <w:r>
        <w:t>Enhancing transparency, efficiency, recognition and quality of education and training</w:t>
      </w:r>
      <w:r>
        <w:t>.</w:t>
      </w:r>
    </w:p>
    <w:p w14:paraId="614DFDFA" w14:textId="4949520D" w:rsidR="009F0001" w:rsidRDefault="009F0001" w:rsidP="00F57705">
      <w:pPr>
        <w:pStyle w:val="Default"/>
        <w:spacing w:after="240" w:line="360" w:lineRule="auto"/>
        <w:jc w:val="both"/>
        <w:rPr>
          <w:rFonts w:eastAsia="Times New Roman" w:cs="Tahoma"/>
          <w:color w:val="auto"/>
          <w:kern w:val="28"/>
        </w:rPr>
      </w:pPr>
      <w:r>
        <w:t>We are</w:t>
      </w:r>
      <w:r w:rsidR="006F3CCB">
        <w:t xml:space="preserve"> </w:t>
      </w:r>
      <w:r>
        <w:t xml:space="preserve">honored to have with us the Chairperson of KNQA </w:t>
      </w:r>
      <w:r w:rsidR="002D26D4">
        <w:t>– Hon. Stanley Kiptis and his presence here speaks to the commitment and support that the Council has towards progressing the mandates of the Authority.</w:t>
      </w:r>
      <w:r>
        <w:t xml:space="preserve"> </w:t>
      </w:r>
    </w:p>
    <w:p w14:paraId="0F8D5A97" w14:textId="6D585995" w:rsidR="002D26D4" w:rsidRPr="002D26D4" w:rsidRDefault="002D26D4" w:rsidP="00F57705">
      <w:pPr>
        <w:pStyle w:val="Default"/>
        <w:spacing w:after="240" w:line="360" w:lineRule="auto"/>
        <w:jc w:val="both"/>
        <w:rPr>
          <w:rFonts w:eastAsia="Times New Roman" w:cs="Tahoma"/>
          <w:b/>
          <w:bCs/>
          <w:color w:val="auto"/>
          <w:kern w:val="28"/>
        </w:rPr>
      </w:pPr>
      <w:r w:rsidRPr="002D26D4">
        <w:rPr>
          <w:rFonts w:eastAsia="Times New Roman" w:cs="Tahoma"/>
          <w:b/>
          <w:bCs/>
          <w:color w:val="auto"/>
          <w:kern w:val="28"/>
        </w:rPr>
        <w:t>Ladies and Gentlemen,</w:t>
      </w:r>
    </w:p>
    <w:p w14:paraId="51120D41" w14:textId="2C324950" w:rsidR="000C3B56" w:rsidRPr="000B3956" w:rsidRDefault="00F917D6" w:rsidP="00F57705">
      <w:pPr>
        <w:pStyle w:val="Default"/>
        <w:spacing w:after="240" w:line="360" w:lineRule="auto"/>
        <w:jc w:val="both"/>
        <w:rPr>
          <w:rFonts w:eastAsia="Times New Roman" w:cs="Tahoma"/>
          <w:color w:val="auto"/>
          <w:kern w:val="28"/>
        </w:rPr>
      </w:pPr>
      <w:r w:rsidRPr="000B3956">
        <w:rPr>
          <w:rFonts w:eastAsia="Times New Roman" w:cs="Tahoma"/>
          <w:color w:val="auto"/>
          <w:kern w:val="28"/>
        </w:rPr>
        <w:t xml:space="preserve">The KNQF Act no. 22 of 2014 mandates KNQA to develop policies and Standards to guide the national qualifications system. This </w:t>
      </w:r>
      <w:r w:rsidR="00990766" w:rsidRPr="000B3956">
        <w:rPr>
          <w:rFonts w:eastAsia="Times New Roman" w:cs="Tahoma"/>
          <w:color w:val="auto"/>
          <w:kern w:val="28"/>
        </w:rPr>
        <w:t>is</w:t>
      </w:r>
      <w:r w:rsidRPr="000B3956">
        <w:rPr>
          <w:rFonts w:eastAsia="Times New Roman" w:cs="Tahoma"/>
          <w:color w:val="auto"/>
          <w:kern w:val="28"/>
        </w:rPr>
        <w:t xml:space="preserve"> aimed at enhancing skills development process; skills transferability, clarify progression pathways between and within levels of Qualifications and across different sectors; </w:t>
      </w:r>
      <w:proofErr w:type="gramStart"/>
      <w:r w:rsidRPr="000B3956">
        <w:rPr>
          <w:rFonts w:eastAsia="Times New Roman" w:cs="Tahoma"/>
          <w:color w:val="auto"/>
          <w:kern w:val="28"/>
        </w:rPr>
        <w:t>thus</w:t>
      </w:r>
      <w:proofErr w:type="gramEnd"/>
      <w:r w:rsidRPr="000B3956">
        <w:rPr>
          <w:rFonts w:eastAsia="Times New Roman" w:cs="Tahoma"/>
          <w:color w:val="auto"/>
          <w:kern w:val="28"/>
        </w:rPr>
        <w:t xml:space="preserve"> enabl</w:t>
      </w:r>
      <w:r w:rsidR="00990766" w:rsidRPr="000B3956">
        <w:rPr>
          <w:rFonts w:eastAsia="Times New Roman" w:cs="Tahoma"/>
          <w:color w:val="auto"/>
          <w:kern w:val="28"/>
        </w:rPr>
        <w:t>ing</w:t>
      </w:r>
      <w:r w:rsidRPr="000B3956">
        <w:rPr>
          <w:rFonts w:eastAsia="Times New Roman" w:cs="Tahoma"/>
          <w:color w:val="auto"/>
          <w:kern w:val="28"/>
        </w:rPr>
        <w:t xml:space="preserve"> Lifelong learning. </w:t>
      </w:r>
    </w:p>
    <w:p w14:paraId="29FD4FF2" w14:textId="1276A5F9" w:rsidR="00F917D6" w:rsidRDefault="000C3B56" w:rsidP="00F57705">
      <w:pPr>
        <w:pStyle w:val="Default"/>
        <w:spacing w:after="240" w:line="360" w:lineRule="auto"/>
        <w:jc w:val="both"/>
        <w:rPr>
          <w:rFonts w:eastAsia="Times New Roman" w:cs="Tahoma"/>
          <w:color w:val="auto"/>
          <w:kern w:val="28"/>
        </w:rPr>
      </w:pPr>
      <w:r w:rsidRPr="000C3B56">
        <w:rPr>
          <w:rFonts w:eastAsia="Times New Roman" w:cs="Tahoma"/>
          <w:i/>
          <w:iCs/>
          <w:color w:val="FF0000"/>
          <w:kern w:val="28"/>
        </w:rPr>
        <w:t>(We are in a space where there is so much talk globally about validation and recognition of learning)</w:t>
      </w:r>
      <w:r w:rsidRPr="000C3B56">
        <w:rPr>
          <w:rFonts w:eastAsia="Times New Roman" w:cs="Tahoma"/>
          <w:color w:val="FF0000"/>
          <w:kern w:val="28"/>
        </w:rPr>
        <w:t xml:space="preserve"> </w:t>
      </w:r>
      <w:r>
        <w:rPr>
          <w:rFonts w:eastAsia="Times New Roman" w:cs="Tahoma"/>
          <w:color w:val="auto"/>
          <w:kern w:val="28"/>
        </w:rPr>
        <w:t xml:space="preserve">- </w:t>
      </w:r>
      <w:r w:rsidR="00990766" w:rsidRPr="000B3956">
        <w:rPr>
          <w:rFonts w:eastAsia="Times New Roman" w:cs="Tahoma"/>
          <w:color w:val="auto"/>
          <w:kern w:val="28"/>
        </w:rPr>
        <w:t xml:space="preserve">The validation and recognition of learning remain useful tools in the process of establishing comparability of qualifications and formally acknowledging the validity of learning. </w:t>
      </w:r>
      <w:r w:rsidR="00625D7A" w:rsidRPr="000B3956">
        <w:rPr>
          <w:rFonts w:eastAsia="Times New Roman" w:cs="Tahoma"/>
          <w:color w:val="auto"/>
          <w:kern w:val="28"/>
        </w:rPr>
        <w:t xml:space="preserve">Generally, three (3) modes are used to validate and </w:t>
      </w:r>
      <w:proofErr w:type="spellStart"/>
      <w:r w:rsidR="00625D7A" w:rsidRPr="000B3956">
        <w:rPr>
          <w:rFonts w:eastAsia="Times New Roman" w:cs="Tahoma"/>
          <w:color w:val="auto"/>
          <w:kern w:val="28"/>
        </w:rPr>
        <w:t>recognise</w:t>
      </w:r>
      <w:proofErr w:type="spellEnd"/>
      <w:r w:rsidR="00625D7A" w:rsidRPr="000B3956">
        <w:rPr>
          <w:rFonts w:eastAsia="Times New Roman" w:cs="Tahoma"/>
          <w:color w:val="auto"/>
          <w:kern w:val="28"/>
        </w:rPr>
        <w:t xml:space="preserve"> learning globally, </w:t>
      </w:r>
      <w:proofErr w:type="gramStart"/>
      <w:r w:rsidR="00625D7A" w:rsidRPr="000B3956">
        <w:rPr>
          <w:rFonts w:eastAsia="Times New Roman" w:cs="Tahoma"/>
          <w:color w:val="auto"/>
          <w:kern w:val="28"/>
        </w:rPr>
        <w:t>namely;</w:t>
      </w:r>
      <w:proofErr w:type="gramEnd"/>
      <w:r w:rsidR="00625D7A" w:rsidRPr="000B3956">
        <w:rPr>
          <w:rFonts w:eastAsia="Times New Roman" w:cs="Tahoma"/>
          <w:color w:val="auto"/>
          <w:kern w:val="28"/>
        </w:rPr>
        <w:t xml:space="preserve"> recognition of qualifications, credit accumulation and transfer systems and recognition of prior learning/ validation of acquired experience. </w:t>
      </w:r>
    </w:p>
    <w:p w14:paraId="4B5D1960" w14:textId="6D6CD37E" w:rsidR="000B3956" w:rsidRPr="000B3956" w:rsidRDefault="00625D7A" w:rsidP="00F57705">
      <w:pPr>
        <w:pStyle w:val="Default"/>
        <w:spacing w:after="240" w:line="360" w:lineRule="auto"/>
        <w:jc w:val="both"/>
        <w:rPr>
          <w:rFonts w:eastAsia="Times New Roman" w:cs="Tahoma"/>
          <w:color w:val="auto"/>
          <w:kern w:val="28"/>
        </w:rPr>
      </w:pPr>
      <w:r>
        <w:lastRenderedPageBreak/>
        <w:t xml:space="preserve">Credit Accumulation and Transfer System (CATS) is </w:t>
      </w:r>
      <w:proofErr w:type="gramStart"/>
      <w:r>
        <w:t>therefore,</w:t>
      </w:r>
      <w:proofErr w:type="gramEnd"/>
      <w:r>
        <w:t xml:space="preserve"> </w:t>
      </w:r>
      <w:r>
        <w:t xml:space="preserve">one of the modes for validating and </w:t>
      </w:r>
      <w:proofErr w:type="spellStart"/>
      <w:r>
        <w:t>recognising</w:t>
      </w:r>
      <w:proofErr w:type="spellEnd"/>
      <w:r>
        <w:t xml:space="preserve"> learning through the recognition of credits. CAT is a form of RPL used to </w:t>
      </w:r>
      <w:proofErr w:type="spellStart"/>
      <w:r>
        <w:t>recognise</w:t>
      </w:r>
      <w:proofErr w:type="spellEnd"/>
      <w:r>
        <w:t xml:space="preserve"> and validate formal learning</w:t>
      </w:r>
      <w:r>
        <w:t>.</w:t>
      </w:r>
      <w:r w:rsidRPr="00625D7A">
        <w:rPr>
          <w:rFonts w:eastAsia="Times New Roman" w:cs="Tahoma"/>
          <w:color w:val="auto"/>
          <w:kern w:val="28"/>
        </w:rPr>
        <w:t xml:space="preserve"> </w:t>
      </w:r>
      <w:r w:rsidRPr="000B3956">
        <w:rPr>
          <w:rFonts w:eastAsia="Times New Roman" w:cs="Tahoma"/>
          <w:color w:val="auto"/>
          <w:kern w:val="28"/>
        </w:rPr>
        <w:t xml:space="preserve">Using the accumulated credits, the system allows mobility of learners from one </w:t>
      </w:r>
      <w:proofErr w:type="spellStart"/>
      <w:r w:rsidRPr="000B3956">
        <w:rPr>
          <w:rFonts w:eastAsia="Times New Roman" w:cs="Tahoma"/>
          <w:color w:val="auto"/>
          <w:kern w:val="28"/>
        </w:rPr>
        <w:t>programme</w:t>
      </w:r>
      <w:proofErr w:type="spellEnd"/>
      <w:r w:rsidRPr="000B3956">
        <w:rPr>
          <w:rFonts w:eastAsia="Times New Roman" w:cs="Tahoma"/>
          <w:color w:val="auto"/>
          <w:kern w:val="28"/>
        </w:rPr>
        <w:t xml:space="preserve"> to another within or across institutions without having to duplicate learning thereby facilitating lifelong learning and access to the workplace</w:t>
      </w:r>
      <w:r>
        <w:rPr>
          <w:rFonts w:eastAsia="Times New Roman" w:cs="Tahoma"/>
          <w:color w:val="auto"/>
          <w:kern w:val="28"/>
        </w:rPr>
        <w:t>.</w:t>
      </w:r>
    </w:p>
    <w:p w14:paraId="2BA8E9BB" w14:textId="77777777" w:rsidR="000B3956" w:rsidRPr="000B3956" w:rsidRDefault="000B3956" w:rsidP="00F57705">
      <w:pPr>
        <w:pStyle w:val="Default"/>
        <w:spacing w:after="240" w:line="360" w:lineRule="auto"/>
        <w:jc w:val="both"/>
        <w:rPr>
          <w:rFonts w:eastAsia="Times New Roman" w:cs="Tahoma"/>
          <w:b/>
          <w:color w:val="auto"/>
          <w:kern w:val="28"/>
        </w:rPr>
      </w:pPr>
      <w:r w:rsidRPr="000B3956">
        <w:rPr>
          <w:rFonts w:eastAsia="Times New Roman" w:cs="Tahoma"/>
          <w:b/>
          <w:color w:val="auto"/>
          <w:kern w:val="28"/>
        </w:rPr>
        <w:t>Ladies and Gentlemen,</w:t>
      </w:r>
    </w:p>
    <w:p w14:paraId="665D6EF7" w14:textId="662DA463" w:rsidR="001F5CAB" w:rsidRDefault="001F5CAB" w:rsidP="00F57705">
      <w:pPr>
        <w:pStyle w:val="Default"/>
        <w:spacing w:after="240" w:line="360" w:lineRule="auto"/>
        <w:jc w:val="both"/>
      </w:pPr>
      <w:r>
        <w:t xml:space="preserve">As we interrogate the initial edition of KCATS policy that was launched in November 2021; it is important that we undertake a national and global situational </w:t>
      </w:r>
      <w:proofErr w:type="gramStart"/>
      <w:r>
        <w:t>analysis  -</w:t>
      </w:r>
      <w:proofErr w:type="gramEnd"/>
      <w:r>
        <w:t>noting that we are at advanced stage of realizing and implementing the Africa Continental Qualifications Framework.</w:t>
      </w:r>
    </w:p>
    <w:p w14:paraId="67F91CE4" w14:textId="15D3A693" w:rsidR="001F5CAB" w:rsidRDefault="001F5CAB" w:rsidP="001F5CAB">
      <w:pPr>
        <w:pStyle w:val="Default"/>
        <w:spacing w:after="240" w:line="360" w:lineRule="auto"/>
        <w:jc w:val="both"/>
      </w:pPr>
      <w:r>
        <w:t xml:space="preserve">The ACQF is designed to be a referencing qualifications framework for the African continent, to enhance transparency, comparability and quality of qualifications and mutual trust between national qualifications frameworks and systems, thereby promoting mobility of people for purposes of further studies and work. </w:t>
      </w:r>
    </w:p>
    <w:p w14:paraId="5AD63C5B" w14:textId="1BC1A1A7" w:rsidR="001F5CAB" w:rsidRDefault="00CC431C" w:rsidP="001F5CAB">
      <w:pPr>
        <w:pStyle w:val="Default"/>
        <w:spacing w:after="240" w:line="360" w:lineRule="auto"/>
        <w:jc w:val="both"/>
      </w:pPr>
      <w:r w:rsidRPr="00CC431C">
        <w:rPr>
          <w:b/>
          <w:bCs/>
          <w:i/>
          <w:iCs/>
        </w:rPr>
        <w:t>I will draw your attention to</w:t>
      </w:r>
      <w:r>
        <w:t xml:space="preserve"> </w:t>
      </w:r>
      <w:r w:rsidR="001F5CAB">
        <w:t>ACQF Guideline on CATS</w:t>
      </w:r>
      <w:r>
        <w:t xml:space="preserve">, which though quite informative, </w:t>
      </w:r>
      <w:r w:rsidR="001F5CAB">
        <w:t>does not impose on countries and regions new CATS rules and mechanisms, but proposes a framework of principles, criteria and processes that can inspire and orient the national and regional authorities and stakeholders in developing CATS or improving and consolidating already existing systems. In accordance with the approach of voluntary cooperation of the ACQF, the Guideline on CATS is a reference and acts as a recommendation.</w:t>
      </w:r>
    </w:p>
    <w:p w14:paraId="74DCE31A" w14:textId="4A0B14BB" w:rsidR="001F5CAB" w:rsidRPr="00050034" w:rsidRDefault="00050034" w:rsidP="00F57705">
      <w:pPr>
        <w:pStyle w:val="Default"/>
        <w:spacing w:after="240" w:line="360" w:lineRule="auto"/>
        <w:jc w:val="both"/>
        <w:rPr>
          <w:b/>
          <w:bCs/>
        </w:rPr>
      </w:pPr>
      <w:r w:rsidRPr="00050034">
        <w:rPr>
          <w:b/>
          <w:bCs/>
        </w:rPr>
        <w:t>Colleagues,</w:t>
      </w:r>
    </w:p>
    <w:p w14:paraId="432B36D8" w14:textId="0A198D2E" w:rsidR="00F917D6" w:rsidRPr="000B3956" w:rsidRDefault="00050034" w:rsidP="00F57705">
      <w:pPr>
        <w:pStyle w:val="Default"/>
        <w:spacing w:after="240" w:line="360" w:lineRule="auto"/>
        <w:jc w:val="both"/>
        <w:rPr>
          <w:rFonts w:eastAsia="Times New Roman" w:cs="Tahoma"/>
          <w:color w:val="auto"/>
          <w:kern w:val="28"/>
        </w:rPr>
      </w:pPr>
      <w:r>
        <w:t>C</w:t>
      </w:r>
      <w:r w:rsidR="000B3956" w:rsidRPr="000B3956">
        <w:t xml:space="preserve">omputation of credits for purposes of validating and </w:t>
      </w:r>
      <w:proofErr w:type="spellStart"/>
      <w:r w:rsidR="000B3956" w:rsidRPr="000B3956">
        <w:t>recognising</w:t>
      </w:r>
      <w:proofErr w:type="spellEnd"/>
      <w:r w:rsidR="000B3956" w:rsidRPr="000B3956">
        <w:t xml:space="preserve"> learning shall comprise all the learning activities of the student, inclusive of contact time, private study, research, assignment writing and assessment</w:t>
      </w:r>
      <w:r>
        <w:t>s</w:t>
      </w:r>
      <w:r w:rsidR="000B3956" w:rsidRPr="000B3956">
        <w:t xml:space="preserve">. As such, </w:t>
      </w:r>
      <w:r>
        <w:t xml:space="preserve">we expect that </w:t>
      </w:r>
      <w:r w:rsidR="000B3956" w:rsidRPr="000B3956">
        <w:t xml:space="preserve">education and training institutions should work out the number of credits that </w:t>
      </w:r>
      <w:r w:rsidR="000B3956" w:rsidRPr="000B3956">
        <w:lastRenderedPageBreak/>
        <w:t>should be allocated to all learning activities. Depending on the national or institutional requirements or preferences, terms or semester systems may be used to accumulate course/module credit. Institutions that use terms have a system where students complete three sets of classes, as part of the academic year. While institutions that use semester units divide classes into two sets of classes, for the academic year. Regardless of the system used, study hours can be translated into the number of credits</w:t>
      </w:r>
      <w:r w:rsidR="00625D7A">
        <w:t>.</w:t>
      </w:r>
    </w:p>
    <w:p w14:paraId="77399141" w14:textId="77777777" w:rsidR="00625D7A" w:rsidRDefault="00F57705" w:rsidP="00F57705">
      <w:pPr>
        <w:pStyle w:val="Default"/>
        <w:spacing w:after="240" w:line="360" w:lineRule="auto"/>
        <w:jc w:val="both"/>
      </w:pPr>
      <w:r w:rsidRPr="00625D7A">
        <w:rPr>
          <w:b/>
          <w:bCs/>
        </w:rPr>
        <w:t>Translation of study/ work hours into credits</w:t>
      </w:r>
      <w:r w:rsidR="00625D7A">
        <w:t>:</w:t>
      </w:r>
    </w:p>
    <w:p w14:paraId="38AE0017" w14:textId="774E4B54" w:rsidR="00F57705" w:rsidRDefault="00CC431C" w:rsidP="00CC431C">
      <w:pPr>
        <w:pStyle w:val="Default"/>
        <w:spacing w:after="240" w:line="360" w:lineRule="auto"/>
        <w:jc w:val="both"/>
      </w:pPr>
      <w:r>
        <w:t xml:space="preserve">It is interesting to note that the system that we are using as a country – which is already preempted by the KNQF (has described the number of notional hours per level and the corresponding credits) is </w:t>
      </w:r>
      <w:proofErr w:type="gramStart"/>
      <w:r>
        <w:t>similar to</w:t>
      </w:r>
      <w:proofErr w:type="gramEnd"/>
      <w:r>
        <w:t xml:space="preserve"> what a few other countries in the continent have – such as </w:t>
      </w:r>
      <w:r w:rsidRPr="00625D7A">
        <w:rPr>
          <w:b/>
          <w:bCs/>
        </w:rPr>
        <w:t xml:space="preserve">South Africa, Lesotho, Zambia and Botswana. </w:t>
      </w:r>
    </w:p>
    <w:p w14:paraId="4F59583F" w14:textId="149D72EB" w:rsidR="00F57705" w:rsidRDefault="00F57705" w:rsidP="00F57705">
      <w:pPr>
        <w:pStyle w:val="Default"/>
        <w:spacing w:after="240" w:line="360" w:lineRule="auto"/>
        <w:jc w:val="both"/>
      </w:pPr>
      <w:r>
        <w:t xml:space="preserve">a) </w:t>
      </w:r>
      <w:r w:rsidRPr="00CC431C">
        <w:rPr>
          <w:b/>
          <w:bCs/>
        </w:rPr>
        <w:t>System 1:</w:t>
      </w:r>
      <w:r>
        <w:t xml:space="preserve"> Under this system, it is considered that an average student puts in a minimum of 1200 hours of work per year. Further, 10 study hours are equated to 1 credit. Consequently, a one-year </w:t>
      </w:r>
      <w:proofErr w:type="spellStart"/>
      <w:r>
        <w:t>programme</w:t>
      </w:r>
      <w:proofErr w:type="spellEnd"/>
      <w:r>
        <w:t xml:space="preserve"> or academic year has 1200 notional study hours which translates into 120 credits. </w:t>
      </w:r>
      <w:proofErr w:type="gramStart"/>
      <w:r>
        <w:t>In arriving at the 1200 notional study hours, it</w:t>
      </w:r>
      <w:proofErr w:type="gramEnd"/>
      <w:r>
        <w:t xml:space="preserve"> is considered that an average student accumulates 8 hours per day, which amounts to 40 hours per week</w:t>
      </w:r>
      <w:r w:rsidR="00CC431C">
        <w:t xml:space="preserve"> (An </w:t>
      </w:r>
      <w:r w:rsidR="00CC431C">
        <w:t>academic year has 30 weeks, translating into the 1200 hours</w:t>
      </w:r>
      <w:r w:rsidR="00CC431C">
        <w:t>)</w:t>
      </w:r>
      <w:r w:rsidR="00CC431C">
        <w:t>.</w:t>
      </w:r>
    </w:p>
    <w:p w14:paraId="5F8765C6" w14:textId="5D6DDBCF" w:rsidR="00F57705" w:rsidRDefault="00F57705" w:rsidP="00F57705">
      <w:pPr>
        <w:pStyle w:val="Default"/>
        <w:spacing w:after="240" w:line="360" w:lineRule="auto"/>
        <w:jc w:val="both"/>
        <w:rPr>
          <w:rFonts w:eastAsia="Times New Roman" w:cs="Tahoma"/>
          <w:b/>
          <w:i/>
          <w:iCs/>
          <w:color w:val="auto"/>
          <w:kern w:val="28"/>
        </w:rPr>
      </w:pPr>
      <w:r w:rsidRPr="009F0001">
        <w:rPr>
          <w:i/>
          <w:iCs/>
        </w:rPr>
        <w:t xml:space="preserve">b) System 2: Under this system, it is considered that the student workload of a full-time study </w:t>
      </w:r>
      <w:proofErr w:type="spellStart"/>
      <w:r w:rsidRPr="009F0001">
        <w:rPr>
          <w:i/>
          <w:iCs/>
        </w:rPr>
        <w:t>programme</w:t>
      </w:r>
      <w:proofErr w:type="spellEnd"/>
      <w:r w:rsidRPr="009F0001">
        <w:rPr>
          <w:i/>
          <w:iCs/>
        </w:rPr>
        <w:t xml:space="preserve"> amounts to around 1500-1800 hours per year and in those cases one credit stands for around 25 to 30 working hours. The system is based on the principle that 60 credits measure the workload of a full-time student during one academic year. Examples of countries in Africa that use this system include Algeria, </w:t>
      </w:r>
      <w:proofErr w:type="gramStart"/>
      <w:r w:rsidRPr="009F0001">
        <w:rPr>
          <w:i/>
          <w:iCs/>
        </w:rPr>
        <w:t>Uganda</w:t>
      </w:r>
      <w:proofErr w:type="gramEnd"/>
      <w:r w:rsidRPr="009F0001">
        <w:rPr>
          <w:i/>
          <w:iCs/>
        </w:rPr>
        <w:t xml:space="preserve"> and Tunisia. </w:t>
      </w:r>
      <w:proofErr w:type="gramStart"/>
      <w:r w:rsidRPr="009F0001">
        <w:rPr>
          <w:i/>
          <w:iCs/>
        </w:rPr>
        <w:t>In order to</w:t>
      </w:r>
      <w:proofErr w:type="gramEnd"/>
      <w:r w:rsidRPr="009F0001">
        <w:rPr>
          <w:i/>
          <w:iCs/>
        </w:rPr>
        <w:t xml:space="preserve"> convert credits from System 2 to System 1, 1 credit from System 2 should be equated to 2 credits in System 1.</w:t>
      </w:r>
    </w:p>
    <w:p w14:paraId="238DFE5B" w14:textId="77777777" w:rsidR="00050034" w:rsidRPr="00050034" w:rsidRDefault="00050034" w:rsidP="00F57705">
      <w:pPr>
        <w:pStyle w:val="Default"/>
        <w:spacing w:after="240" w:line="360" w:lineRule="auto"/>
        <w:jc w:val="both"/>
        <w:rPr>
          <w:b/>
          <w:bCs/>
          <w:u w:val="single"/>
        </w:rPr>
      </w:pPr>
      <w:r w:rsidRPr="00050034">
        <w:rPr>
          <w:b/>
          <w:bCs/>
          <w:u w:val="single"/>
        </w:rPr>
        <w:t xml:space="preserve">Key principles of CATS </w:t>
      </w:r>
    </w:p>
    <w:p w14:paraId="5C2BC9D7" w14:textId="77777777" w:rsidR="00050034" w:rsidRDefault="00050034" w:rsidP="00050034">
      <w:pPr>
        <w:pStyle w:val="Default"/>
        <w:numPr>
          <w:ilvl w:val="0"/>
          <w:numId w:val="34"/>
        </w:numPr>
        <w:spacing w:after="240" w:line="360" w:lineRule="auto"/>
        <w:jc w:val="both"/>
      </w:pPr>
      <w:r>
        <w:lastRenderedPageBreak/>
        <w:t xml:space="preserve">CATS should be formulated with a view to promoting learner mobility across sectors, levels and types of qualifications by eliminating duplication of </w:t>
      </w:r>
      <w:proofErr w:type="gramStart"/>
      <w:r>
        <w:t>learning</w:t>
      </w:r>
      <w:r>
        <w:t>;</w:t>
      </w:r>
      <w:proofErr w:type="gramEnd"/>
    </w:p>
    <w:p w14:paraId="53EB0BA9" w14:textId="6BC4BF7B" w:rsidR="00050034" w:rsidRDefault="00050034" w:rsidP="00050034">
      <w:pPr>
        <w:pStyle w:val="Default"/>
        <w:numPr>
          <w:ilvl w:val="0"/>
          <w:numId w:val="34"/>
        </w:numPr>
        <w:spacing w:after="240" w:line="360" w:lineRule="auto"/>
        <w:jc w:val="both"/>
      </w:pPr>
      <w:r>
        <w:t>Systems and procedures developed in institutions to support</w:t>
      </w:r>
      <w:r>
        <w:t xml:space="preserve"> </w:t>
      </w:r>
      <w:r>
        <w:t xml:space="preserve">CAT should be transparent, fair, flexible and easy to </w:t>
      </w:r>
      <w:proofErr w:type="gramStart"/>
      <w:r>
        <w:t>use</w:t>
      </w:r>
      <w:r>
        <w:t>;</w:t>
      </w:r>
      <w:proofErr w:type="gramEnd"/>
    </w:p>
    <w:p w14:paraId="08172A61" w14:textId="49980F77" w:rsidR="00050034" w:rsidRDefault="00050034" w:rsidP="00050034">
      <w:pPr>
        <w:pStyle w:val="Default"/>
        <w:numPr>
          <w:ilvl w:val="0"/>
          <w:numId w:val="34"/>
        </w:numPr>
        <w:spacing w:after="240" w:line="360" w:lineRule="auto"/>
        <w:jc w:val="both"/>
      </w:pPr>
      <w:r>
        <w:t xml:space="preserve">Decisions regarding credit transfer should be timely, academically defensible and equitable, and based on learning </w:t>
      </w:r>
      <w:proofErr w:type="gramStart"/>
      <w:r>
        <w:t>outcomes</w:t>
      </w:r>
      <w:r>
        <w:t>;</w:t>
      </w:r>
      <w:proofErr w:type="gramEnd"/>
    </w:p>
    <w:p w14:paraId="1FB3A2E7" w14:textId="14BD5BDE" w:rsidR="00050034" w:rsidRDefault="00050034" w:rsidP="00050034">
      <w:pPr>
        <w:pStyle w:val="Default"/>
        <w:numPr>
          <w:ilvl w:val="0"/>
          <w:numId w:val="34"/>
        </w:numPr>
        <w:spacing w:after="240" w:line="360" w:lineRule="auto"/>
        <w:jc w:val="both"/>
        <w:rPr>
          <w:rFonts w:eastAsia="Times New Roman" w:cs="Tahoma"/>
          <w:color w:val="auto"/>
          <w:kern w:val="28"/>
        </w:rPr>
      </w:pPr>
      <w:r>
        <w:t xml:space="preserve">Credit awarded in recognition of prior non-formal and informal learning is of equal standing to credit awarded through formal </w:t>
      </w:r>
      <w:proofErr w:type="gramStart"/>
      <w:r>
        <w:t>learning</w:t>
      </w:r>
      <w:r>
        <w:t>;</w:t>
      </w:r>
      <w:proofErr w:type="gramEnd"/>
    </w:p>
    <w:p w14:paraId="41BC8628" w14:textId="77777777" w:rsidR="00050034" w:rsidRDefault="00050034" w:rsidP="00050034">
      <w:pPr>
        <w:pStyle w:val="Default"/>
        <w:numPr>
          <w:ilvl w:val="0"/>
          <w:numId w:val="34"/>
        </w:numPr>
        <w:spacing w:after="240" w:line="360" w:lineRule="auto"/>
        <w:jc w:val="both"/>
      </w:pPr>
      <w:r>
        <w:t xml:space="preserve">In line with the concept of institutional autonomy, CAT should not affect the authority of a receiving institution to make decisions about the admission of </w:t>
      </w:r>
      <w:proofErr w:type="gramStart"/>
      <w:r>
        <w:t>learners</w:t>
      </w:r>
      <w:r>
        <w:t>;</w:t>
      </w:r>
      <w:proofErr w:type="gramEnd"/>
      <w:r>
        <w:t xml:space="preserve"> </w:t>
      </w:r>
    </w:p>
    <w:p w14:paraId="32ED1403" w14:textId="5B1967B1" w:rsidR="00050034" w:rsidRDefault="00050034" w:rsidP="00050034">
      <w:pPr>
        <w:pStyle w:val="Default"/>
        <w:numPr>
          <w:ilvl w:val="0"/>
          <w:numId w:val="34"/>
        </w:numPr>
        <w:spacing w:after="240" w:line="360" w:lineRule="auto"/>
        <w:jc w:val="both"/>
      </w:pPr>
      <w:r>
        <w:t xml:space="preserve">Credit recognition and credit transfer should not undermine the academic </w:t>
      </w:r>
      <w:proofErr w:type="spellStart"/>
      <w:r>
        <w:t>rigour</w:t>
      </w:r>
      <w:proofErr w:type="spellEnd"/>
      <w:r>
        <w:t xml:space="preserve"> or integrity of the qualification into which the learner is accepted</w:t>
      </w:r>
      <w:r w:rsidRPr="00CC431C">
        <w:rPr>
          <w:i/>
          <w:iCs/>
        </w:rPr>
        <w:t>;</w:t>
      </w:r>
      <w:r w:rsidR="00CC431C" w:rsidRPr="00CC431C">
        <w:rPr>
          <w:i/>
          <w:iCs/>
        </w:rPr>
        <w:t>(CUE</w:t>
      </w:r>
      <w:r w:rsidR="00CC431C">
        <w:rPr>
          <w:i/>
          <w:iCs/>
        </w:rPr>
        <w:t xml:space="preserve">, </w:t>
      </w:r>
      <w:r w:rsidR="00CC431C" w:rsidRPr="00CC431C">
        <w:rPr>
          <w:i/>
          <w:iCs/>
        </w:rPr>
        <w:t>TVETA are here to ensure QA in their respective spaces)</w:t>
      </w:r>
    </w:p>
    <w:p w14:paraId="374EBF3B" w14:textId="693B991C" w:rsidR="00050034" w:rsidRDefault="00050034" w:rsidP="00050034">
      <w:pPr>
        <w:pStyle w:val="Default"/>
        <w:numPr>
          <w:ilvl w:val="0"/>
          <w:numId w:val="34"/>
        </w:numPr>
        <w:spacing w:after="240" w:line="360" w:lineRule="auto"/>
        <w:jc w:val="both"/>
      </w:pPr>
      <w:r>
        <w:t xml:space="preserve">Institutional commitment and cooperation </w:t>
      </w:r>
      <w:proofErr w:type="gramStart"/>
      <w:r>
        <w:t>is</w:t>
      </w:r>
      <w:proofErr w:type="gramEnd"/>
      <w:r>
        <w:t xml:space="preserve"> central to the optimal functionality of CATS</w:t>
      </w:r>
      <w:r>
        <w:t>; and</w:t>
      </w:r>
    </w:p>
    <w:p w14:paraId="66DED1D9" w14:textId="2E6DA3B6" w:rsidR="00050034" w:rsidRDefault="00050034" w:rsidP="00050034">
      <w:pPr>
        <w:pStyle w:val="Default"/>
        <w:numPr>
          <w:ilvl w:val="0"/>
          <w:numId w:val="34"/>
        </w:numPr>
        <w:spacing w:after="240" w:line="360" w:lineRule="auto"/>
        <w:jc w:val="both"/>
        <w:rPr>
          <w:rFonts w:eastAsia="Times New Roman" w:cs="Tahoma"/>
          <w:color w:val="auto"/>
          <w:kern w:val="28"/>
        </w:rPr>
      </w:pPr>
      <w:r>
        <w:t>CATS and its procedures should be subject to rigorous quality assurance measures</w:t>
      </w:r>
      <w:r>
        <w:t>.</w:t>
      </w:r>
    </w:p>
    <w:p w14:paraId="61B71736" w14:textId="47D81C87" w:rsidR="002C3500" w:rsidRDefault="00CC431C" w:rsidP="00F57705">
      <w:pPr>
        <w:pStyle w:val="Default"/>
        <w:spacing w:after="240" w:line="360" w:lineRule="auto"/>
        <w:jc w:val="both"/>
        <w:rPr>
          <w:rFonts w:eastAsia="Times New Roman" w:cs="Tahoma"/>
          <w:color w:val="auto"/>
          <w:kern w:val="28"/>
        </w:rPr>
      </w:pPr>
      <w:r w:rsidRPr="00CC431C">
        <w:rPr>
          <w:rFonts w:eastAsia="Times New Roman" w:cs="Tahoma"/>
          <w:b/>
          <w:bCs/>
          <w:color w:val="auto"/>
          <w:kern w:val="28"/>
        </w:rPr>
        <w:t>Ladies and Gentlemen,</w:t>
      </w:r>
      <w:r>
        <w:rPr>
          <w:rFonts w:eastAsia="Times New Roman" w:cs="Tahoma"/>
          <w:color w:val="auto"/>
          <w:kern w:val="28"/>
        </w:rPr>
        <w:t xml:space="preserve"> </w:t>
      </w:r>
      <w:r w:rsidR="00FB09D4" w:rsidRPr="000B3956">
        <w:rPr>
          <w:rFonts w:eastAsia="Times New Roman" w:cs="Tahoma"/>
          <w:color w:val="auto"/>
          <w:kern w:val="28"/>
        </w:rPr>
        <w:t xml:space="preserve">we have an opportunity to </w:t>
      </w:r>
      <w:proofErr w:type="gramStart"/>
      <w:r w:rsidR="000C3B56">
        <w:rPr>
          <w:rFonts w:eastAsia="Times New Roman" w:cs="Tahoma"/>
          <w:color w:val="auto"/>
          <w:kern w:val="28"/>
        </w:rPr>
        <w:t>breath</w:t>
      </w:r>
      <w:proofErr w:type="gramEnd"/>
      <w:r w:rsidR="00FB09D4" w:rsidRPr="000B3956">
        <w:rPr>
          <w:rFonts w:eastAsia="Times New Roman" w:cs="Tahoma"/>
          <w:color w:val="auto"/>
          <w:kern w:val="28"/>
        </w:rPr>
        <w:t xml:space="preserve"> </w:t>
      </w:r>
      <w:r w:rsidR="002C3500" w:rsidRPr="000B3956">
        <w:rPr>
          <w:rFonts w:eastAsia="Times New Roman" w:cs="Tahoma"/>
          <w:color w:val="auto"/>
          <w:kern w:val="28"/>
        </w:rPr>
        <w:t>coherence</w:t>
      </w:r>
      <w:r w:rsidR="000C3B56">
        <w:rPr>
          <w:rFonts w:eastAsia="Times New Roman" w:cs="Tahoma"/>
          <w:color w:val="auto"/>
          <w:kern w:val="28"/>
        </w:rPr>
        <w:t xml:space="preserve"> and ensure non-wastage of knowledge by providing to this country a national CATS policy. That it as one of the key highlights of </w:t>
      </w:r>
      <w:r w:rsidR="006F3CCB">
        <w:rPr>
          <w:rFonts w:eastAsia="Times New Roman" w:cs="Tahoma"/>
          <w:color w:val="auto"/>
          <w:kern w:val="28"/>
        </w:rPr>
        <w:t xml:space="preserve">recommendations of </w:t>
      </w:r>
      <w:r w:rsidR="000C3B56">
        <w:rPr>
          <w:rFonts w:eastAsia="Times New Roman" w:cs="Tahoma"/>
          <w:color w:val="auto"/>
          <w:kern w:val="28"/>
        </w:rPr>
        <w:t>PWPER</w:t>
      </w:r>
      <w:r w:rsidR="006F3CCB">
        <w:rPr>
          <w:rFonts w:eastAsia="Times New Roman" w:cs="Tahoma"/>
          <w:color w:val="auto"/>
          <w:kern w:val="28"/>
        </w:rPr>
        <w:t xml:space="preserve">, </w:t>
      </w:r>
      <w:r w:rsidR="000C3B56">
        <w:rPr>
          <w:rFonts w:eastAsia="Times New Roman" w:cs="Tahoma"/>
          <w:color w:val="auto"/>
          <w:kern w:val="28"/>
        </w:rPr>
        <w:t>shows how enthusiastic we are as a country to have the document out for implementation.</w:t>
      </w:r>
    </w:p>
    <w:p w14:paraId="37A76DA0" w14:textId="1086AAFE" w:rsidR="000C3B56" w:rsidRPr="000B3956" w:rsidRDefault="000C3B56" w:rsidP="00F57705">
      <w:pPr>
        <w:pStyle w:val="Default"/>
        <w:spacing w:after="240" w:line="360" w:lineRule="auto"/>
        <w:jc w:val="both"/>
        <w:rPr>
          <w:rFonts w:eastAsia="Times New Roman" w:cs="Tahoma"/>
          <w:color w:val="auto"/>
          <w:kern w:val="28"/>
        </w:rPr>
      </w:pPr>
      <w:r>
        <w:rPr>
          <w:rFonts w:eastAsia="Times New Roman" w:cs="Tahoma"/>
          <w:color w:val="auto"/>
          <w:kern w:val="28"/>
        </w:rPr>
        <w:t xml:space="preserve">Let us do this team because we are well able. I wish all of </w:t>
      </w:r>
      <w:r w:rsidR="006F3CCB">
        <w:rPr>
          <w:rFonts w:eastAsia="Times New Roman" w:cs="Tahoma"/>
          <w:color w:val="auto"/>
          <w:kern w:val="28"/>
        </w:rPr>
        <w:t xml:space="preserve">us </w:t>
      </w:r>
      <w:r>
        <w:rPr>
          <w:rFonts w:eastAsia="Times New Roman" w:cs="Tahoma"/>
          <w:color w:val="auto"/>
          <w:kern w:val="28"/>
        </w:rPr>
        <w:t xml:space="preserve">well as we engage in </w:t>
      </w:r>
      <w:r w:rsidR="006F3CCB">
        <w:rPr>
          <w:rFonts w:eastAsia="Times New Roman" w:cs="Tahoma"/>
          <w:color w:val="auto"/>
          <w:kern w:val="28"/>
        </w:rPr>
        <w:t xml:space="preserve">five days of </w:t>
      </w:r>
      <w:r>
        <w:rPr>
          <w:rFonts w:eastAsia="Times New Roman" w:cs="Tahoma"/>
          <w:color w:val="auto"/>
          <w:kern w:val="28"/>
        </w:rPr>
        <w:t>stimulating and productive discussions towards the ver</w:t>
      </w:r>
      <w:r w:rsidR="006F3CCB">
        <w:rPr>
          <w:rFonts w:eastAsia="Times New Roman" w:cs="Tahoma"/>
          <w:color w:val="auto"/>
          <w:kern w:val="28"/>
        </w:rPr>
        <w:t>y</w:t>
      </w:r>
      <w:r>
        <w:rPr>
          <w:rFonts w:eastAsia="Times New Roman" w:cs="Tahoma"/>
          <w:color w:val="auto"/>
          <w:kern w:val="28"/>
        </w:rPr>
        <w:t xml:space="preserve"> cause that has brought us here.</w:t>
      </w:r>
    </w:p>
    <w:p w14:paraId="18EB255D" w14:textId="439A4AD4" w:rsidR="002C3500" w:rsidRPr="000B3956" w:rsidRDefault="000C3B56" w:rsidP="00F57705">
      <w:pPr>
        <w:pStyle w:val="Default"/>
        <w:spacing w:after="240" w:line="360" w:lineRule="auto"/>
        <w:jc w:val="both"/>
        <w:rPr>
          <w:rFonts w:eastAsia="Times New Roman" w:cs="Tahoma"/>
          <w:color w:val="auto"/>
          <w:kern w:val="28"/>
        </w:rPr>
      </w:pPr>
      <w:r>
        <w:rPr>
          <w:rFonts w:eastAsia="Times New Roman" w:cs="Tahoma"/>
          <w:color w:val="auto"/>
          <w:kern w:val="28"/>
        </w:rPr>
        <w:lastRenderedPageBreak/>
        <w:t>It</w:t>
      </w:r>
      <w:r w:rsidR="002C3500" w:rsidRPr="000B3956">
        <w:rPr>
          <w:rFonts w:eastAsia="Times New Roman" w:cs="Tahoma"/>
          <w:color w:val="auto"/>
          <w:kern w:val="28"/>
        </w:rPr>
        <w:t xml:space="preserve"> is now my pleasure to invite </w:t>
      </w:r>
      <w:r w:rsidR="00860585" w:rsidRPr="000B3956">
        <w:rPr>
          <w:rFonts w:eastAsia="Times New Roman" w:cs="Tahoma"/>
          <w:color w:val="auto"/>
          <w:kern w:val="28"/>
        </w:rPr>
        <w:t xml:space="preserve">the </w:t>
      </w:r>
      <w:r>
        <w:rPr>
          <w:rFonts w:eastAsia="Times New Roman" w:cs="Tahoma"/>
          <w:color w:val="auto"/>
          <w:kern w:val="28"/>
        </w:rPr>
        <w:t>Chairperson of KNQA Council</w:t>
      </w:r>
      <w:r w:rsidR="00186844" w:rsidRPr="000B3956">
        <w:rPr>
          <w:rFonts w:eastAsia="Times New Roman" w:cs="Tahoma"/>
          <w:color w:val="auto"/>
          <w:kern w:val="28"/>
        </w:rPr>
        <w:t xml:space="preserve"> </w:t>
      </w:r>
      <w:r w:rsidR="002C3500" w:rsidRPr="000B3956">
        <w:rPr>
          <w:rFonts w:eastAsia="Times New Roman" w:cs="Tahoma"/>
          <w:color w:val="auto"/>
          <w:kern w:val="28"/>
        </w:rPr>
        <w:t>to make his remarks</w:t>
      </w:r>
      <w:r w:rsidR="00FB09D4" w:rsidRPr="000B3956">
        <w:rPr>
          <w:rFonts w:eastAsia="Times New Roman" w:cs="Tahoma"/>
          <w:color w:val="auto"/>
          <w:kern w:val="28"/>
        </w:rPr>
        <w:t xml:space="preserve"> and </w:t>
      </w:r>
      <w:r>
        <w:rPr>
          <w:rFonts w:eastAsia="Times New Roman" w:cs="Tahoma"/>
          <w:color w:val="auto"/>
          <w:kern w:val="28"/>
        </w:rPr>
        <w:t>thereafter invite the PS – State department for TVET.</w:t>
      </w:r>
    </w:p>
    <w:p w14:paraId="5602995C" w14:textId="1C19B1DA" w:rsidR="002C3500" w:rsidRPr="000B3956" w:rsidRDefault="00186844" w:rsidP="000C3B56">
      <w:pPr>
        <w:pStyle w:val="Default"/>
        <w:spacing w:after="240" w:line="360" w:lineRule="auto"/>
        <w:jc w:val="center"/>
        <w:rPr>
          <w:rFonts w:eastAsia="Times New Roman" w:cs="Tahoma"/>
          <w:b/>
          <w:color w:val="auto"/>
          <w:kern w:val="28"/>
        </w:rPr>
      </w:pPr>
      <w:r w:rsidRPr="000B3956">
        <w:rPr>
          <w:rFonts w:eastAsia="Times New Roman" w:cs="Tahoma"/>
          <w:b/>
          <w:color w:val="auto"/>
          <w:kern w:val="28"/>
        </w:rPr>
        <w:t>THANK YOU AND GOD BLESS.</w:t>
      </w:r>
    </w:p>
    <w:sectPr w:rsidR="002C3500" w:rsidRPr="000B3956" w:rsidSect="006E5641">
      <w:footerReference w:type="default" r:id="rId11"/>
      <w:pgSz w:w="12240" w:h="15840" w:code="1"/>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41B6" w14:textId="77777777" w:rsidR="00BB42DC" w:rsidRDefault="00BB42DC" w:rsidP="00EE3C73">
      <w:r>
        <w:separator/>
      </w:r>
    </w:p>
  </w:endnote>
  <w:endnote w:type="continuationSeparator" w:id="0">
    <w:p w14:paraId="32077018" w14:textId="77777777" w:rsidR="00BB42DC" w:rsidRDefault="00BB42DC" w:rsidP="00EE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604722"/>
      <w:docPartObj>
        <w:docPartGallery w:val="Page Numbers (Bottom of Page)"/>
        <w:docPartUnique/>
      </w:docPartObj>
    </w:sdtPr>
    <w:sdtEndPr>
      <w:rPr>
        <w:noProof/>
      </w:rPr>
    </w:sdtEndPr>
    <w:sdtContent>
      <w:p w14:paraId="78CB87F1" w14:textId="3672AFDF" w:rsidR="00EE3C73" w:rsidRDefault="00EE3C73">
        <w:pPr>
          <w:pStyle w:val="Footer"/>
          <w:jc w:val="center"/>
        </w:pPr>
        <w:r>
          <w:fldChar w:fldCharType="begin"/>
        </w:r>
        <w:r>
          <w:instrText xml:space="preserve"> PAGE   \* MERGEFORMAT </w:instrText>
        </w:r>
        <w:r>
          <w:fldChar w:fldCharType="separate"/>
        </w:r>
        <w:r w:rsidR="00002DF1">
          <w:rPr>
            <w:noProof/>
          </w:rPr>
          <w:t>1</w:t>
        </w:r>
        <w:r>
          <w:rPr>
            <w:noProof/>
          </w:rPr>
          <w:fldChar w:fldCharType="end"/>
        </w:r>
      </w:p>
    </w:sdtContent>
  </w:sdt>
  <w:p w14:paraId="713A6366" w14:textId="77777777" w:rsidR="00EE3C73" w:rsidRDefault="00EE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C9CB" w14:textId="77777777" w:rsidR="00BB42DC" w:rsidRDefault="00BB42DC" w:rsidP="00EE3C73">
      <w:r>
        <w:separator/>
      </w:r>
    </w:p>
  </w:footnote>
  <w:footnote w:type="continuationSeparator" w:id="0">
    <w:p w14:paraId="0DA941D3" w14:textId="77777777" w:rsidR="00BB42DC" w:rsidRDefault="00BB42DC" w:rsidP="00EE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352B0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mso791A"/>
      </v:shape>
    </w:pict>
  </w:numPicBullet>
  <w:abstractNum w:abstractNumId="0" w15:restartNumberingAfterBreak="0">
    <w:nsid w:val="0283107C"/>
    <w:multiLevelType w:val="hybridMultilevel"/>
    <w:tmpl w:val="3F283548"/>
    <w:lvl w:ilvl="0" w:tplc="79FC3656">
      <w:start w:val="1"/>
      <w:numFmt w:val="bullet"/>
      <w:lvlText w:val=""/>
      <w:lvlJc w:val="left"/>
      <w:pPr>
        <w:tabs>
          <w:tab w:val="num" w:pos="720"/>
        </w:tabs>
        <w:ind w:left="720" w:hanging="360"/>
      </w:pPr>
      <w:rPr>
        <w:rFonts w:ascii="Wingdings" w:hAnsi="Wingdings" w:hint="default"/>
      </w:rPr>
    </w:lvl>
    <w:lvl w:ilvl="1" w:tplc="FE2803B6" w:tentative="1">
      <w:start w:val="1"/>
      <w:numFmt w:val="bullet"/>
      <w:lvlText w:val=""/>
      <w:lvlJc w:val="left"/>
      <w:pPr>
        <w:tabs>
          <w:tab w:val="num" w:pos="1440"/>
        </w:tabs>
        <w:ind w:left="1440" w:hanging="360"/>
      </w:pPr>
      <w:rPr>
        <w:rFonts w:ascii="Wingdings" w:hAnsi="Wingdings" w:hint="default"/>
      </w:rPr>
    </w:lvl>
    <w:lvl w:ilvl="2" w:tplc="A510E4F8" w:tentative="1">
      <w:start w:val="1"/>
      <w:numFmt w:val="bullet"/>
      <w:lvlText w:val=""/>
      <w:lvlJc w:val="left"/>
      <w:pPr>
        <w:tabs>
          <w:tab w:val="num" w:pos="2160"/>
        </w:tabs>
        <w:ind w:left="2160" w:hanging="360"/>
      </w:pPr>
      <w:rPr>
        <w:rFonts w:ascii="Wingdings" w:hAnsi="Wingdings" w:hint="default"/>
      </w:rPr>
    </w:lvl>
    <w:lvl w:ilvl="3" w:tplc="90EAFABC" w:tentative="1">
      <w:start w:val="1"/>
      <w:numFmt w:val="bullet"/>
      <w:lvlText w:val=""/>
      <w:lvlJc w:val="left"/>
      <w:pPr>
        <w:tabs>
          <w:tab w:val="num" w:pos="2880"/>
        </w:tabs>
        <w:ind w:left="2880" w:hanging="360"/>
      </w:pPr>
      <w:rPr>
        <w:rFonts w:ascii="Wingdings" w:hAnsi="Wingdings" w:hint="default"/>
      </w:rPr>
    </w:lvl>
    <w:lvl w:ilvl="4" w:tplc="9EA2490A" w:tentative="1">
      <w:start w:val="1"/>
      <w:numFmt w:val="bullet"/>
      <w:lvlText w:val=""/>
      <w:lvlJc w:val="left"/>
      <w:pPr>
        <w:tabs>
          <w:tab w:val="num" w:pos="3600"/>
        </w:tabs>
        <w:ind w:left="3600" w:hanging="360"/>
      </w:pPr>
      <w:rPr>
        <w:rFonts w:ascii="Wingdings" w:hAnsi="Wingdings" w:hint="default"/>
      </w:rPr>
    </w:lvl>
    <w:lvl w:ilvl="5" w:tplc="7C86A77C" w:tentative="1">
      <w:start w:val="1"/>
      <w:numFmt w:val="bullet"/>
      <w:lvlText w:val=""/>
      <w:lvlJc w:val="left"/>
      <w:pPr>
        <w:tabs>
          <w:tab w:val="num" w:pos="4320"/>
        </w:tabs>
        <w:ind w:left="4320" w:hanging="360"/>
      </w:pPr>
      <w:rPr>
        <w:rFonts w:ascii="Wingdings" w:hAnsi="Wingdings" w:hint="default"/>
      </w:rPr>
    </w:lvl>
    <w:lvl w:ilvl="6" w:tplc="DB166274" w:tentative="1">
      <w:start w:val="1"/>
      <w:numFmt w:val="bullet"/>
      <w:lvlText w:val=""/>
      <w:lvlJc w:val="left"/>
      <w:pPr>
        <w:tabs>
          <w:tab w:val="num" w:pos="5040"/>
        </w:tabs>
        <w:ind w:left="5040" w:hanging="360"/>
      </w:pPr>
      <w:rPr>
        <w:rFonts w:ascii="Wingdings" w:hAnsi="Wingdings" w:hint="default"/>
      </w:rPr>
    </w:lvl>
    <w:lvl w:ilvl="7" w:tplc="6F78BBF8" w:tentative="1">
      <w:start w:val="1"/>
      <w:numFmt w:val="bullet"/>
      <w:lvlText w:val=""/>
      <w:lvlJc w:val="left"/>
      <w:pPr>
        <w:tabs>
          <w:tab w:val="num" w:pos="5760"/>
        </w:tabs>
        <w:ind w:left="5760" w:hanging="360"/>
      </w:pPr>
      <w:rPr>
        <w:rFonts w:ascii="Wingdings" w:hAnsi="Wingdings" w:hint="default"/>
      </w:rPr>
    </w:lvl>
    <w:lvl w:ilvl="8" w:tplc="AEA20D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75136"/>
    <w:multiLevelType w:val="hybridMultilevel"/>
    <w:tmpl w:val="8B2C80C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83A01"/>
    <w:multiLevelType w:val="hybridMultilevel"/>
    <w:tmpl w:val="157A6B1E"/>
    <w:lvl w:ilvl="0" w:tplc="4362627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144C904" w:tentative="1">
      <w:start w:val="1"/>
      <w:numFmt w:val="bullet"/>
      <w:lvlText w:val=""/>
      <w:lvlJc w:val="left"/>
      <w:pPr>
        <w:tabs>
          <w:tab w:val="num" w:pos="2160"/>
        </w:tabs>
        <w:ind w:left="2160" w:hanging="360"/>
      </w:pPr>
      <w:rPr>
        <w:rFonts w:ascii="Wingdings" w:hAnsi="Wingdings" w:hint="default"/>
      </w:rPr>
    </w:lvl>
    <w:lvl w:ilvl="3" w:tplc="1CA42F66" w:tentative="1">
      <w:start w:val="1"/>
      <w:numFmt w:val="bullet"/>
      <w:lvlText w:val=""/>
      <w:lvlJc w:val="left"/>
      <w:pPr>
        <w:tabs>
          <w:tab w:val="num" w:pos="2880"/>
        </w:tabs>
        <w:ind w:left="2880" w:hanging="360"/>
      </w:pPr>
      <w:rPr>
        <w:rFonts w:ascii="Wingdings" w:hAnsi="Wingdings" w:hint="default"/>
      </w:rPr>
    </w:lvl>
    <w:lvl w:ilvl="4" w:tplc="A372DE38" w:tentative="1">
      <w:start w:val="1"/>
      <w:numFmt w:val="bullet"/>
      <w:lvlText w:val=""/>
      <w:lvlJc w:val="left"/>
      <w:pPr>
        <w:tabs>
          <w:tab w:val="num" w:pos="3600"/>
        </w:tabs>
        <w:ind w:left="3600" w:hanging="360"/>
      </w:pPr>
      <w:rPr>
        <w:rFonts w:ascii="Wingdings" w:hAnsi="Wingdings" w:hint="default"/>
      </w:rPr>
    </w:lvl>
    <w:lvl w:ilvl="5" w:tplc="C0BA3EB2" w:tentative="1">
      <w:start w:val="1"/>
      <w:numFmt w:val="bullet"/>
      <w:lvlText w:val=""/>
      <w:lvlJc w:val="left"/>
      <w:pPr>
        <w:tabs>
          <w:tab w:val="num" w:pos="4320"/>
        </w:tabs>
        <w:ind w:left="4320" w:hanging="360"/>
      </w:pPr>
      <w:rPr>
        <w:rFonts w:ascii="Wingdings" w:hAnsi="Wingdings" w:hint="default"/>
      </w:rPr>
    </w:lvl>
    <w:lvl w:ilvl="6" w:tplc="AE60416C" w:tentative="1">
      <w:start w:val="1"/>
      <w:numFmt w:val="bullet"/>
      <w:lvlText w:val=""/>
      <w:lvlJc w:val="left"/>
      <w:pPr>
        <w:tabs>
          <w:tab w:val="num" w:pos="5040"/>
        </w:tabs>
        <w:ind w:left="5040" w:hanging="360"/>
      </w:pPr>
      <w:rPr>
        <w:rFonts w:ascii="Wingdings" w:hAnsi="Wingdings" w:hint="default"/>
      </w:rPr>
    </w:lvl>
    <w:lvl w:ilvl="7" w:tplc="52829E26" w:tentative="1">
      <w:start w:val="1"/>
      <w:numFmt w:val="bullet"/>
      <w:lvlText w:val=""/>
      <w:lvlJc w:val="left"/>
      <w:pPr>
        <w:tabs>
          <w:tab w:val="num" w:pos="5760"/>
        </w:tabs>
        <w:ind w:left="5760" w:hanging="360"/>
      </w:pPr>
      <w:rPr>
        <w:rFonts w:ascii="Wingdings" w:hAnsi="Wingdings" w:hint="default"/>
      </w:rPr>
    </w:lvl>
    <w:lvl w:ilvl="8" w:tplc="9DBA96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63896"/>
    <w:multiLevelType w:val="hybridMultilevel"/>
    <w:tmpl w:val="0F78B08C"/>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207B4B"/>
    <w:multiLevelType w:val="hybridMultilevel"/>
    <w:tmpl w:val="8C0C0F94"/>
    <w:lvl w:ilvl="0" w:tplc="F1B8D688">
      <w:start w:val="1"/>
      <w:numFmt w:val="bullet"/>
      <w:lvlText w:val=""/>
      <w:lvlJc w:val="left"/>
      <w:pPr>
        <w:tabs>
          <w:tab w:val="num" w:pos="720"/>
        </w:tabs>
        <w:ind w:left="720" w:hanging="360"/>
      </w:pPr>
      <w:rPr>
        <w:rFonts w:ascii="Wingdings" w:hAnsi="Wingdings" w:hint="default"/>
      </w:rPr>
    </w:lvl>
    <w:lvl w:ilvl="1" w:tplc="A9D61148" w:tentative="1">
      <w:start w:val="1"/>
      <w:numFmt w:val="bullet"/>
      <w:lvlText w:val=""/>
      <w:lvlJc w:val="left"/>
      <w:pPr>
        <w:tabs>
          <w:tab w:val="num" w:pos="1440"/>
        </w:tabs>
        <w:ind w:left="1440" w:hanging="360"/>
      </w:pPr>
      <w:rPr>
        <w:rFonts w:ascii="Wingdings" w:hAnsi="Wingdings" w:hint="default"/>
      </w:rPr>
    </w:lvl>
    <w:lvl w:ilvl="2" w:tplc="3D6489C6" w:tentative="1">
      <w:start w:val="1"/>
      <w:numFmt w:val="bullet"/>
      <w:lvlText w:val=""/>
      <w:lvlJc w:val="left"/>
      <w:pPr>
        <w:tabs>
          <w:tab w:val="num" w:pos="2160"/>
        </w:tabs>
        <w:ind w:left="2160" w:hanging="360"/>
      </w:pPr>
      <w:rPr>
        <w:rFonts w:ascii="Wingdings" w:hAnsi="Wingdings" w:hint="default"/>
      </w:rPr>
    </w:lvl>
    <w:lvl w:ilvl="3" w:tplc="E1B69466" w:tentative="1">
      <w:start w:val="1"/>
      <w:numFmt w:val="bullet"/>
      <w:lvlText w:val=""/>
      <w:lvlJc w:val="left"/>
      <w:pPr>
        <w:tabs>
          <w:tab w:val="num" w:pos="2880"/>
        </w:tabs>
        <w:ind w:left="2880" w:hanging="360"/>
      </w:pPr>
      <w:rPr>
        <w:rFonts w:ascii="Wingdings" w:hAnsi="Wingdings" w:hint="default"/>
      </w:rPr>
    </w:lvl>
    <w:lvl w:ilvl="4" w:tplc="7B9C6C46" w:tentative="1">
      <w:start w:val="1"/>
      <w:numFmt w:val="bullet"/>
      <w:lvlText w:val=""/>
      <w:lvlJc w:val="left"/>
      <w:pPr>
        <w:tabs>
          <w:tab w:val="num" w:pos="3600"/>
        </w:tabs>
        <w:ind w:left="3600" w:hanging="360"/>
      </w:pPr>
      <w:rPr>
        <w:rFonts w:ascii="Wingdings" w:hAnsi="Wingdings" w:hint="default"/>
      </w:rPr>
    </w:lvl>
    <w:lvl w:ilvl="5" w:tplc="12687C1C" w:tentative="1">
      <w:start w:val="1"/>
      <w:numFmt w:val="bullet"/>
      <w:lvlText w:val=""/>
      <w:lvlJc w:val="left"/>
      <w:pPr>
        <w:tabs>
          <w:tab w:val="num" w:pos="4320"/>
        </w:tabs>
        <w:ind w:left="4320" w:hanging="360"/>
      </w:pPr>
      <w:rPr>
        <w:rFonts w:ascii="Wingdings" w:hAnsi="Wingdings" w:hint="default"/>
      </w:rPr>
    </w:lvl>
    <w:lvl w:ilvl="6" w:tplc="E06C12D0" w:tentative="1">
      <w:start w:val="1"/>
      <w:numFmt w:val="bullet"/>
      <w:lvlText w:val=""/>
      <w:lvlJc w:val="left"/>
      <w:pPr>
        <w:tabs>
          <w:tab w:val="num" w:pos="5040"/>
        </w:tabs>
        <w:ind w:left="5040" w:hanging="360"/>
      </w:pPr>
      <w:rPr>
        <w:rFonts w:ascii="Wingdings" w:hAnsi="Wingdings" w:hint="default"/>
      </w:rPr>
    </w:lvl>
    <w:lvl w:ilvl="7" w:tplc="F87423AA" w:tentative="1">
      <w:start w:val="1"/>
      <w:numFmt w:val="bullet"/>
      <w:lvlText w:val=""/>
      <w:lvlJc w:val="left"/>
      <w:pPr>
        <w:tabs>
          <w:tab w:val="num" w:pos="5760"/>
        </w:tabs>
        <w:ind w:left="5760" w:hanging="360"/>
      </w:pPr>
      <w:rPr>
        <w:rFonts w:ascii="Wingdings" w:hAnsi="Wingdings" w:hint="default"/>
      </w:rPr>
    </w:lvl>
    <w:lvl w:ilvl="8" w:tplc="91F879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825E9"/>
    <w:multiLevelType w:val="hybridMultilevel"/>
    <w:tmpl w:val="7F6E4226"/>
    <w:lvl w:ilvl="0" w:tplc="CFFA5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87D96"/>
    <w:multiLevelType w:val="hybridMultilevel"/>
    <w:tmpl w:val="8EC241BC"/>
    <w:lvl w:ilvl="0" w:tplc="2D5EB822">
      <w:start w:val="1"/>
      <w:numFmt w:val="bullet"/>
      <w:lvlText w:val=""/>
      <w:lvlJc w:val="left"/>
      <w:pPr>
        <w:tabs>
          <w:tab w:val="num" w:pos="720"/>
        </w:tabs>
        <w:ind w:left="720" w:hanging="360"/>
      </w:pPr>
      <w:rPr>
        <w:rFonts w:ascii="Wingdings" w:hAnsi="Wingdings" w:hint="default"/>
      </w:rPr>
    </w:lvl>
    <w:lvl w:ilvl="1" w:tplc="77822A60">
      <w:start w:val="1"/>
      <w:numFmt w:val="bullet"/>
      <w:lvlText w:val=""/>
      <w:lvlJc w:val="left"/>
      <w:pPr>
        <w:tabs>
          <w:tab w:val="num" w:pos="1440"/>
        </w:tabs>
        <w:ind w:left="1440" w:hanging="360"/>
      </w:pPr>
      <w:rPr>
        <w:rFonts w:ascii="Wingdings" w:hAnsi="Wingdings" w:hint="default"/>
      </w:rPr>
    </w:lvl>
    <w:lvl w:ilvl="2" w:tplc="F8F0BECE" w:tentative="1">
      <w:start w:val="1"/>
      <w:numFmt w:val="bullet"/>
      <w:lvlText w:val=""/>
      <w:lvlJc w:val="left"/>
      <w:pPr>
        <w:tabs>
          <w:tab w:val="num" w:pos="2160"/>
        </w:tabs>
        <w:ind w:left="2160" w:hanging="360"/>
      </w:pPr>
      <w:rPr>
        <w:rFonts w:ascii="Wingdings" w:hAnsi="Wingdings" w:hint="default"/>
      </w:rPr>
    </w:lvl>
    <w:lvl w:ilvl="3" w:tplc="593E3BB0" w:tentative="1">
      <w:start w:val="1"/>
      <w:numFmt w:val="bullet"/>
      <w:lvlText w:val=""/>
      <w:lvlJc w:val="left"/>
      <w:pPr>
        <w:tabs>
          <w:tab w:val="num" w:pos="2880"/>
        </w:tabs>
        <w:ind w:left="2880" w:hanging="360"/>
      </w:pPr>
      <w:rPr>
        <w:rFonts w:ascii="Wingdings" w:hAnsi="Wingdings" w:hint="default"/>
      </w:rPr>
    </w:lvl>
    <w:lvl w:ilvl="4" w:tplc="188CF42C" w:tentative="1">
      <w:start w:val="1"/>
      <w:numFmt w:val="bullet"/>
      <w:lvlText w:val=""/>
      <w:lvlJc w:val="left"/>
      <w:pPr>
        <w:tabs>
          <w:tab w:val="num" w:pos="3600"/>
        </w:tabs>
        <w:ind w:left="3600" w:hanging="360"/>
      </w:pPr>
      <w:rPr>
        <w:rFonts w:ascii="Wingdings" w:hAnsi="Wingdings" w:hint="default"/>
      </w:rPr>
    </w:lvl>
    <w:lvl w:ilvl="5" w:tplc="C2A83336" w:tentative="1">
      <w:start w:val="1"/>
      <w:numFmt w:val="bullet"/>
      <w:lvlText w:val=""/>
      <w:lvlJc w:val="left"/>
      <w:pPr>
        <w:tabs>
          <w:tab w:val="num" w:pos="4320"/>
        </w:tabs>
        <w:ind w:left="4320" w:hanging="360"/>
      </w:pPr>
      <w:rPr>
        <w:rFonts w:ascii="Wingdings" w:hAnsi="Wingdings" w:hint="default"/>
      </w:rPr>
    </w:lvl>
    <w:lvl w:ilvl="6" w:tplc="0D442582" w:tentative="1">
      <w:start w:val="1"/>
      <w:numFmt w:val="bullet"/>
      <w:lvlText w:val=""/>
      <w:lvlJc w:val="left"/>
      <w:pPr>
        <w:tabs>
          <w:tab w:val="num" w:pos="5040"/>
        </w:tabs>
        <w:ind w:left="5040" w:hanging="360"/>
      </w:pPr>
      <w:rPr>
        <w:rFonts w:ascii="Wingdings" w:hAnsi="Wingdings" w:hint="default"/>
      </w:rPr>
    </w:lvl>
    <w:lvl w:ilvl="7" w:tplc="77209AFC" w:tentative="1">
      <w:start w:val="1"/>
      <w:numFmt w:val="bullet"/>
      <w:lvlText w:val=""/>
      <w:lvlJc w:val="left"/>
      <w:pPr>
        <w:tabs>
          <w:tab w:val="num" w:pos="5760"/>
        </w:tabs>
        <w:ind w:left="5760" w:hanging="360"/>
      </w:pPr>
      <w:rPr>
        <w:rFonts w:ascii="Wingdings" w:hAnsi="Wingdings" w:hint="default"/>
      </w:rPr>
    </w:lvl>
    <w:lvl w:ilvl="8" w:tplc="1E9CA9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36C93"/>
    <w:multiLevelType w:val="hybridMultilevel"/>
    <w:tmpl w:val="35182C4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061781"/>
    <w:multiLevelType w:val="hybridMultilevel"/>
    <w:tmpl w:val="D5604E3E"/>
    <w:lvl w:ilvl="0" w:tplc="F130623A">
      <w:start w:val="1"/>
      <w:numFmt w:val="bullet"/>
      <w:lvlText w:val=""/>
      <w:lvlJc w:val="left"/>
      <w:pPr>
        <w:tabs>
          <w:tab w:val="num" w:pos="720"/>
        </w:tabs>
        <w:ind w:left="720" w:hanging="360"/>
      </w:pPr>
      <w:rPr>
        <w:rFonts w:ascii="Wingdings" w:hAnsi="Wingdings" w:hint="default"/>
      </w:rPr>
    </w:lvl>
    <w:lvl w:ilvl="1" w:tplc="9ECEB258">
      <w:numFmt w:val="bullet"/>
      <w:lvlText w:val=""/>
      <w:lvlJc w:val="left"/>
      <w:pPr>
        <w:tabs>
          <w:tab w:val="num" w:pos="1440"/>
        </w:tabs>
        <w:ind w:left="1440" w:hanging="360"/>
      </w:pPr>
      <w:rPr>
        <w:rFonts w:ascii="Wingdings" w:hAnsi="Wingdings" w:hint="default"/>
      </w:rPr>
    </w:lvl>
    <w:lvl w:ilvl="2" w:tplc="565A48DE" w:tentative="1">
      <w:start w:val="1"/>
      <w:numFmt w:val="bullet"/>
      <w:lvlText w:val=""/>
      <w:lvlJc w:val="left"/>
      <w:pPr>
        <w:tabs>
          <w:tab w:val="num" w:pos="2160"/>
        </w:tabs>
        <w:ind w:left="2160" w:hanging="360"/>
      </w:pPr>
      <w:rPr>
        <w:rFonts w:ascii="Wingdings" w:hAnsi="Wingdings" w:hint="default"/>
      </w:rPr>
    </w:lvl>
    <w:lvl w:ilvl="3" w:tplc="CF126FB0" w:tentative="1">
      <w:start w:val="1"/>
      <w:numFmt w:val="bullet"/>
      <w:lvlText w:val=""/>
      <w:lvlJc w:val="left"/>
      <w:pPr>
        <w:tabs>
          <w:tab w:val="num" w:pos="2880"/>
        </w:tabs>
        <w:ind w:left="2880" w:hanging="360"/>
      </w:pPr>
      <w:rPr>
        <w:rFonts w:ascii="Wingdings" w:hAnsi="Wingdings" w:hint="default"/>
      </w:rPr>
    </w:lvl>
    <w:lvl w:ilvl="4" w:tplc="2E225EAA" w:tentative="1">
      <w:start w:val="1"/>
      <w:numFmt w:val="bullet"/>
      <w:lvlText w:val=""/>
      <w:lvlJc w:val="left"/>
      <w:pPr>
        <w:tabs>
          <w:tab w:val="num" w:pos="3600"/>
        </w:tabs>
        <w:ind w:left="3600" w:hanging="360"/>
      </w:pPr>
      <w:rPr>
        <w:rFonts w:ascii="Wingdings" w:hAnsi="Wingdings" w:hint="default"/>
      </w:rPr>
    </w:lvl>
    <w:lvl w:ilvl="5" w:tplc="F314CA0C" w:tentative="1">
      <w:start w:val="1"/>
      <w:numFmt w:val="bullet"/>
      <w:lvlText w:val=""/>
      <w:lvlJc w:val="left"/>
      <w:pPr>
        <w:tabs>
          <w:tab w:val="num" w:pos="4320"/>
        </w:tabs>
        <w:ind w:left="4320" w:hanging="360"/>
      </w:pPr>
      <w:rPr>
        <w:rFonts w:ascii="Wingdings" w:hAnsi="Wingdings" w:hint="default"/>
      </w:rPr>
    </w:lvl>
    <w:lvl w:ilvl="6" w:tplc="A8F43846" w:tentative="1">
      <w:start w:val="1"/>
      <w:numFmt w:val="bullet"/>
      <w:lvlText w:val=""/>
      <w:lvlJc w:val="left"/>
      <w:pPr>
        <w:tabs>
          <w:tab w:val="num" w:pos="5040"/>
        </w:tabs>
        <w:ind w:left="5040" w:hanging="360"/>
      </w:pPr>
      <w:rPr>
        <w:rFonts w:ascii="Wingdings" w:hAnsi="Wingdings" w:hint="default"/>
      </w:rPr>
    </w:lvl>
    <w:lvl w:ilvl="7" w:tplc="2D20934A" w:tentative="1">
      <w:start w:val="1"/>
      <w:numFmt w:val="bullet"/>
      <w:lvlText w:val=""/>
      <w:lvlJc w:val="left"/>
      <w:pPr>
        <w:tabs>
          <w:tab w:val="num" w:pos="5760"/>
        </w:tabs>
        <w:ind w:left="5760" w:hanging="360"/>
      </w:pPr>
      <w:rPr>
        <w:rFonts w:ascii="Wingdings" w:hAnsi="Wingdings" w:hint="default"/>
      </w:rPr>
    </w:lvl>
    <w:lvl w:ilvl="8" w:tplc="18862A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F7AD0"/>
    <w:multiLevelType w:val="hybridMultilevel"/>
    <w:tmpl w:val="C3D6716C"/>
    <w:lvl w:ilvl="0" w:tplc="C6E023FE">
      <w:start w:val="1"/>
      <w:numFmt w:val="bullet"/>
      <w:lvlText w:val=""/>
      <w:lvlJc w:val="left"/>
      <w:pPr>
        <w:tabs>
          <w:tab w:val="num" w:pos="720"/>
        </w:tabs>
        <w:ind w:left="720" w:hanging="360"/>
      </w:pPr>
      <w:rPr>
        <w:rFonts w:ascii="Wingdings" w:hAnsi="Wingdings" w:hint="default"/>
      </w:rPr>
    </w:lvl>
    <w:lvl w:ilvl="1" w:tplc="110C5518" w:tentative="1">
      <w:start w:val="1"/>
      <w:numFmt w:val="bullet"/>
      <w:lvlText w:val=""/>
      <w:lvlJc w:val="left"/>
      <w:pPr>
        <w:tabs>
          <w:tab w:val="num" w:pos="1440"/>
        </w:tabs>
        <w:ind w:left="1440" w:hanging="360"/>
      </w:pPr>
      <w:rPr>
        <w:rFonts w:ascii="Wingdings" w:hAnsi="Wingdings" w:hint="default"/>
      </w:rPr>
    </w:lvl>
    <w:lvl w:ilvl="2" w:tplc="DCB2409A" w:tentative="1">
      <w:start w:val="1"/>
      <w:numFmt w:val="bullet"/>
      <w:lvlText w:val=""/>
      <w:lvlJc w:val="left"/>
      <w:pPr>
        <w:tabs>
          <w:tab w:val="num" w:pos="2160"/>
        </w:tabs>
        <w:ind w:left="2160" w:hanging="360"/>
      </w:pPr>
      <w:rPr>
        <w:rFonts w:ascii="Wingdings" w:hAnsi="Wingdings" w:hint="default"/>
      </w:rPr>
    </w:lvl>
    <w:lvl w:ilvl="3" w:tplc="B5003D9C" w:tentative="1">
      <w:start w:val="1"/>
      <w:numFmt w:val="bullet"/>
      <w:lvlText w:val=""/>
      <w:lvlJc w:val="left"/>
      <w:pPr>
        <w:tabs>
          <w:tab w:val="num" w:pos="2880"/>
        </w:tabs>
        <w:ind w:left="2880" w:hanging="360"/>
      </w:pPr>
      <w:rPr>
        <w:rFonts w:ascii="Wingdings" w:hAnsi="Wingdings" w:hint="default"/>
      </w:rPr>
    </w:lvl>
    <w:lvl w:ilvl="4" w:tplc="F9A6DE1C" w:tentative="1">
      <w:start w:val="1"/>
      <w:numFmt w:val="bullet"/>
      <w:lvlText w:val=""/>
      <w:lvlJc w:val="left"/>
      <w:pPr>
        <w:tabs>
          <w:tab w:val="num" w:pos="3600"/>
        </w:tabs>
        <w:ind w:left="3600" w:hanging="360"/>
      </w:pPr>
      <w:rPr>
        <w:rFonts w:ascii="Wingdings" w:hAnsi="Wingdings" w:hint="default"/>
      </w:rPr>
    </w:lvl>
    <w:lvl w:ilvl="5" w:tplc="87682D58" w:tentative="1">
      <w:start w:val="1"/>
      <w:numFmt w:val="bullet"/>
      <w:lvlText w:val=""/>
      <w:lvlJc w:val="left"/>
      <w:pPr>
        <w:tabs>
          <w:tab w:val="num" w:pos="4320"/>
        </w:tabs>
        <w:ind w:left="4320" w:hanging="360"/>
      </w:pPr>
      <w:rPr>
        <w:rFonts w:ascii="Wingdings" w:hAnsi="Wingdings" w:hint="default"/>
      </w:rPr>
    </w:lvl>
    <w:lvl w:ilvl="6" w:tplc="EDECF724" w:tentative="1">
      <w:start w:val="1"/>
      <w:numFmt w:val="bullet"/>
      <w:lvlText w:val=""/>
      <w:lvlJc w:val="left"/>
      <w:pPr>
        <w:tabs>
          <w:tab w:val="num" w:pos="5040"/>
        </w:tabs>
        <w:ind w:left="5040" w:hanging="360"/>
      </w:pPr>
      <w:rPr>
        <w:rFonts w:ascii="Wingdings" w:hAnsi="Wingdings" w:hint="default"/>
      </w:rPr>
    </w:lvl>
    <w:lvl w:ilvl="7" w:tplc="DE24A9C0" w:tentative="1">
      <w:start w:val="1"/>
      <w:numFmt w:val="bullet"/>
      <w:lvlText w:val=""/>
      <w:lvlJc w:val="left"/>
      <w:pPr>
        <w:tabs>
          <w:tab w:val="num" w:pos="5760"/>
        </w:tabs>
        <w:ind w:left="5760" w:hanging="360"/>
      </w:pPr>
      <w:rPr>
        <w:rFonts w:ascii="Wingdings" w:hAnsi="Wingdings" w:hint="default"/>
      </w:rPr>
    </w:lvl>
    <w:lvl w:ilvl="8" w:tplc="AEA8F2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A709A"/>
    <w:multiLevelType w:val="hybridMultilevel"/>
    <w:tmpl w:val="3ACE43E4"/>
    <w:lvl w:ilvl="0" w:tplc="EE70EF60">
      <w:start w:val="1"/>
      <w:numFmt w:val="bullet"/>
      <w:lvlText w:val=""/>
      <w:lvlJc w:val="left"/>
      <w:pPr>
        <w:tabs>
          <w:tab w:val="num" w:pos="720"/>
        </w:tabs>
        <w:ind w:left="720" w:hanging="360"/>
      </w:pPr>
      <w:rPr>
        <w:rFonts w:ascii="Wingdings" w:hAnsi="Wingdings" w:hint="default"/>
      </w:rPr>
    </w:lvl>
    <w:lvl w:ilvl="1" w:tplc="B5B09932" w:tentative="1">
      <w:start w:val="1"/>
      <w:numFmt w:val="bullet"/>
      <w:lvlText w:val=""/>
      <w:lvlJc w:val="left"/>
      <w:pPr>
        <w:tabs>
          <w:tab w:val="num" w:pos="1440"/>
        </w:tabs>
        <w:ind w:left="1440" w:hanging="360"/>
      </w:pPr>
      <w:rPr>
        <w:rFonts w:ascii="Wingdings" w:hAnsi="Wingdings" w:hint="default"/>
      </w:rPr>
    </w:lvl>
    <w:lvl w:ilvl="2" w:tplc="B186E77E" w:tentative="1">
      <w:start w:val="1"/>
      <w:numFmt w:val="bullet"/>
      <w:lvlText w:val=""/>
      <w:lvlJc w:val="left"/>
      <w:pPr>
        <w:tabs>
          <w:tab w:val="num" w:pos="2160"/>
        </w:tabs>
        <w:ind w:left="2160" w:hanging="360"/>
      </w:pPr>
      <w:rPr>
        <w:rFonts w:ascii="Wingdings" w:hAnsi="Wingdings" w:hint="default"/>
      </w:rPr>
    </w:lvl>
    <w:lvl w:ilvl="3" w:tplc="78CCA3B6" w:tentative="1">
      <w:start w:val="1"/>
      <w:numFmt w:val="bullet"/>
      <w:lvlText w:val=""/>
      <w:lvlJc w:val="left"/>
      <w:pPr>
        <w:tabs>
          <w:tab w:val="num" w:pos="2880"/>
        </w:tabs>
        <w:ind w:left="2880" w:hanging="360"/>
      </w:pPr>
      <w:rPr>
        <w:rFonts w:ascii="Wingdings" w:hAnsi="Wingdings" w:hint="default"/>
      </w:rPr>
    </w:lvl>
    <w:lvl w:ilvl="4" w:tplc="F048AE0A" w:tentative="1">
      <w:start w:val="1"/>
      <w:numFmt w:val="bullet"/>
      <w:lvlText w:val=""/>
      <w:lvlJc w:val="left"/>
      <w:pPr>
        <w:tabs>
          <w:tab w:val="num" w:pos="3600"/>
        </w:tabs>
        <w:ind w:left="3600" w:hanging="360"/>
      </w:pPr>
      <w:rPr>
        <w:rFonts w:ascii="Wingdings" w:hAnsi="Wingdings" w:hint="default"/>
      </w:rPr>
    </w:lvl>
    <w:lvl w:ilvl="5" w:tplc="3AAA1368" w:tentative="1">
      <w:start w:val="1"/>
      <w:numFmt w:val="bullet"/>
      <w:lvlText w:val=""/>
      <w:lvlJc w:val="left"/>
      <w:pPr>
        <w:tabs>
          <w:tab w:val="num" w:pos="4320"/>
        </w:tabs>
        <w:ind w:left="4320" w:hanging="360"/>
      </w:pPr>
      <w:rPr>
        <w:rFonts w:ascii="Wingdings" w:hAnsi="Wingdings" w:hint="default"/>
      </w:rPr>
    </w:lvl>
    <w:lvl w:ilvl="6" w:tplc="C9B81D58" w:tentative="1">
      <w:start w:val="1"/>
      <w:numFmt w:val="bullet"/>
      <w:lvlText w:val=""/>
      <w:lvlJc w:val="left"/>
      <w:pPr>
        <w:tabs>
          <w:tab w:val="num" w:pos="5040"/>
        </w:tabs>
        <w:ind w:left="5040" w:hanging="360"/>
      </w:pPr>
      <w:rPr>
        <w:rFonts w:ascii="Wingdings" w:hAnsi="Wingdings" w:hint="default"/>
      </w:rPr>
    </w:lvl>
    <w:lvl w:ilvl="7" w:tplc="2806D762" w:tentative="1">
      <w:start w:val="1"/>
      <w:numFmt w:val="bullet"/>
      <w:lvlText w:val=""/>
      <w:lvlJc w:val="left"/>
      <w:pPr>
        <w:tabs>
          <w:tab w:val="num" w:pos="5760"/>
        </w:tabs>
        <w:ind w:left="5760" w:hanging="360"/>
      </w:pPr>
      <w:rPr>
        <w:rFonts w:ascii="Wingdings" w:hAnsi="Wingdings" w:hint="default"/>
      </w:rPr>
    </w:lvl>
    <w:lvl w:ilvl="8" w:tplc="83AE44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B0BC5"/>
    <w:multiLevelType w:val="hybridMultilevel"/>
    <w:tmpl w:val="84820D94"/>
    <w:lvl w:ilvl="0" w:tplc="0409001B">
      <w:start w:val="1"/>
      <w:numFmt w:val="lowerRoman"/>
      <w:lvlText w:val="%1."/>
      <w:lvlJc w:val="right"/>
      <w:pPr>
        <w:ind w:left="800" w:hanging="360"/>
      </w:pPr>
      <w:rPr>
        <w:rFont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1C2916CD"/>
    <w:multiLevelType w:val="hybridMultilevel"/>
    <w:tmpl w:val="E2988D5C"/>
    <w:lvl w:ilvl="0" w:tplc="0409000D">
      <w:start w:val="1"/>
      <w:numFmt w:val="bullet"/>
      <w:lvlText w:val=""/>
      <w:lvlJc w:val="left"/>
      <w:pPr>
        <w:ind w:left="800" w:hanging="360"/>
      </w:pPr>
      <w:rPr>
        <w:rFonts w:ascii="Wingdings" w:hAnsi="Wingdings"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1D185351"/>
    <w:multiLevelType w:val="hybridMultilevel"/>
    <w:tmpl w:val="5F7C851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41ABD"/>
    <w:multiLevelType w:val="hybridMultilevel"/>
    <w:tmpl w:val="EA403ABA"/>
    <w:lvl w:ilvl="0" w:tplc="512EAC34">
      <w:start w:val="1"/>
      <w:numFmt w:val="bullet"/>
      <w:lvlText w:val=""/>
      <w:lvlJc w:val="left"/>
      <w:pPr>
        <w:tabs>
          <w:tab w:val="num" w:pos="540"/>
        </w:tabs>
        <w:ind w:left="540" w:hanging="360"/>
      </w:pPr>
      <w:rPr>
        <w:rFonts w:ascii="Wingdings" w:hAnsi="Wingdings" w:hint="default"/>
      </w:rPr>
    </w:lvl>
    <w:lvl w:ilvl="1" w:tplc="F6469D68" w:tentative="1">
      <w:start w:val="1"/>
      <w:numFmt w:val="bullet"/>
      <w:lvlText w:val=""/>
      <w:lvlJc w:val="left"/>
      <w:pPr>
        <w:tabs>
          <w:tab w:val="num" w:pos="1260"/>
        </w:tabs>
        <w:ind w:left="1260" w:hanging="360"/>
      </w:pPr>
      <w:rPr>
        <w:rFonts w:ascii="Wingdings" w:hAnsi="Wingdings" w:hint="default"/>
      </w:rPr>
    </w:lvl>
    <w:lvl w:ilvl="2" w:tplc="173EF0B6" w:tentative="1">
      <w:start w:val="1"/>
      <w:numFmt w:val="bullet"/>
      <w:lvlText w:val=""/>
      <w:lvlJc w:val="left"/>
      <w:pPr>
        <w:tabs>
          <w:tab w:val="num" w:pos="1980"/>
        </w:tabs>
        <w:ind w:left="1980" w:hanging="360"/>
      </w:pPr>
      <w:rPr>
        <w:rFonts w:ascii="Wingdings" w:hAnsi="Wingdings" w:hint="default"/>
      </w:rPr>
    </w:lvl>
    <w:lvl w:ilvl="3" w:tplc="FB8E1F20" w:tentative="1">
      <w:start w:val="1"/>
      <w:numFmt w:val="bullet"/>
      <w:lvlText w:val=""/>
      <w:lvlJc w:val="left"/>
      <w:pPr>
        <w:tabs>
          <w:tab w:val="num" w:pos="2700"/>
        </w:tabs>
        <w:ind w:left="2700" w:hanging="360"/>
      </w:pPr>
      <w:rPr>
        <w:rFonts w:ascii="Wingdings" w:hAnsi="Wingdings" w:hint="default"/>
      </w:rPr>
    </w:lvl>
    <w:lvl w:ilvl="4" w:tplc="82961806" w:tentative="1">
      <w:start w:val="1"/>
      <w:numFmt w:val="bullet"/>
      <w:lvlText w:val=""/>
      <w:lvlJc w:val="left"/>
      <w:pPr>
        <w:tabs>
          <w:tab w:val="num" w:pos="3420"/>
        </w:tabs>
        <w:ind w:left="3420" w:hanging="360"/>
      </w:pPr>
      <w:rPr>
        <w:rFonts w:ascii="Wingdings" w:hAnsi="Wingdings" w:hint="default"/>
      </w:rPr>
    </w:lvl>
    <w:lvl w:ilvl="5" w:tplc="F3BAB268" w:tentative="1">
      <w:start w:val="1"/>
      <w:numFmt w:val="bullet"/>
      <w:lvlText w:val=""/>
      <w:lvlJc w:val="left"/>
      <w:pPr>
        <w:tabs>
          <w:tab w:val="num" w:pos="4140"/>
        </w:tabs>
        <w:ind w:left="4140" w:hanging="360"/>
      </w:pPr>
      <w:rPr>
        <w:rFonts w:ascii="Wingdings" w:hAnsi="Wingdings" w:hint="default"/>
      </w:rPr>
    </w:lvl>
    <w:lvl w:ilvl="6" w:tplc="ED045A8A" w:tentative="1">
      <w:start w:val="1"/>
      <w:numFmt w:val="bullet"/>
      <w:lvlText w:val=""/>
      <w:lvlJc w:val="left"/>
      <w:pPr>
        <w:tabs>
          <w:tab w:val="num" w:pos="4860"/>
        </w:tabs>
        <w:ind w:left="4860" w:hanging="360"/>
      </w:pPr>
      <w:rPr>
        <w:rFonts w:ascii="Wingdings" w:hAnsi="Wingdings" w:hint="default"/>
      </w:rPr>
    </w:lvl>
    <w:lvl w:ilvl="7" w:tplc="D7240368" w:tentative="1">
      <w:start w:val="1"/>
      <w:numFmt w:val="bullet"/>
      <w:lvlText w:val=""/>
      <w:lvlJc w:val="left"/>
      <w:pPr>
        <w:tabs>
          <w:tab w:val="num" w:pos="5580"/>
        </w:tabs>
        <w:ind w:left="5580" w:hanging="360"/>
      </w:pPr>
      <w:rPr>
        <w:rFonts w:ascii="Wingdings" w:hAnsi="Wingdings" w:hint="default"/>
      </w:rPr>
    </w:lvl>
    <w:lvl w:ilvl="8" w:tplc="FA646402"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21A6AFE"/>
    <w:multiLevelType w:val="hybridMultilevel"/>
    <w:tmpl w:val="CBFC3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13016"/>
    <w:multiLevelType w:val="hybridMultilevel"/>
    <w:tmpl w:val="0734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73926"/>
    <w:multiLevelType w:val="hybridMultilevel"/>
    <w:tmpl w:val="6C8465EE"/>
    <w:lvl w:ilvl="0" w:tplc="04090007">
      <w:start w:val="1"/>
      <w:numFmt w:val="bullet"/>
      <w:lvlText w:val=""/>
      <w:lvlPicBulletId w:val="0"/>
      <w:lvlJc w:val="left"/>
      <w:pPr>
        <w:tabs>
          <w:tab w:val="num" w:pos="720"/>
        </w:tabs>
        <w:ind w:left="720" w:hanging="360"/>
      </w:pPr>
      <w:rPr>
        <w:rFonts w:ascii="Symbol" w:hAnsi="Symbol" w:hint="default"/>
      </w:rPr>
    </w:lvl>
    <w:lvl w:ilvl="1" w:tplc="546C369A" w:tentative="1">
      <w:start w:val="1"/>
      <w:numFmt w:val="decimal"/>
      <w:lvlText w:val="%2."/>
      <w:lvlJc w:val="left"/>
      <w:pPr>
        <w:tabs>
          <w:tab w:val="num" w:pos="1440"/>
        </w:tabs>
        <w:ind w:left="1440" w:hanging="360"/>
      </w:pPr>
    </w:lvl>
    <w:lvl w:ilvl="2" w:tplc="FFDE8F8A" w:tentative="1">
      <w:start w:val="1"/>
      <w:numFmt w:val="decimal"/>
      <w:lvlText w:val="%3."/>
      <w:lvlJc w:val="left"/>
      <w:pPr>
        <w:tabs>
          <w:tab w:val="num" w:pos="2160"/>
        </w:tabs>
        <w:ind w:left="2160" w:hanging="360"/>
      </w:pPr>
    </w:lvl>
    <w:lvl w:ilvl="3" w:tplc="06AC5E4E" w:tentative="1">
      <w:start w:val="1"/>
      <w:numFmt w:val="decimal"/>
      <w:lvlText w:val="%4."/>
      <w:lvlJc w:val="left"/>
      <w:pPr>
        <w:tabs>
          <w:tab w:val="num" w:pos="2880"/>
        </w:tabs>
        <w:ind w:left="2880" w:hanging="360"/>
      </w:pPr>
    </w:lvl>
    <w:lvl w:ilvl="4" w:tplc="55C2896C" w:tentative="1">
      <w:start w:val="1"/>
      <w:numFmt w:val="decimal"/>
      <w:lvlText w:val="%5."/>
      <w:lvlJc w:val="left"/>
      <w:pPr>
        <w:tabs>
          <w:tab w:val="num" w:pos="3600"/>
        </w:tabs>
        <w:ind w:left="3600" w:hanging="360"/>
      </w:pPr>
    </w:lvl>
    <w:lvl w:ilvl="5" w:tplc="9CB2C0FC" w:tentative="1">
      <w:start w:val="1"/>
      <w:numFmt w:val="decimal"/>
      <w:lvlText w:val="%6."/>
      <w:lvlJc w:val="left"/>
      <w:pPr>
        <w:tabs>
          <w:tab w:val="num" w:pos="4320"/>
        </w:tabs>
        <w:ind w:left="4320" w:hanging="360"/>
      </w:pPr>
    </w:lvl>
    <w:lvl w:ilvl="6" w:tplc="35708CE6" w:tentative="1">
      <w:start w:val="1"/>
      <w:numFmt w:val="decimal"/>
      <w:lvlText w:val="%7."/>
      <w:lvlJc w:val="left"/>
      <w:pPr>
        <w:tabs>
          <w:tab w:val="num" w:pos="5040"/>
        </w:tabs>
        <w:ind w:left="5040" w:hanging="360"/>
      </w:pPr>
    </w:lvl>
    <w:lvl w:ilvl="7" w:tplc="FB601CD0" w:tentative="1">
      <w:start w:val="1"/>
      <w:numFmt w:val="decimal"/>
      <w:lvlText w:val="%8."/>
      <w:lvlJc w:val="left"/>
      <w:pPr>
        <w:tabs>
          <w:tab w:val="num" w:pos="5760"/>
        </w:tabs>
        <w:ind w:left="5760" w:hanging="360"/>
      </w:pPr>
    </w:lvl>
    <w:lvl w:ilvl="8" w:tplc="D02470EE" w:tentative="1">
      <w:start w:val="1"/>
      <w:numFmt w:val="decimal"/>
      <w:lvlText w:val="%9."/>
      <w:lvlJc w:val="left"/>
      <w:pPr>
        <w:tabs>
          <w:tab w:val="num" w:pos="6480"/>
        </w:tabs>
        <w:ind w:left="6480" w:hanging="360"/>
      </w:pPr>
    </w:lvl>
  </w:abstractNum>
  <w:abstractNum w:abstractNumId="18" w15:restartNumberingAfterBreak="0">
    <w:nsid w:val="44A41064"/>
    <w:multiLevelType w:val="hybridMultilevel"/>
    <w:tmpl w:val="0ED0B218"/>
    <w:lvl w:ilvl="0" w:tplc="F48AFA34">
      <w:start w:val="1"/>
      <w:numFmt w:val="decimal"/>
      <w:lvlText w:val="%1."/>
      <w:lvlJc w:val="left"/>
      <w:pPr>
        <w:tabs>
          <w:tab w:val="num" w:pos="720"/>
        </w:tabs>
        <w:ind w:left="720" w:hanging="360"/>
      </w:pPr>
    </w:lvl>
    <w:lvl w:ilvl="1" w:tplc="546C369A" w:tentative="1">
      <w:start w:val="1"/>
      <w:numFmt w:val="decimal"/>
      <w:lvlText w:val="%2."/>
      <w:lvlJc w:val="left"/>
      <w:pPr>
        <w:tabs>
          <w:tab w:val="num" w:pos="1440"/>
        </w:tabs>
        <w:ind w:left="1440" w:hanging="360"/>
      </w:pPr>
    </w:lvl>
    <w:lvl w:ilvl="2" w:tplc="FFDE8F8A" w:tentative="1">
      <w:start w:val="1"/>
      <w:numFmt w:val="decimal"/>
      <w:lvlText w:val="%3."/>
      <w:lvlJc w:val="left"/>
      <w:pPr>
        <w:tabs>
          <w:tab w:val="num" w:pos="2160"/>
        </w:tabs>
        <w:ind w:left="2160" w:hanging="360"/>
      </w:pPr>
    </w:lvl>
    <w:lvl w:ilvl="3" w:tplc="06AC5E4E" w:tentative="1">
      <w:start w:val="1"/>
      <w:numFmt w:val="decimal"/>
      <w:lvlText w:val="%4."/>
      <w:lvlJc w:val="left"/>
      <w:pPr>
        <w:tabs>
          <w:tab w:val="num" w:pos="2880"/>
        </w:tabs>
        <w:ind w:left="2880" w:hanging="360"/>
      </w:pPr>
    </w:lvl>
    <w:lvl w:ilvl="4" w:tplc="55C2896C" w:tentative="1">
      <w:start w:val="1"/>
      <w:numFmt w:val="decimal"/>
      <w:lvlText w:val="%5."/>
      <w:lvlJc w:val="left"/>
      <w:pPr>
        <w:tabs>
          <w:tab w:val="num" w:pos="3600"/>
        </w:tabs>
        <w:ind w:left="3600" w:hanging="360"/>
      </w:pPr>
    </w:lvl>
    <w:lvl w:ilvl="5" w:tplc="9CB2C0FC" w:tentative="1">
      <w:start w:val="1"/>
      <w:numFmt w:val="decimal"/>
      <w:lvlText w:val="%6."/>
      <w:lvlJc w:val="left"/>
      <w:pPr>
        <w:tabs>
          <w:tab w:val="num" w:pos="4320"/>
        </w:tabs>
        <w:ind w:left="4320" w:hanging="360"/>
      </w:pPr>
    </w:lvl>
    <w:lvl w:ilvl="6" w:tplc="35708CE6" w:tentative="1">
      <w:start w:val="1"/>
      <w:numFmt w:val="decimal"/>
      <w:lvlText w:val="%7."/>
      <w:lvlJc w:val="left"/>
      <w:pPr>
        <w:tabs>
          <w:tab w:val="num" w:pos="5040"/>
        </w:tabs>
        <w:ind w:left="5040" w:hanging="360"/>
      </w:pPr>
    </w:lvl>
    <w:lvl w:ilvl="7" w:tplc="FB601CD0" w:tentative="1">
      <w:start w:val="1"/>
      <w:numFmt w:val="decimal"/>
      <w:lvlText w:val="%8."/>
      <w:lvlJc w:val="left"/>
      <w:pPr>
        <w:tabs>
          <w:tab w:val="num" w:pos="5760"/>
        </w:tabs>
        <w:ind w:left="5760" w:hanging="360"/>
      </w:pPr>
    </w:lvl>
    <w:lvl w:ilvl="8" w:tplc="D02470EE" w:tentative="1">
      <w:start w:val="1"/>
      <w:numFmt w:val="decimal"/>
      <w:lvlText w:val="%9."/>
      <w:lvlJc w:val="left"/>
      <w:pPr>
        <w:tabs>
          <w:tab w:val="num" w:pos="6480"/>
        </w:tabs>
        <w:ind w:left="6480" w:hanging="360"/>
      </w:pPr>
    </w:lvl>
  </w:abstractNum>
  <w:abstractNum w:abstractNumId="19" w15:restartNumberingAfterBreak="0">
    <w:nsid w:val="44D67E57"/>
    <w:multiLevelType w:val="hybridMultilevel"/>
    <w:tmpl w:val="4150306C"/>
    <w:lvl w:ilvl="0" w:tplc="AA68E508">
      <w:start w:val="1"/>
      <w:numFmt w:val="lowerRoman"/>
      <w:lvlText w:val="%1)"/>
      <w:lvlJc w:val="left"/>
      <w:pPr>
        <w:ind w:left="360" w:hanging="360"/>
      </w:pPr>
      <w:rPr>
        <w:rFonts w:ascii="Times New Roman" w:eastAsia="Times New Roman" w:hAnsi="Times New Roman" w:cs="Times New Roman" w:hint="default"/>
        <w:color w:val="242122"/>
        <w:w w:val="103"/>
        <w:sz w:val="22"/>
        <w:szCs w:val="22"/>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41E3A0B"/>
    <w:multiLevelType w:val="hybridMultilevel"/>
    <w:tmpl w:val="99AC02EC"/>
    <w:lvl w:ilvl="0" w:tplc="746CB7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A4555"/>
    <w:multiLevelType w:val="multilevel"/>
    <w:tmpl w:val="7A00C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ahoma" w:eastAsia="Times New Roman" w:hAnsi="Tahoma" w:cs="Tahoma"/>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43AFF"/>
    <w:multiLevelType w:val="hybridMultilevel"/>
    <w:tmpl w:val="354AA404"/>
    <w:lvl w:ilvl="0" w:tplc="AD820854">
      <w:start w:val="1"/>
      <w:numFmt w:val="bullet"/>
      <w:lvlText w:val=""/>
      <w:lvlJc w:val="left"/>
      <w:pPr>
        <w:tabs>
          <w:tab w:val="num" w:pos="720"/>
        </w:tabs>
        <w:ind w:left="720" w:hanging="360"/>
      </w:pPr>
      <w:rPr>
        <w:rFonts w:ascii="Wingdings" w:hAnsi="Wingdings" w:hint="default"/>
      </w:rPr>
    </w:lvl>
    <w:lvl w:ilvl="1" w:tplc="BEB83160" w:tentative="1">
      <w:start w:val="1"/>
      <w:numFmt w:val="bullet"/>
      <w:lvlText w:val=""/>
      <w:lvlJc w:val="left"/>
      <w:pPr>
        <w:tabs>
          <w:tab w:val="num" w:pos="1440"/>
        </w:tabs>
        <w:ind w:left="1440" w:hanging="360"/>
      </w:pPr>
      <w:rPr>
        <w:rFonts w:ascii="Wingdings" w:hAnsi="Wingdings" w:hint="default"/>
      </w:rPr>
    </w:lvl>
    <w:lvl w:ilvl="2" w:tplc="B76A0410" w:tentative="1">
      <w:start w:val="1"/>
      <w:numFmt w:val="bullet"/>
      <w:lvlText w:val=""/>
      <w:lvlJc w:val="left"/>
      <w:pPr>
        <w:tabs>
          <w:tab w:val="num" w:pos="2160"/>
        </w:tabs>
        <w:ind w:left="2160" w:hanging="360"/>
      </w:pPr>
      <w:rPr>
        <w:rFonts w:ascii="Wingdings" w:hAnsi="Wingdings" w:hint="default"/>
      </w:rPr>
    </w:lvl>
    <w:lvl w:ilvl="3" w:tplc="3120261E" w:tentative="1">
      <w:start w:val="1"/>
      <w:numFmt w:val="bullet"/>
      <w:lvlText w:val=""/>
      <w:lvlJc w:val="left"/>
      <w:pPr>
        <w:tabs>
          <w:tab w:val="num" w:pos="2880"/>
        </w:tabs>
        <w:ind w:left="2880" w:hanging="360"/>
      </w:pPr>
      <w:rPr>
        <w:rFonts w:ascii="Wingdings" w:hAnsi="Wingdings" w:hint="default"/>
      </w:rPr>
    </w:lvl>
    <w:lvl w:ilvl="4" w:tplc="9B3A903C" w:tentative="1">
      <w:start w:val="1"/>
      <w:numFmt w:val="bullet"/>
      <w:lvlText w:val=""/>
      <w:lvlJc w:val="left"/>
      <w:pPr>
        <w:tabs>
          <w:tab w:val="num" w:pos="3600"/>
        </w:tabs>
        <w:ind w:left="3600" w:hanging="360"/>
      </w:pPr>
      <w:rPr>
        <w:rFonts w:ascii="Wingdings" w:hAnsi="Wingdings" w:hint="default"/>
      </w:rPr>
    </w:lvl>
    <w:lvl w:ilvl="5" w:tplc="F8E88BB8" w:tentative="1">
      <w:start w:val="1"/>
      <w:numFmt w:val="bullet"/>
      <w:lvlText w:val=""/>
      <w:lvlJc w:val="left"/>
      <w:pPr>
        <w:tabs>
          <w:tab w:val="num" w:pos="4320"/>
        </w:tabs>
        <w:ind w:left="4320" w:hanging="360"/>
      </w:pPr>
      <w:rPr>
        <w:rFonts w:ascii="Wingdings" w:hAnsi="Wingdings" w:hint="default"/>
      </w:rPr>
    </w:lvl>
    <w:lvl w:ilvl="6" w:tplc="79ECBD12" w:tentative="1">
      <w:start w:val="1"/>
      <w:numFmt w:val="bullet"/>
      <w:lvlText w:val=""/>
      <w:lvlJc w:val="left"/>
      <w:pPr>
        <w:tabs>
          <w:tab w:val="num" w:pos="5040"/>
        </w:tabs>
        <w:ind w:left="5040" w:hanging="360"/>
      </w:pPr>
      <w:rPr>
        <w:rFonts w:ascii="Wingdings" w:hAnsi="Wingdings" w:hint="default"/>
      </w:rPr>
    </w:lvl>
    <w:lvl w:ilvl="7" w:tplc="CAD86586" w:tentative="1">
      <w:start w:val="1"/>
      <w:numFmt w:val="bullet"/>
      <w:lvlText w:val=""/>
      <w:lvlJc w:val="left"/>
      <w:pPr>
        <w:tabs>
          <w:tab w:val="num" w:pos="5760"/>
        </w:tabs>
        <w:ind w:left="5760" w:hanging="360"/>
      </w:pPr>
      <w:rPr>
        <w:rFonts w:ascii="Wingdings" w:hAnsi="Wingdings" w:hint="default"/>
      </w:rPr>
    </w:lvl>
    <w:lvl w:ilvl="8" w:tplc="2C0C3D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B55E5"/>
    <w:multiLevelType w:val="hybridMultilevel"/>
    <w:tmpl w:val="16C851B2"/>
    <w:lvl w:ilvl="0" w:tplc="985EC55C">
      <w:start w:val="1"/>
      <w:numFmt w:val="bullet"/>
      <w:lvlText w:val="•"/>
      <w:lvlJc w:val="left"/>
      <w:pPr>
        <w:tabs>
          <w:tab w:val="num" w:pos="720"/>
        </w:tabs>
        <w:ind w:left="720" w:hanging="360"/>
      </w:pPr>
      <w:rPr>
        <w:rFonts w:ascii="Arial" w:hAnsi="Arial" w:hint="default"/>
      </w:rPr>
    </w:lvl>
    <w:lvl w:ilvl="1" w:tplc="DB365870" w:tentative="1">
      <w:start w:val="1"/>
      <w:numFmt w:val="bullet"/>
      <w:lvlText w:val="•"/>
      <w:lvlJc w:val="left"/>
      <w:pPr>
        <w:tabs>
          <w:tab w:val="num" w:pos="1440"/>
        </w:tabs>
        <w:ind w:left="1440" w:hanging="360"/>
      </w:pPr>
      <w:rPr>
        <w:rFonts w:ascii="Arial" w:hAnsi="Arial" w:hint="default"/>
      </w:rPr>
    </w:lvl>
    <w:lvl w:ilvl="2" w:tplc="22185AD2" w:tentative="1">
      <w:start w:val="1"/>
      <w:numFmt w:val="bullet"/>
      <w:lvlText w:val="•"/>
      <w:lvlJc w:val="left"/>
      <w:pPr>
        <w:tabs>
          <w:tab w:val="num" w:pos="2160"/>
        </w:tabs>
        <w:ind w:left="2160" w:hanging="360"/>
      </w:pPr>
      <w:rPr>
        <w:rFonts w:ascii="Arial" w:hAnsi="Arial" w:hint="default"/>
      </w:rPr>
    </w:lvl>
    <w:lvl w:ilvl="3" w:tplc="C3CE6916" w:tentative="1">
      <w:start w:val="1"/>
      <w:numFmt w:val="bullet"/>
      <w:lvlText w:val="•"/>
      <w:lvlJc w:val="left"/>
      <w:pPr>
        <w:tabs>
          <w:tab w:val="num" w:pos="2880"/>
        </w:tabs>
        <w:ind w:left="2880" w:hanging="360"/>
      </w:pPr>
      <w:rPr>
        <w:rFonts w:ascii="Arial" w:hAnsi="Arial" w:hint="default"/>
      </w:rPr>
    </w:lvl>
    <w:lvl w:ilvl="4" w:tplc="078A76DA" w:tentative="1">
      <w:start w:val="1"/>
      <w:numFmt w:val="bullet"/>
      <w:lvlText w:val="•"/>
      <w:lvlJc w:val="left"/>
      <w:pPr>
        <w:tabs>
          <w:tab w:val="num" w:pos="3600"/>
        </w:tabs>
        <w:ind w:left="3600" w:hanging="360"/>
      </w:pPr>
      <w:rPr>
        <w:rFonts w:ascii="Arial" w:hAnsi="Arial" w:hint="default"/>
      </w:rPr>
    </w:lvl>
    <w:lvl w:ilvl="5" w:tplc="E7E6E3C2" w:tentative="1">
      <w:start w:val="1"/>
      <w:numFmt w:val="bullet"/>
      <w:lvlText w:val="•"/>
      <w:lvlJc w:val="left"/>
      <w:pPr>
        <w:tabs>
          <w:tab w:val="num" w:pos="4320"/>
        </w:tabs>
        <w:ind w:left="4320" w:hanging="360"/>
      </w:pPr>
      <w:rPr>
        <w:rFonts w:ascii="Arial" w:hAnsi="Arial" w:hint="default"/>
      </w:rPr>
    </w:lvl>
    <w:lvl w:ilvl="6" w:tplc="19C61AC6" w:tentative="1">
      <w:start w:val="1"/>
      <w:numFmt w:val="bullet"/>
      <w:lvlText w:val="•"/>
      <w:lvlJc w:val="left"/>
      <w:pPr>
        <w:tabs>
          <w:tab w:val="num" w:pos="5040"/>
        </w:tabs>
        <w:ind w:left="5040" w:hanging="360"/>
      </w:pPr>
      <w:rPr>
        <w:rFonts w:ascii="Arial" w:hAnsi="Arial" w:hint="default"/>
      </w:rPr>
    </w:lvl>
    <w:lvl w:ilvl="7" w:tplc="62D89636" w:tentative="1">
      <w:start w:val="1"/>
      <w:numFmt w:val="bullet"/>
      <w:lvlText w:val="•"/>
      <w:lvlJc w:val="left"/>
      <w:pPr>
        <w:tabs>
          <w:tab w:val="num" w:pos="5760"/>
        </w:tabs>
        <w:ind w:left="5760" w:hanging="360"/>
      </w:pPr>
      <w:rPr>
        <w:rFonts w:ascii="Arial" w:hAnsi="Arial" w:hint="default"/>
      </w:rPr>
    </w:lvl>
    <w:lvl w:ilvl="8" w:tplc="123E1B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26782A"/>
    <w:multiLevelType w:val="hybridMultilevel"/>
    <w:tmpl w:val="7A429BE6"/>
    <w:lvl w:ilvl="0" w:tplc="62BC5C3A">
      <w:start w:val="1"/>
      <w:numFmt w:val="bullet"/>
      <w:lvlText w:val="•"/>
      <w:lvlJc w:val="left"/>
      <w:pPr>
        <w:tabs>
          <w:tab w:val="num" w:pos="720"/>
        </w:tabs>
        <w:ind w:left="720" w:hanging="360"/>
      </w:pPr>
      <w:rPr>
        <w:rFonts w:ascii="Arial" w:hAnsi="Arial" w:hint="default"/>
      </w:rPr>
    </w:lvl>
    <w:lvl w:ilvl="1" w:tplc="9E246A1C" w:tentative="1">
      <w:start w:val="1"/>
      <w:numFmt w:val="bullet"/>
      <w:lvlText w:val="•"/>
      <w:lvlJc w:val="left"/>
      <w:pPr>
        <w:tabs>
          <w:tab w:val="num" w:pos="1440"/>
        </w:tabs>
        <w:ind w:left="1440" w:hanging="360"/>
      </w:pPr>
      <w:rPr>
        <w:rFonts w:ascii="Arial" w:hAnsi="Arial" w:hint="default"/>
      </w:rPr>
    </w:lvl>
    <w:lvl w:ilvl="2" w:tplc="21FE7E28" w:tentative="1">
      <w:start w:val="1"/>
      <w:numFmt w:val="bullet"/>
      <w:lvlText w:val="•"/>
      <w:lvlJc w:val="left"/>
      <w:pPr>
        <w:tabs>
          <w:tab w:val="num" w:pos="2160"/>
        </w:tabs>
        <w:ind w:left="2160" w:hanging="360"/>
      </w:pPr>
      <w:rPr>
        <w:rFonts w:ascii="Arial" w:hAnsi="Arial" w:hint="default"/>
      </w:rPr>
    </w:lvl>
    <w:lvl w:ilvl="3" w:tplc="637E5140" w:tentative="1">
      <w:start w:val="1"/>
      <w:numFmt w:val="bullet"/>
      <w:lvlText w:val="•"/>
      <w:lvlJc w:val="left"/>
      <w:pPr>
        <w:tabs>
          <w:tab w:val="num" w:pos="2880"/>
        </w:tabs>
        <w:ind w:left="2880" w:hanging="360"/>
      </w:pPr>
      <w:rPr>
        <w:rFonts w:ascii="Arial" w:hAnsi="Arial" w:hint="default"/>
      </w:rPr>
    </w:lvl>
    <w:lvl w:ilvl="4" w:tplc="5BC4CEE0" w:tentative="1">
      <w:start w:val="1"/>
      <w:numFmt w:val="bullet"/>
      <w:lvlText w:val="•"/>
      <w:lvlJc w:val="left"/>
      <w:pPr>
        <w:tabs>
          <w:tab w:val="num" w:pos="3600"/>
        </w:tabs>
        <w:ind w:left="3600" w:hanging="360"/>
      </w:pPr>
      <w:rPr>
        <w:rFonts w:ascii="Arial" w:hAnsi="Arial" w:hint="default"/>
      </w:rPr>
    </w:lvl>
    <w:lvl w:ilvl="5" w:tplc="E63650F2" w:tentative="1">
      <w:start w:val="1"/>
      <w:numFmt w:val="bullet"/>
      <w:lvlText w:val="•"/>
      <w:lvlJc w:val="left"/>
      <w:pPr>
        <w:tabs>
          <w:tab w:val="num" w:pos="4320"/>
        </w:tabs>
        <w:ind w:left="4320" w:hanging="360"/>
      </w:pPr>
      <w:rPr>
        <w:rFonts w:ascii="Arial" w:hAnsi="Arial" w:hint="default"/>
      </w:rPr>
    </w:lvl>
    <w:lvl w:ilvl="6" w:tplc="DD326B22" w:tentative="1">
      <w:start w:val="1"/>
      <w:numFmt w:val="bullet"/>
      <w:lvlText w:val="•"/>
      <w:lvlJc w:val="left"/>
      <w:pPr>
        <w:tabs>
          <w:tab w:val="num" w:pos="5040"/>
        </w:tabs>
        <w:ind w:left="5040" w:hanging="360"/>
      </w:pPr>
      <w:rPr>
        <w:rFonts w:ascii="Arial" w:hAnsi="Arial" w:hint="default"/>
      </w:rPr>
    </w:lvl>
    <w:lvl w:ilvl="7" w:tplc="8AFA2BE2" w:tentative="1">
      <w:start w:val="1"/>
      <w:numFmt w:val="bullet"/>
      <w:lvlText w:val="•"/>
      <w:lvlJc w:val="left"/>
      <w:pPr>
        <w:tabs>
          <w:tab w:val="num" w:pos="5760"/>
        </w:tabs>
        <w:ind w:left="5760" w:hanging="360"/>
      </w:pPr>
      <w:rPr>
        <w:rFonts w:ascii="Arial" w:hAnsi="Arial" w:hint="default"/>
      </w:rPr>
    </w:lvl>
    <w:lvl w:ilvl="8" w:tplc="0A06CB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020A30"/>
    <w:multiLevelType w:val="hybridMultilevel"/>
    <w:tmpl w:val="DF569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AC58E7"/>
    <w:multiLevelType w:val="hybridMultilevel"/>
    <w:tmpl w:val="D3A26880"/>
    <w:lvl w:ilvl="0" w:tplc="8F402112">
      <w:start w:val="1"/>
      <w:numFmt w:val="bullet"/>
      <w:lvlText w:val="•"/>
      <w:lvlJc w:val="left"/>
      <w:pPr>
        <w:tabs>
          <w:tab w:val="num" w:pos="720"/>
        </w:tabs>
        <w:ind w:left="720" w:hanging="360"/>
      </w:pPr>
      <w:rPr>
        <w:rFonts w:ascii="Arial" w:hAnsi="Arial" w:hint="default"/>
      </w:rPr>
    </w:lvl>
    <w:lvl w:ilvl="1" w:tplc="18FCBC10" w:tentative="1">
      <w:start w:val="1"/>
      <w:numFmt w:val="bullet"/>
      <w:lvlText w:val="•"/>
      <w:lvlJc w:val="left"/>
      <w:pPr>
        <w:tabs>
          <w:tab w:val="num" w:pos="1440"/>
        </w:tabs>
        <w:ind w:left="1440" w:hanging="360"/>
      </w:pPr>
      <w:rPr>
        <w:rFonts w:ascii="Arial" w:hAnsi="Arial" w:hint="default"/>
      </w:rPr>
    </w:lvl>
    <w:lvl w:ilvl="2" w:tplc="48C06B66" w:tentative="1">
      <w:start w:val="1"/>
      <w:numFmt w:val="bullet"/>
      <w:lvlText w:val="•"/>
      <w:lvlJc w:val="left"/>
      <w:pPr>
        <w:tabs>
          <w:tab w:val="num" w:pos="2160"/>
        </w:tabs>
        <w:ind w:left="2160" w:hanging="360"/>
      </w:pPr>
      <w:rPr>
        <w:rFonts w:ascii="Arial" w:hAnsi="Arial" w:hint="default"/>
      </w:rPr>
    </w:lvl>
    <w:lvl w:ilvl="3" w:tplc="B7A23FAC" w:tentative="1">
      <w:start w:val="1"/>
      <w:numFmt w:val="bullet"/>
      <w:lvlText w:val="•"/>
      <w:lvlJc w:val="left"/>
      <w:pPr>
        <w:tabs>
          <w:tab w:val="num" w:pos="2880"/>
        </w:tabs>
        <w:ind w:left="2880" w:hanging="360"/>
      </w:pPr>
      <w:rPr>
        <w:rFonts w:ascii="Arial" w:hAnsi="Arial" w:hint="default"/>
      </w:rPr>
    </w:lvl>
    <w:lvl w:ilvl="4" w:tplc="1CF8A6A8" w:tentative="1">
      <w:start w:val="1"/>
      <w:numFmt w:val="bullet"/>
      <w:lvlText w:val="•"/>
      <w:lvlJc w:val="left"/>
      <w:pPr>
        <w:tabs>
          <w:tab w:val="num" w:pos="3600"/>
        </w:tabs>
        <w:ind w:left="3600" w:hanging="360"/>
      </w:pPr>
      <w:rPr>
        <w:rFonts w:ascii="Arial" w:hAnsi="Arial" w:hint="default"/>
      </w:rPr>
    </w:lvl>
    <w:lvl w:ilvl="5" w:tplc="10D2CC30" w:tentative="1">
      <w:start w:val="1"/>
      <w:numFmt w:val="bullet"/>
      <w:lvlText w:val="•"/>
      <w:lvlJc w:val="left"/>
      <w:pPr>
        <w:tabs>
          <w:tab w:val="num" w:pos="4320"/>
        </w:tabs>
        <w:ind w:left="4320" w:hanging="360"/>
      </w:pPr>
      <w:rPr>
        <w:rFonts w:ascii="Arial" w:hAnsi="Arial" w:hint="default"/>
      </w:rPr>
    </w:lvl>
    <w:lvl w:ilvl="6" w:tplc="D0062D3A" w:tentative="1">
      <w:start w:val="1"/>
      <w:numFmt w:val="bullet"/>
      <w:lvlText w:val="•"/>
      <w:lvlJc w:val="left"/>
      <w:pPr>
        <w:tabs>
          <w:tab w:val="num" w:pos="5040"/>
        </w:tabs>
        <w:ind w:left="5040" w:hanging="360"/>
      </w:pPr>
      <w:rPr>
        <w:rFonts w:ascii="Arial" w:hAnsi="Arial" w:hint="default"/>
      </w:rPr>
    </w:lvl>
    <w:lvl w:ilvl="7" w:tplc="9404ED9C" w:tentative="1">
      <w:start w:val="1"/>
      <w:numFmt w:val="bullet"/>
      <w:lvlText w:val="•"/>
      <w:lvlJc w:val="left"/>
      <w:pPr>
        <w:tabs>
          <w:tab w:val="num" w:pos="5760"/>
        </w:tabs>
        <w:ind w:left="5760" w:hanging="360"/>
      </w:pPr>
      <w:rPr>
        <w:rFonts w:ascii="Arial" w:hAnsi="Arial" w:hint="default"/>
      </w:rPr>
    </w:lvl>
    <w:lvl w:ilvl="8" w:tplc="3C2E19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AB0AAD"/>
    <w:multiLevelType w:val="hybridMultilevel"/>
    <w:tmpl w:val="7E7E1292"/>
    <w:lvl w:ilvl="0" w:tplc="D9C043FE">
      <w:start w:val="1"/>
      <w:numFmt w:val="bullet"/>
      <w:lvlText w:val=""/>
      <w:lvlJc w:val="left"/>
      <w:pPr>
        <w:tabs>
          <w:tab w:val="num" w:pos="720"/>
        </w:tabs>
        <w:ind w:left="720" w:hanging="360"/>
      </w:pPr>
      <w:rPr>
        <w:rFonts w:ascii="Wingdings" w:hAnsi="Wingdings" w:hint="default"/>
      </w:rPr>
    </w:lvl>
    <w:lvl w:ilvl="1" w:tplc="F0A6CE40" w:tentative="1">
      <w:start w:val="1"/>
      <w:numFmt w:val="bullet"/>
      <w:lvlText w:val=""/>
      <w:lvlJc w:val="left"/>
      <w:pPr>
        <w:tabs>
          <w:tab w:val="num" w:pos="1440"/>
        </w:tabs>
        <w:ind w:left="1440" w:hanging="360"/>
      </w:pPr>
      <w:rPr>
        <w:rFonts w:ascii="Wingdings" w:hAnsi="Wingdings" w:hint="default"/>
      </w:rPr>
    </w:lvl>
    <w:lvl w:ilvl="2" w:tplc="1082A1FC" w:tentative="1">
      <w:start w:val="1"/>
      <w:numFmt w:val="bullet"/>
      <w:lvlText w:val=""/>
      <w:lvlJc w:val="left"/>
      <w:pPr>
        <w:tabs>
          <w:tab w:val="num" w:pos="2160"/>
        </w:tabs>
        <w:ind w:left="2160" w:hanging="360"/>
      </w:pPr>
      <w:rPr>
        <w:rFonts w:ascii="Wingdings" w:hAnsi="Wingdings" w:hint="default"/>
      </w:rPr>
    </w:lvl>
    <w:lvl w:ilvl="3" w:tplc="D832965C" w:tentative="1">
      <w:start w:val="1"/>
      <w:numFmt w:val="bullet"/>
      <w:lvlText w:val=""/>
      <w:lvlJc w:val="left"/>
      <w:pPr>
        <w:tabs>
          <w:tab w:val="num" w:pos="2880"/>
        </w:tabs>
        <w:ind w:left="2880" w:hanging="360"/>
      </w:pPr>
      <w:rPr>
        <w:rFonts w:ascii="Wingdings" w:hAnsi="Wingdings" w:hint="default"/>
      </w:rPr>
    </w:lvl>
    <w:lvl w:ilvl="4" w:tplc="D97A98AE" w:tentative="1">
      <w:start w:val="1"/>
      <w:numFmt w:val="bullet"/>
      <w:lvlText w:val=""/>
      <w:lvlJc w:val="left"/>
      <w:pPr>
        <w:tabs>
          <w:tab w:val="num" w:pos="3600"/>
        </w:tabs>
        <w:ind w:left="3600" w:hanging="360"/>
      </w:pPr>
      <w:rPr>
        <w:rFonts w:ascii="Wingdings" w:hAnsi="Wingdings" w:hint="default"/>
      </w:rPr>
    </w:lvl>
    <w:lvl w:ilvl="5" w:tplc="FB487F84" w:tentative="1">
      <w:start w:val="1"/>
      <w:numFmt w:val="bullet"/>
      <w:lvlText w:val=""/>
      <w:lvlJc w:val="left"/>
      <w:pPr>
        <w:tabs>
          <w:tab w:val="num" w:pos="4320"/>
        </w:tabs>
        <w:ind w:left="4320" w:hanging="360"/>
      </w:pPr>
      <w:rPr>
        <w:rFonts w:ascii="Wingdings" w:hAnsi="Wingdings" w:hint="default"/>
      </w:rPr>
    </w:lvl>
    <w:lvl w:ilvl="6" w:tplc="4CAAA0D2" w:tentative="1">
      <w:start w:val="1"/>
      <w:numFmt w:val="bullet"/>
      <w:lvlText w:val=""/>
      <w:lvlJc w:val="left"/>
      <w:pPr>
        <w:tabs>
          <w:tab w:val="num" w:pos="5040"/>
        </w:tabs>
        <w:ind w:left="5040" w:hanging="360"/>
      </w:pPr>
      <w:rPr>
        <w:rFonts w:ascii="Wingdings" w:hAnsi="Wingdings" w:hint="default"/>
      </w:rPr>
    </w:lvl>
    <w:lvl w:ilvl="7" w:tplc="03C4C63C" w:tentative="1">
      <w:start w:val="1"/>
      <w:numFmt w:val="bullet"/>
      <w:lvlText w:val=""/>
      <w:lvlJc w:val="left"/>
      <w:pPr>
        <w:tabs>
          <w:tab w:val="num" w:pos="5760"/>
        </w:tabs>
        <w:ind w:left="5760" w:hanging="360"/>
      </w:pPr>
      <w:rPr>
        <w:rFonts w:ascii="Wingdings" w:hAnsi="Wingdings" w:hint="default"/>
      </w:rPr>
    </w:lvl>
    <w:lvl w:ilvl="8" w:tplc="840E78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C37C3"/>
    <w:multiLevelType w:val="hybridMultilevel"/>
    <w:tmpl w:val="D0A025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70E416E"/>
    <w:multiLevelType w:val="hybridMultilevel"/>
    <w:tmpl w:val="D7124E94"/>
    <w:lvl w:ilvl="0" w:tplc="10866AB6">
      <w:start w:val="1"/>
      <w:numFmt w:val="bullet"/>
      <w:lvlText w:val=""/>
      <w:lvlJc w:val="left"/>
      <w:pPr>
        <w:tabs>
          <w:tab w:val="num" w:pos="720"/>
        </w:tabs>
        <w:ind w:left="720" w:hanging="360"/>
      </w:pPr>
      <w:rPr>
        <w:rFonts w:ascii="Wingdings" w:hAnsi="Wingdings" w:hint="default"/>
      </w:rPr>
    </w:lvl>
    <w:lvl w:ilvl="1" w:tplc="50AAF77A" w:tentative="1">
      <w:start w:val="1"/>
      <w:numFmt w:val="bullet"/>
      <w:lvlText w:val=""/>
      <w:lvlJc w:val="left"/>
      <w:pPr>
        <w:tabs>
          <w:tab w:val="num" w:pos="1440"/>
        </w:tabs>
        <w:ind w:left="1440" w:hanging="360"/>
      </w:pPr>
      <w:rPr>
        <w:rFonts w:ascii="Wingdings" w:hAnsi="Wingdings" w:hint="default"/>
      </w:rPr>
    </w:lvl>
    <w:lvl w:ilvl="2" w:tplc="BA88ADAA" w:tentative="1">
      <w:start w:val="1"/>
      <w:numFmt w:val="bullet"/>
      <w:lvlText w:val=""/>
      <w:lvlJc w:val="left"/>
      <w:pPr>
        <w:tabs>
          <w:tab w:val="num" w:pos="2160"/>
        </w:tabs>
        <w:ind w:left="2160" w:hanging="360"/>
      </w:pPr>
      <w:rPr>
        <w:rFonts w:ascii="Wingdings" w:hAnsi="Wingdings" w:hint="default"/>
      </w:rPr>
    </w:lvl>
    <w:lvl w:ilvl="3" w:tplc="EFC61D70" w:tentative="1">
      <w:start w:val="1"/>
      <w:numFmt w:val="bullet"/>
      <w:lvlText w:val=""/>
      <w:lvlJc w:val="left"/>
      <w:pPr>
        <w:tabs>
          <w:tab w:val="num" w:pos="2880"/>
        </w:tabs>
        <w:ind w:left="2880" w:hanging="360"/>
      </w:pPr>
      <w:rPr>
        <w:rFonts w:ascii="Wingdings" w:hAnsi="Wingdings" w:hint="default"/>
      </w:rPr>
    </w:lvl>
    <w:lvl w:ilvl="4" w:tplc="A2DA326E" w:tentative="1">
      <w:start w:val="1"/>
      <w:numFmt w:val="bullet"/>
      <w:lvlText w:val=""/>
      <w:lvlJc w:val="left"/>
      <w:pPr>
        <w:tabs>
          <w:tab w:val="num" w:pos="3600"/>
        </w:tabs>
        <w:ind w:left="3600" w:hanging="360"/>
      </w:pPr>
      <w:rPr>
        <w:rFonts w:ascii="Wingdings" w:hAnsi="Wingdings" w:hint="default"/>
      </w:rPr>
    </w:lvl>
    <w:lvl w:ilvl="5" w:tplc="F5C4F2E6" w:tentative="1">
      <w:start w:val="1"/>
      <w:numFmt w:val="bullet"/>
      <w:lvlText w:val=""/>
      <w:lvlJc w:val="left"/>
      <w:pPr>
        <w:tabs>
          <w:tab w:val="num" w:pos="4320"/>
        </w:tabs>
        <w:ind w:left="4320" w:hanging="360"/>
      </w:pPr>
      <w:rPr>
        <w:rFonts w:ascii="Wingdings" w:hAnsi="Wingdings" w:hint="default"/>
      </w:rPr>
    </w:lvl>
    <w:lvl w:ilvl="6" w:tplc="E4C6034C" w:tentative="1">
      <w:start w:val="1"/>
      <w:numFmt w:val="bullet"/>
      <w:lvlText w:val=""/>
      <w:lvlJc w:val="left"/>
      <w:pPr>
        <w:tabs>
          <w:tab w:val="num" w:pos="5040"/>
        </w:tabs>
        <w:ind w:left="5040" w:hanging="360"/>
      </w:pPr>
      <w:rPr>
        <w:rFonts w:ascii="Wingdings" w:hAnsi="Wingdings" w:hint="default"/>
      </w:rPr>
    </w:lvl>
    <w:lvl w:ilvl="7" w:tplc="B67A0708" w:tentative="1">
      <w:start w:val="1"/>
      <w:numFmt w:val="bullet"/>
      <w:lvlText w:val=""/>
      <w:lvlJc w:val="left"/>
      <w:pPr>
        <w:tabs>
          <w:tab w:val="num" w:pos="5760"/>
        </w:tabs>
        <w:ind w:left="5760" w:hanging="360"/>
      </w:pPr>
      <w:rPr>
        <w:rFonts w:ascii="Wingdings" w:hAnsi="Wingdings" w:hint="default"/>
      </w:rPr>
    </w:lvl>
    <w:lvl w:ilvl="8" w:tplc="3B5C815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E2384"/>
    <w:multiLevelType w:val="hybridMultilevel"/>
    <w:tmpl w:val="6AD86CFE"/>
    <w:lvl w:ilvl="0" w:tplc="EE5A9040">
      <w:start w:val="1"/>
      <w:numFmt w:val="bullet"/>
      <w:lvlText w:val=""/>
      <w:lvlJc w:val="left"/>
      <w:pPr>
        <w:tabs>
          <w:tab w:val="num" w:pos="720"/>
        </w:tabs>
        <w:ind w:left="720" w:hanging="360"/>
      </w:pPr>
      <w:rPr>
        <w:rFonts w:ascii="Wingdings" w:hAnsi="Wingdings" w:hint="default"/>
      </w:rPr>
    </w:lvl>
    <w:lvl w:ilvl="1" w:tplc="9496CEC6">
      <w:start w:val="1"/>
      <w:numFmt w:val="bullet"/>
      <w:lvlText w:val=""/>
      <w:lvlJc w:val="left"/>
      <w:pPr>
        <w:tabs>
          <w:tab w:val="num" w:pos="1440"/>
        </w:tabs>
        <w:ind w:left="1440" w:hanging="360"/>
      </w:pPr>
      <w:rPr>
        <w:rFonts w:ascii="Wingdings" w:hAnsi="Wingdings" w:hint="default"/>
      </w:rPr>
    </w:lvl>
    <w:lvl w:ilvl="2" w:tplc="26C82972" w:tentative="1">
      <w:start w:val="1"/>
      <w:numFmt w:val="bullet"/>
      <w:lvlText w:val=""/>
      <w:lvlJc w:val="left"/>
      <w:pPr>
        <w:tabs>
          <w:tab w:val="num" w:pos="2160"/>
        </w:tabs>
        <w:ind w:left="2160" w:hanging="360"/>
      </w:pPr>
      <w:rPr>
        <w:rFonts w:ascii="Wingdings" w:hAnsi="Wingdings" w:hint="default"/>
      </w:rPr>
    </w:lvl>
    <w:lvl w:ilvl="3" w:tplc="62388EB2" w:tentative="1">
      <w:start w:val="1"/>
      <w:numFmt w:val="bullet"/>
      <w:lvlText w:val=""/>
      <w:lvlJc w:val="left"/>
      <w:pPr>
        <w:tabs>
          <w:tab w:val="num" w:pos="2880"/>
        </w:tabs>
        <w:ind w:left="2880" w:hanging="360"/>
      </w:pPr>
      <w:rPr>
        <w:rFonts w:ascii="Wingdings" w:hAnsi="Wingdings" w:hint="default"/>
      </w:rPr>
    </w:lvl>
    <w:lvl w:ilvl="4" w:tplc="DC8473D4" w:tentative="1">
      <w:start w:val="1"/>
      <w:numFmt w:val="bullet"/>
      <w:lvlText w:val=""/>
      <w:lvlJc w:val="left"/>
      <w:pPr>
        <w:tabs>
          <w:tab w:val="num" w:pos="3600"/>
        </w:tabs>
        <w:ind w:left="3600" w:hanging="360"/>
      </w:pPr>
      <w:rPr>
        <w:rFonts w:ascii="Wingdings" w:hAnsi="Wingdings" w:hint="default"/>
      </w:rPr>
    </w:lvl>
    <w:lvl w:ilvl="5" w:tplc="226CDD8E" w:tentative="1">
      <w:start w:val="1"/>
      <w:numFmt w:val="bullet"/>
      <w:lvlText w:val=""/>
      <w:lvlJc w:val="left"/>
      <w:pPr>
        <w:tabs>
          <w:tab w:val="num" w:pos="4320"/>
        </w:tabs>
        <w:ind w:left="4320" w:hanging="360"/>
      </w:pPr>
      <w:rPr>
        <w:rFonts w:ascii="Wingdings" w:hAnsi="Wingdings" w:hint="default"/>
      </w:rPr>
    </w:lvl>
    <w:lvl w:ilvl="6" w:tplc="409271B2" w:tentative="1">
      <w:start w:val="1"/>
      <w:numFmt w:val="bullet"/>
      <w:lvlText w:val=""/>
      <w:lvlJc w:val="left"/>
      <w:pPr>
        <w:tabs>
          <w:tab w:val="num" w:pos="5040"/>
        </w:tabs>
        <w:ind w:left="5040" w:hanging="360"/>
      </w:pPr>
      <w:rPr>
        <w:rFonts w:ascii="Wingdings" w:hAnsi="Wingdings" w:hint="default"/>
      </w:rPr>
    </w:lvl>
    <w:lvl w:ilvl="7" w:tplc="171CDBCA" w:tentative="1">
      <w:start w:val="1"/>
      <w:numFmt w:val="bullet"/>
      <w:lvlText w:val=""/>
      <w:lvlJc w:val="left"/>
      <w:pPr>
        <w:tabs>
          <w:tab w:val="num" w:pos="5760"/>
        </w:tabs>
        <w:ind w:left="5760" w:hanging="360"/>
      </w:pPr>
      <w:rPr>
        <w:rFonts w:ascii="Wingdings" w:hAnsi="Wingdings" w:hint="default"/>
      </w:rPr>
    </w:lvl>
    <w:lvl w:ilvl="8" w:tplc="9666604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50DE9"/>
    <w:multiLevelType w:val="hybridMultilevel"/>
    <w:tmpl w:val="CF14E4E4"/>
    <w:lvl w:ilvl="0" w:tplc="990258D2">
      <w:start w:val="1"/>
      <w:numFmt w:val="bullet"/>
      <w:lvlText w:val="•"/>
      <w:lvlJc w:val="left"/>
      <w:pPr>
        <w:tabs>
          <w:tab w:val="num" w:pos="720"/>
        </w:tabs>
        <w:ind w:left="720" w:hanging="360"/>
      </w:pPr>
      <w:rPr>
        <w:rFonts w:ascii="Arial" w:hAnsi="Arial" w:hint="default"/>
      </w:rPr>
    </w:lvl>
    <w:lvl w:ilvl="1" w:tplc="C5281B38" w:tentative="1">
      <w:start w:val="1"/>
      <w:numFmt w:val="bullet"/>
      <w:lvlText w:val="•"/>
      <w:lvlJc w:val="left"/>
      <w:pPr>
        <w:tabs>
          <w:tab w:val="num" w:pos="1440"/>
        </w:tabs>
        <w:ind w:left="1440" w:hanging="360"/>
      </w:pPr>
      <w:rPr>
        <w:rFonts w:ascii="Arial" w:hAnsi="Arial" w:hint="default"/>
      </w:rPr>
    </w:lvl>
    <w:lvl w:ilvl="2" w:tplc="BD4A3EB6" w:tentative="1">
      <w:start w:val="1"/>
      <w:numFmt w:val="bullet"/>
      <w:lvlText w:val="•"/>
      <w:lvlJc w:val="left"/>
      <w:pPr>
        <w:tabs>
          <w:tab w:val="num" w:pos="2160"/>
        </w:tabs>
        <w:ind w:left="2160" w:hanging="360"/>
      </w:pPr>
      <w:rPr>
        <w:rFonts w:ascii="Arial" w:hAnsi="Arial" w:hint="default"/>
      </w:rPr>
    </w:lvl>
    <w:lvl w:ilvl="3" w:tplc="3976B342" w:tentative="1">
      <w:start w:val="1"/>
      <w:numFmt w:val="bullet"/>
      <w:lvlText w:val="•"/>
      <w:lvlJc w:val="left"/>
      <w:pPr>
        <w:tabs>
          <w:tab w:val="num" w:pos="2880"/>
        </w:tabs>
        <w:ind w:left="2880" w:hanging="360"/>
      </w:pPr>
      <w:rPr>
        <w:rFonts w:ascii="Arial" w:hAnsi="Arial" w:hint="default"/>
      </w:rPr>
    </w:lvl>
    <w:lvl w:ilvl="4" w:tplc="8CF060B6" w:tentative="1">
      <w:start w:val="1"/>
      <w:numFmt w:val="bullet"/>
      <w:lvlText w:val="•"/>
      <w:lvlJc w:val="left"/>
      <w:pPr>
        <w:tabs>
          <w:tab w:val="num" w:pos="3600"/>
        </w:tabs>
        <w:ind w:left="3600" w:hanging="360"/>
      </w:pPr>
      <w:rPr>
        <w:rFonts w:ascii="Arial" w:hAnsi="Arial" w:hint="default"/>
      </w:rPr>
    </w:lvl>
    <w:lvl w:ilvl="5" w:tplc="B6BAA214" w:tentative="1">
      <w:start w:val="1"/>
      <w:numFmt w:val="bullet"/>
      <w:lvlText w:val="•"/>
      <w:lvlJc w:val="left"/>
      <w:pPr>
        <w:tabs>
          <w:tab w:val="num" w:pos="4320"/>
        </w:tabs>
        <w:ind w:left="4320" w:hanging="360"/>
      </w:pPr>
      <w:rPr>
        <w:rFonts w:ascii="Arial" w:hAnsi="Arial" w:hint="default"/>
      </w:rPr>
    </w:lvl>
    <w:lvl w:ilvl="6" w:tplc="5074EBF8" w:tentative="1">
      <w:start w:val="1"/>
      <w:numFmt w:val="bullet"/>
      <w:lvlText w:val="•"/>
      <w:lvlJc w:val="left"/>
      <w:pPr>
        <w:tabs>
          <w:tab w:val="num" w:pos="5040"/>
        </w:tabs>
        <w:ind w:left="5040" w:hanging="360"/>
      </w:pPr>
      <w:rPr>
        <w:rFonts w:ascii="Arial" w:hAnsi="Arial" w:hint="default"/>
      </w:rPr>
    </w:lvl>
    <w:lvl w:ilvl="7" w:tplc="07DE31D6" w:tentative="1">
      <w:start w:val="1"/>
      <w:numFmt w:val="bullet"/>
      <w:lvlText w:val="•"/>
      <w:lvlJc w:val="left"/>
      <w:pPr>
        <w:tabs>
          <w:tab w:val="num" w:pos="5760"/>
        </w:tabs>
        <w:ind w:left="5760" w:hanging="360"/>
      </w:pPr>
      <w:rPr>
        <w:rFonts w:ascii="Arial" w:hAnsi="Arial" w:hint="default"/>
      </w:rPr>
    </w:lvl>
    <w:lvl w:ilvl="8" w:tplc="2AEAA2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EB0B90"/>
    <w:multiLevelType w:val="hybridMultilevel"/>
    <w:tmpl w:val="AA48402C"/>
    <w:lvl w:ilvl="0" w:tplc="2702C5A8">
      <w:start w:val="1"/>
      <w:numFmt w:val="bullet"/>
      <w:lvlText w:val=""/>
      <w:lvlJc w:val="left"/>
      <w:pPr>
        <w:tabs>
          <w:tab w:val="num" w:pos="720"/>
        </w:tabs>
        <w:ind w:left="720" w:hanging="360"/>
      </w:pPr>
      <w:rPr>
        <w:rFonts w:ascii="Wingdings" w:hAnsi="Wingdings" w:hint="default"/>
      </w:rPr>
    </w:lvl>
    <w:lvl w:ilvl="1" w:tplc="5FAA6EF0" w:tentative="1">
      <w:start w:val="1"/>
      <w:numFmt w:val="bullet"/>
      <w:lvlText w:val=""/>
      <w:lvlJc w:val="left"/>
      <w:pPr>
        <w:tabs>
          <w:tab w:val="num" w:pos="1440"/>
        </w:tabs>
        <w:ind w:left="1440" w:hanging="360"/>
      </w:pPr>
      <w:rPr>
        <w:rFonts w:ascii="Wingdings" w:hAnsi="Wingdings" w:hint="default"/>
      </w:rPr>
    </w:lvl>
    <w:lvl w:ilvl="2" w:tplc="560EE89C" w:tentative="1">
      <w:start w:val="1"/>
      <w:numFmt w:val="bullet"/>
      <w:lvlText w:val=""/>
      <w:lvlJc w:val="left"/>
      <w:pPr>
        <w:tabs>
          <w:tab w:val="num" w:pos="2160"/>
        </w:tabs>
        <w:ind w:left="2160" w:hanging="360"/>
      </w:pPr>
      <w:rPr>
        <w:rFonts w:ascii="Wingdings" w:hAnsi="Wingdings" w:hint="default"/>
      </w:rPr>
    </w:lvl>
    <w:lvl w:ilvl="3" w:tplc="67FCC8AE" w:tentative="1">
      <w:start w:val="1"/>
      <w:numFmt w:val="bullet"/>
      <w:lvlText w:val=""/>
      <w:lvlJc w:val="left"/>
      <w:pPr>
        <w:tabs>
          <w:tab w:val="num" w:pos="2880"/>
        </w:tabs>
        <w:ind w:left="2880" w:hanging="360"/>
      </w:pPr>
      <w:rPr>
        <w:rFonts w:ascii="Wingdings" w:hAnsi="Wingdings" w:hint="default"/>
      </w:rPr>
    </w:lvl>
    <w:lvl w:ilvl="4" w:tplc="4DEA840C" w:tentative="1">
      <w:start w:val="1"/>
      <w:numFmt w:val="bullet"/>
      <w:lvlText w:val=""/>
      <w:lvlJc w:val="left"/>
      <w:pPr>
        <w:tabs>
          <w:tab w:val="num" w:pos="3600"/>
        </w:tabs>
        <w:ind w:left="3600" w:hanging="360"/>
      </w:pPr>
      <w:rPr>
        <w:rFonts w:ascii="Wingdings" w:hAnsi="Wingdings" w:hint="default"/>
      </w:rPr>
    </w:lvl>
    <w:lvl w:ilvl="5" w:tplc="688AD5C2" w:tentative="1">
      <w:start w:val="1"/>
      <w:numFmt w:val="bullet"/>
      <w:lvlText w:val=""/>
      <w:lvlJc w:val="left"/>
      <w:pPr>
        <w:tabs>
          <w:tab w:val="num" w:pos="4320"/>
        </w:tabs>
        <w:ind w:left="4320" w:hanging="360"/>
      </w:pPr>
      <w:rPr>
        <w:rFonts w:ascii="Wingdings" w:hAnsi="Wingdings" w:hint="default"/>
      </w:rPr>
    </w:lvl>
    <w:lvl w:ilvl="6" w:tplc="FBAA59B0" w:tentative="1">
      <w:start w:val="1"/>
      <w:numFmt w:val="bullet"/>
      <w:lvlText w:val=""/>
      <w:lvlJc w:val="left"/>
      <w:pPr>
        <w:tabs>
          <w:tab w:val="num" w:pos="5040"/>
        </w:tabs>
        <w:ind w:left="5040" w:hanging="360"/>
      </w:pPr>
      <w:rPr>
        <w:rFonts w:ascii="Wingdings" w:hAnsi="Wingdings" w:hint="default"/>
      </w:rPr>
    </w:lvl>
    <w:lvl w:ilvl="7" w:tplc="33583136" w:tentative="1">
      <w:start w:val="1"/>
      <w:numFmt w:val="bullet"/>
      <w:lvlText w:val=""/>
      <w:lvlJc w:val="left"/>
      <w:pPr>
        <w:tabs>
          <w:tab w:val="num" w:pos="5760"/>
        </w:tabs>
        <w:ind w:left="5760" w:hanging="360"/>
      </w:pPr>
      <w:rPr>
        <w:rFonts w:ascii="Wingdings" w:hAnsi="Wingdings" w:hint="default"/>
      </w:rPr>
    </w:lvl>
    <w:lvl w:ilvl="8" w:tplc="40904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C087A"/>
    <w:multiLevelType w:val="hybridMultilevel"/>
    <w:tmpl w:val="A0185C46"/>
    <w:lvl w:ilvl="0" w:tplc="3D02DC2E">
      <w:start w:val="1"/>
      <w:numFmt w:val="bullet"/>
      <w:lvlText w:val="•"/>
      <w:lvlJc w:val="left"/>
      <w:pPr>
        <w:tabs>
          <w:tab w:val="num" w:pos="720"/>
        </w:tabs>
        <w:ind w:left="720" w:hanging="360"/>
      </w:pPr>
      <w:rPr>
        <w:rFonts w:ascii="Arial" w:hAnsi="Arial" w:hint="default"/>
      </w:rPr>
    </w:lvl>
    <w:lvl w:ilvl="1" w:tplc="6DFA7E14" w:tentative="1">
      <w:start w:val="1"/>
      <w:numFmt w:val="bullet"/>
      <w:lvlText w:val="•"/>
      <w:lvlJc w:val="left"/>
      <w:pPr>
        <w:tabs>
          <w:tab w:val="num" w:pos="1440"/>
        </w:tabs>
        <w:ind w:left="1440" w:hanging="360"/>
      </w:pPr>
      <w:rPr>
        <w:rFonts w:ascii="Arial" w:hAnsi="Arial" w:hint="default"/>
      </w:rPr>
    </w:lvl>
    <w:lvl w:ilvl="2" w:tplc="6186DCF6" w:tentative="1">
      <w:start w:val="1"/>
      <w:numFmt w:val="bullet"/>
      <w:lvlText w:val="•"/>
      <w:lvlJc w:val="left"/>
      <w:pPr>
        <w:tabs>
          <w:tab w:val="num" w:pos="2160"/>
        </w:tabs>
        <w:ind w:left="2160" w:hanging="360"/>
      </w:pPr>
      <w:rPr>
        <w:rFonts w:ascii="Arial" w:hAnsi="Arial" w:hint="default"/>
      </w:rPr>
    </w:lvl>
    <w:lvl w:ilvl="3" w:tplc="6F3CB2C0" w:tentative="1">
      <w:start w:val="1"/>
      <w:numFmt w:val="bullet"/>
      <w:lvlText w:val="•"/>
      <w:lvlJc w:val="left"/>
      <w:pPr>
        <w:tabs>
          <w:tab w:val="num" w:pos="2880"/>
        </w:tabs>
        <w:ind w:left="2880" w:hanging="360"/>
      </w:pPr>
      <w:rPr>
        <w:rFonts w:ascii="Arial" w:hAnsi="Arial" w:hint="default"/>
      </w:rPr>
    </w:lvl>
    <w:lvl w:ilvl="4" w:tplc="FF1092DC" w:tentative="1">
      <w:start w:val="1"/>
      <w:numFmt w:val="bullet"/>
      <w:lvlText w:val="•"/>
      <w:lvlJc w:val="left"/>
      <w:pPr>
        <w:tabs>
          <w:tab w:val="num" w:pos="3600"/>
        </w:tabs>
        <w:ind w:left="3600" w:hanging="360"/>
      </w:pPr>
      <w:rPr>
        <w:rFonts w:ascii="Arial" w:hAnsi="Arial" w:hint="default"/>
      </w:rPr>
    </w:lvl>
    <w:lvl w:ilvl="5" w:tplc="6E6800CC" w:tentative="1">
      <w:start w:val="1"/>
      <w:numFmt w:val="bullet"/>
      <w:lvlText w:val="•"/>
      <w:lvlJc w:val="left"/>
      <w:pPr>
        <w:tabs>
          <w:tab w:val="num" w:pos="4320"/>
        </w:tabs>
        <w:ind w:left="4320" w:hanging="360"/>
      </w:pPr>
      <w:rPr>
        <w:rFonts w:ascii="Arial" w:hAnsi="Arial" w:hint="default"/>
      </w:rPr>
    </w:lvl>
    <w:lvl w:ilvl="6" w:tplc="DEC6D7CE" w:tentative="1">
      <w:start w:val="1"/>
      <w:numFmt w:val="bullet"/>
      <w:lvlText w:val="•"/>
      <w:lvlJc w:val="left"/>
      <w:pPr>
        <w:tabs>
          <w:tab w:val="num" w:pos="5040"/>
        </w:tabs>
        <w:ind w:left="5040" w:hanging="360"/>
      </w:pPr>
      <w:rPr>
        <w:rFonts w:ascii="Arial" w:hAnsi="Arial" w:hint="default"/>
      </w:rPr>
    </w:lvl>
    <w:lvl w:ilvl="7" w:tplc="AE0A2A92" w:tentative="1">
      <w:start w:val="1"/>
      <w:numFmt w:val="bullet"/>
      <w:lvlText w:val="•"/>
      <w:lvlJc w:val="left"/>
      <w:pPr>
        <w:tabs>
          <w:tab w:val="num" w:pos="5760"/>
        </w:tabs>
        <w:ind w:left="5760" w:hanging="360"/>
      </w:pPr>
      <w:rPr>
        <w:rFonts w:ascii="Arial" w:hAnsi="Arial" w:hint="default"/>
      </w:rPr>
    </w:lvl>
    <w:lvl w:ilvl="8" w:tplc="B210A09A" w:tentative="1">
      <w:start w:val="1"/>
      <w:numFmt w:val="bullet"/>
      <w:lvlText w:val="•"/>
      <w:lvlJc w:val="left"/>
      <w:pPr>
        <w:tabs>
          <w:tab w:val="num" w:pos="6480"/>
        </w:tabs>
        <w:ind w:left="6480" w:hanging="360"/>
      </w:pPr>
      <w:rPr>
        <w:rFonts w:ascii="Arial" w:hAnsi="Arial" w:hint="default"/>
      </w:rPr>
    </w:lvl>
  </w:abstractNum>
  <w:num w:numId="1" w16cid:durableId="1538397311">
    <w:abstractNumId w:val="23"/>
  </w:num>
  <w:num w:numId="2" w16cid:durableId="1271666586">
    <w:abstractNumId w:val="31"/>
  </w:num>
  <w:num w:numId="3" w16cid:durableId="1423725391">
    <w:abstractNumId w:val="33"/>
  </w:num>
  <w:num w:numId="4" w16cid:durableId="194274310">
    <w:abstractNumId w:val="24"/>
  </w:num>
  <w:num w:numId="5" w16cid:durableId="158891794">
    <w:abstractNumId w:val="2"/>
  </w:num>
  <w:num w:numId="6" w16cid:durableId="1019117182">
    <w:abstractNumId w:val="15"/>
  </w:num>
  <w:num w:numId="7" w16cid:durableId="1310477580">
    <w:abstractNumId w:val="21"/>
  </w:num>
  <w:num w:numId="8" w16cid:durableId="1140265462">
    <w:abstractNumId w:val="16"/>
  </w:num>
  <w:num w:numId="9" w16cid:durableId="1217860470">
    <w:abstractNumId w:val="5"/>
  </w:num>
  <w:num w:numId="10" w16cid:durableId="1791120443">
    <w:abstractNumId w:val="25"/>
  </w:num>
  <w:num w:numId="11" w16cid:durableId="1394817455">
    <w:abstractNumId w:val="28"/>
  </w:num>
  <w:num w:numId="12" w16cid:durableId="1869484649">
    <w:abstractNumId w:val="22"/>
  </w:num>
  <w:num w:numId="13" w16cid:durableId="1570923189">
    <w:abstractNumId w:val="4"/>
  </w:num>
  <w:num w:numId="14" w16cid:durableId="564995401">
    <w:abstractNumId w:val="30"/>
  </w:num>
  <w:num w:numId="15" w16cid:durableId="1261984344">
    <w:abstractNumId w:val="29"/>
  </w:num>
  <w:num w:numId="16" w16cid:durableId="979842917">
    <w:abstractNumId w:val="13"/>
  </w:num>
  <w:num w:numId="17" w16cid:durableId="942228431">
    <w:abstractNumId w:val="18"/>
  </w:num>
  <w:num w:numId="18" w16cid:durableId="827283562">
    <w:abstractNumId w:val="26"/>
  </w:num>
  <w:num w:numId="19" w16cid:durableId="630673460">
    <w:abstractNumId w:val="14"/>
  </w:num>
  <w:num w:numId="20" w16cid:durableId="1941258742">
    <w:abstractNumId w:val="32"/>
  </w:num>
  <w:num w:numId="21" w16cid:durableId="2061200505">
    <w:abstractNumId w:val="10"/>
  </w:num>
  <w:num w:numId="22" w16cid:durableId="1379695761">
    <w:abstractNumId w:val="8"/>
  </w:num>
  <w:num w:numId="23" w16cid:durableId="1255553346">
    <w:abstractNumId w:val="6"/>
  </w:num>
  <w:num w:numId="24" w16cid:durableId="1930888645">
    <w:abstractNumId w:val="0"/>
  </w:num>
  <w:num w:numId="25" w16cid:durableId="1254319067">
    <w:abstractNumId w:val="27"/>
  </w:num>
  <w:num w:numId="26" w16cid:durableId="826555911">
    <w:abstractNumId w:val="9"/>
  </w:num>
  <w:num w:numId="27" w16cid:durableId="2078741060">
    <w:abstractNumId w:val="17"/>
  </w:num>
  <w:num w:numId="28" w16cid:durableId="483276102">
    <w:abstractNumId w:val="3"/>
  </w:num>
  <w:num w:numId="29" w16cid:durableId="1815684376">
    <w:abstractNumId w:val="1"/>
  </w:num>
  <w:num w:numId="30" w16cid:durableId="1522430764">
    <w:abstractNumId w:val="12"/>
  </w:num>
  <w:num w:numId="31" w16cid:durableId="1532844494">
    <w:abstractNumId w:val="11"/>
  </w:num>
  <w:num w:numId="32" w16cid:durableId="1854413938">
    <w:abstractNumId w:val="20"/>
  </w:num>
  <w:num w:numId="33" w16cid:durableId="1665471899">
    <w:abstractNumId w:val="7"/>
  </w:num>
  <w:num w:numId="34" w16cid:durableId="866723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1D"/>
    <w:rsid w:val="0000161F"/>
    <w:rsid w:val="00002DF1"/>
    <w:rsid w:val="00021B11"/>
    <w:rsid w:val="0002409B"/>
    <w:rsid w:val="00025EA5"/>
    <w:rsid w:val="00026A4B"/>
    <w:rsid w:val="00034D31"/>
    <w:rsid w:val="00035EAF"/>
    <w:rsid w:val="000443EB"/>
    <w:rsid w:val="00047F09"/>
    <w:rsid w:val="00050034"/>
    <w:rsid w:val="000646B5"/>
    <w:rsid w:val="0007202D"/>
    <w:rsid w:val="000770FF"/>
    <w:rsid w:val="00092E07"/>
    <w:rsid w:val="000B1F57"/>
    <w:rsid w:val="000B2093"/>
    <w:rsid w:val="000B3956"/>
    <w:rsid w:val="000C32F2"/>
    <w:rsid w:val="000C3B56"/>
    <w:rsid w:val="000C541C"/>
    <w:rsid w:val="000D4025"/>
    <w:rsid w:val="000F2E73"/>
    <w:rsid w:val="000F6E5D"/>
    <w:rsid w:val="000F7CDF"/>
    <w:rsid w:val="000F7D22"/>
    <w:rsid w:val="00111800"/>
    <w:rsid w:val="0011333A"/>
    <w:rsid w:val="00117F2E"/>
    <w:rsid w:val="001258DE"/>
    <w:rsid w:val="00160B3B"/>
    <w:rsid w:val="00164613"/>
    <w:rsid w:val="00171767"/>
    <w:rsid w:val="00186844"/>
    <w:rsid w:val="00186F2F"/>
    <w:rsid w:val="001933C5"/>
    <w:rsid w:val="001A3C1B"/>
    <w:rsid w:val="001C2591"/>
    <w:rsid w:val="001E11F7"/>
    <w:rsid w:val="001F5CAB"/>
    <w:rsid w:val="0020344C"/>
    <w:rsid w:val="00214411"/>
    <w:rsid w:val="0022728A"/>
    <w:rsid w:val="002350C6"/>
    <w:rsid w:val="0023608B"/>
    <w:rsid w:val="002404A2"/>
    <w:rsid w:val="00241791"/>
    <w:rsid w:val="00247207"/>
    <w:rsid w:val="002475C1"/>
    <w:rsid w:val="002523EC"/>
    <w:rsid w:val="00255E21"/>
    <w:rsid w:val="00264AB4"/>
    <w:rsid w:val="00296D18"/>
    <w:rsid w:val="002A650A"/>
    <w:rsid w:val="002B5736"/>
    <w:rsid w:val="002B5D92"/>
    <w:rsid w:val="002C3500"/>
    <w:rsid w:val="002D02AD"/>
    <w:rsid w:val="002D26D4"/>
    <w:rsid w:val="002F6F93"/>
    <w:rsid w:val="0030626F"/>
    <w:rsid w:val="0031725E"/>
    <w:rsid w:val="003339AF"/>
    <w:rsid w:val="0033696D"/>
    <w:rsid w:val="003452D1"/>
    <w:rsid w:val="00345B08"/>
    <w:rsid w:val="00363CCB"/>
    <w:rsid w:val="0036489F"/>
    <w:rsid w:val="00377533"/>
    <w:rsid w:val="003822A5"/>
    <w:rsid w:val="0039009D"/>
    <w:rsid w:val="00393C2C"/>
    <w:rsid w:val="003958BB"/>
    <w:rsid w:val="003C1904"/>
    <w:rsid w:val="003E4889"/>
    <w:rsid w:val="003F0025"/>
    <w:rsid w:val="003F36DD"/>
    <w:rsid w:val="003F3D46"/>
    <w:rsid w:val="003F514F"/>
    <w:rsid w:val="00416E9D"/>
    <w:rsid w:val="00430272"/>
    <w:rsid w:val="00442028"/>
    <w:rsid w:val="00444944"/>
    <w:rsid w:val="0044738F"/>
    <w:rsid w:val="004604EB"/>
    <w:rsid w:val="00461E3E"/>
    <w:rsid w:val="004627A8"/>
    <w:rsid w:val="00473B23"/>
    <w:rsid w:val="00473E4E"/>
    <w:rsid w:val="004870EA"/>
    <w:rsid w:val="00494ED6"/>
    <w:rsid w:val="004A2A0F"/>
    <w:rsid w:val="004A2DA7"/>
    <w:rsid w:val="004A4509"/>
    <w:rsid w:val="004E3C01"/>
    <w:rsid w:val="004E4F36"/>
    <w:rsid w:val="004F002B"/>
    <w:rsid w:val="00501967"/>
    <w:rsid w:val="00510431"/>
    <w:rsid w:val="00510FFC"/>
    <w:rsid w:val="00513066"/>
    <w:rsid w:val="0051328E"/>
    <w:rsid w:val="00514161"/>
    <w:rsid w:val="00514AEC"/>
    <w:rsid w:val="00515944"/>
    <w:rsid w:val="005167B4"/>
    <w:rsid w:val="005231D0"/>
    <w:rsid w:val="0053361B"/>
    <w:rsid w:val="0053462E"/>
    <w:rsid w:val="005427BE"/>
    <w:rsid w:val="00543C5A"/>
    <w:rsid w:val="005508DE"/>
    <w:rsid w:val="00555500"/>
    <w:rsid w:val="005575B2"/>
    <w:rsid w:val="00566850"/>
    <w:rsid w:val="00575A17"/>
    <w:rsid w:val="00583C92"/>
    <w:rsid w:val="00596652"/>
    <w:rsid w:val="005C602C"/>
    <w:rsid w:val="005E00FC"/>
    <w:rsid w:val="00603F58"/>
    <w:rsid w:val="006044E1"/>
    <w:rsid w:val="00605FFA"/>
    <w:rsid w:val="00611EA1"/>
    <w:rsid w:val="00616448"/>
    <w:rsid w:val="00617E66"/>
    <w:rsid w:val="00622FB7"/>
    <w:rsid w:val="00625014"/>
    <w:rsid w:val="00625D7A"/>
    <w:rsid w:val="00637D85"/>
    <w:rsid w:val="00644C93"/>
    <w:rsid w:val="00665DD7"/>
    <w:rsid w:val="00687E4B"/>
    <w:rsid w:val="00691C0E"/>
    <w:rsid w:val="00693E03"/>
    <w:rsid w:val="00696438"/>
    <w:rsid w:val="006B4F24"/>
    <w:rsid w:val="006C2F14"/>
    <w:rsid w:val="006C3D77"/>
    <w:rsid w:val="006C6BEF"/>
    <w:rsid w:val="006C7E64"/>
    <w:rsid w:val="006D51EE"/>
    <w:rsid w:val="006E21F6"/>
    <w:rsid w:val="006E2976"/>
    <w:rsid w:val="006E5641"/>
    <w:rsid w:val="006F3CCB"/>
    <w:rsid w:val="0070342E"/>
    <w:rsid w:val="00722B18"/>
    <w:rsid w:val="00732884"/>
    <w:rsid w:val="00733540"/>
    <w:rsid w:val="00743924"/>
    <w:rsid w:val="007623B1"/>
    <w:rsid w:val="00771379"/>
    <w:rsid w:val="0077661D"/>
    <w:rsid w:val="007867A4"/>
    <w:rsid w:val="00790E24"/>
    <w:rsid w:val="007A393B"/>
    <w:rsid w:val="007A3CDD"/>
    <w:rsid w:val="007A7679"/>
    <w:rsid w:val="007B2625"/>
    <w:rsid w:val="007B2EB0"/>
    <w:rsid w:val="007C2399"/>
    <w:rsid w:val="007C6893"/>
    <w:rsid w:val="007C6E39"/>
    <w:rsid w:val="007C755D"/>
    <w:rsid w:val="007D1269"/>
    <w:rsid w:val="007E6E53"/>
    <w:rsid w:val="00803147"/>
    <w:rsid w:val="008037CF"/>
    <w:rsid w:val="00822788"/>
    <w:rsid w:val="00824844"/>
    <w:rsid w:val="00824AF0"/>
    <w:rsid w:val="008278F9"/>
    <w:rsid w:val="00840C05"/>
    <w:rsid w:val="00852C12"/>
    <w:rsid w:val="00860585"/>
    <w:rsid w:val="008632E9"/>
    <w:rsid w:val="00872860"/>
    <w:rsid w:val="00876507"/>
    <w:rsid w:val="00877B36"/>
    <w:rsid w:val="008869EF"/>
    <w:rsid w:val="00886CE0"/>
    <w:rsid w:val="0089724E"/>
    <w:rsid w:val="00897665"/>
    <w:rsid w:val="008977EC"/>
    <w:rsid w:val="008A162C"/>
    <w:rsid w:val="008B0C4F"/>
    <w:rsid w:val="008D2353"/>
    <w:rsid w:val="008E2582"/>
    <w:rsid w:val="008E6F03"/>
    <w:rsid w:val="00906E71"/>
    <w:rsid w:val="009133D1"/>
    <w:rsid w:val="009243E7"/>
    <w:rsid w:val="00930EAF"/>
    <w:rsid w:val="00942E5C"/>
    <w:rsid w:val="009509BE"/>
    <w:rsid w:val="00975DB7"/>
    <w:rsid w:val="00981C04"/>
    <w:rsid w:val="00990766"/>
    <w:rsid w:val="0099077A"/>
    <w:rsid w:val="00991EB8"/>
    <w:rsid w:val="009A37A6"/>
    <w:rsid w:val="009A7465"/>
    <w:rsid w:val="009C3514"/>
    <w:rsid w:val="009C69FD"/>
    <w:rsid w:val="009D7043"/>
    <w:rsid w:val="009F0001"/>
    <w:rsid w:val="00A17F76"/>
    <w:rsid w:val="00A235BE"/>
    <w:rsid w:val="00A3072F"/>
    <w:rsid w:val="00A31A6E"/>
    <w:rsid w:val="00A32B2E"/>
    <w:rsid w:val="00A51D28"/>
    <w:rsid w:val="00A52108"/>
    <w:rsid w:val="00A60EBE"/>
    <w:rsid w:val="00A62C09"/>
    <w:rsid w:val="00A842B1"/>
    <w:rsid w:val="00A90635"/>
    <w:rsid w:val="00A954A9"/>
    <w:rsid w:val="00AA3732"/>
    <w:rsid w:val="00AB4443"/>
    <w:rsid w:val="00AB487A"/>
    <w:rsid w:val="00AC259E"/>
    <w:rsid w:val="00AC2809"/>
    <w:rsid w:val="00AC673D"/>
    <w:rsid w:val="00AD7830"/>
    <w:rsid w:val="00AE0D50"/>
    <w:rsid w:val="00AF34F3"/>
    <w:rsid w:val="00B0007F"/>
    <w:rsid w:val="00B20180"/>
    <w:rsid w:val="00B377EA"/>
    <w:rsid w:val="00B542C0"/>
    <w:rsid w:val="00B707BB"/>
    <w:rsid w:val="00B74719"/>
    <w:rsid w:val="00B92768"/>
    <w:rsid w:val="00B939A1"/>
    <w:rsid w:val="00BB42DC"/>
    <w:rsid w:val="00BC7326"/>
    <w:rsid w:val="00BD002F"/>
    <w:rsid w:val="00BF3EEC"/>
    <w:rsid w:val="00C01815"/>
    <w:rsid w:val="00C0324B"/>
    <w:rsid w:val="00C04AC5"/>
    <w:rsid w:val="00C06885"/>
    <w:rsid w:val="00C136CB"/>
    <w:rsid w:val="00C30CDC"/>
    <w:rsid w:val="00C40278"/>
    <w:rsid w:val="00C5333A"/>
    <w:rsid w:val="00C542F1"/>
    <w:rsid w:val="00C6580C"/>
    <w:rsid w:val="00C7458F"/>
    <w:rsid w:val="00C92699"/>
    <w:rsid w:val="00C9364A"/>
    <w:rsid w:val="00C93B36"/>
    <w:rsid w:val="00CA3590"/>
    <w:rsid w:val="00CA7CA1"/>
    <w:rsid w:val="00CB31AF"/>
    <w:rsid w:val="00CC3765"/>
    <w:rsid w:val="00CC3BCD"/>
    <w:rsid w:val="00CC431C"/>
    <w:rsid w:val="00CD3712"/>
    <w:rsid w:val="00CE0E53"/>
    <w:rsid w:val="00CE1A7E"/>
    <w:rsid w:val="00CE1DBD"/>
    <w:rsid w:val="00CE2DFB"/>
    <w:rsid w:val="00CE4A7B"/>
    <w:rsid w:val="00CE773E"/>
    <w:rsid w:val="00CF5290"/>
    <w:rsid w:val="00CF531B"/>
    <w:rsid w:val="00D00EA5"/>
    <w:rsid w:val="00D16E6F"/>
    <w:rsid w:val="00D63C07"/>
    <w:rsid w:val="00DA5645"/>
    <w:rsid w:val="00DC2B6C"/>
    <w:rsid w:val="00DC4B67"/>
    <w:rsid w:val="00DD1FFE"/>
    <w:rsid w:val="00DD295A"/>
    <w:rsid w:val="00DE02D8"/>
    <w:rsid w:val="00DE241D"/>
    <w:rsid w:val="00DF1C4C"/>
    <w:rsid w:val="00DF6B19"/>
    <w:rsid w:val="00E048B2"/>
    <w:rsid w:val="00E066F3"/>
    <w:rsid w:val="00E0739F"/>
    <w:rsid w:val="00E10AF6"/>
    <w:rsid w:val="00E11919"/>
    <w:rsid w:val="00E134BC"/>
    <w:rsid w:val="00E25540"/>
    <w:rsid w:val="00E637B8"/>
    <w:rsid w:val="00E64907"/>
    <w:rsid w:val="00E65D64"/>
    <w:rsid w:val="00E8108E"/>
    <w:rsid w:val="00E82A7C"/>
    <w:rsid w:val="00EA195C"/>
    <w:rsid w:val="00EB092F"/>
    <w:rsid w:val="00EB389B"/>
    <w:rsid w:val="00EB4694"/>
    <w:rsid w:val="00EC0E5C"/>
    <w:rsid w:val="00EC6CE2"/>
    <w:rsid w:val="00ED53D7"/>
    <w:rsid w:val="00EE03ED"/>
    <w:rsid w:val="00EE3C73"/>
    <w:rsid w:val="00EE5624"/>
    <w:rsid w:val="00EF4492"/>
    <w:rsid w:val="00F0368A"/>
    <w:rsid w:val="00F120D3"/>
    <w:rsid w:val="00F12F06"/>
    <w:rsid w:val="00F1381F"/>
    <w:rsid w:val="00F1658C"/>
    <w:rsid w:val="00F273B5"/>
    <w:rsid w:val="00F34382"/>
    <w:rsid w:val="00F34D41"/>
    <w:rsid w:val="00F40BB8"/>
    <w:rsid w:val="00F41C4A"/>
    <w:rsid w:val="00F45DE9"/>
    <w:rsid w:val="00F57705"/>
    <w:rsid w:val="00F633C5"/>
    <w:rsid w:val="00F67A1B"/>
    <w:rsid w:val="00F72CDE"/>
    <w:rsid w:val="00F85A11"/>
    <w:rsid w:val="00F917D6"/>
    <w:rsid w:val="00F93772"/>
    <w:rsid w:val="00FA2C5B"/>
    <w:rsid w:val="00FA7564"/>
    <w:rsid w:val="00FB09D4"/>
    <w:rsid w:val="00FB2693"/>
    <w:rsid w:val="00FC733A"/>
    <w:rsid w:val="00FC78A5"/>
    <w:rsid w:val="00FD1E25"/>
    <w:rsid w:val="00FD676B"/>
    <w:rsid w:val="00FF1F8B"/>
    <w:rsid w:val="00FF2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389E"/>
  <w15:docId w15:val="{FF8C783A-4D89-4858-BBF6-979E0311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41D"/>
    <w:pPr>
      <w:spacing w:after="0" w:line="240" w:lineRule="auto"/>
      <w:jc w:val="both"/>
    </w:pPr>
    <w:rPr>
      <w:rFonts w:ascii="Calibri" w:eastAsia="Times New Roman" w:hAnsi="Calibri" w:cs="Times New Roman"/>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EA5"/>
    <w:pPr>
      <w:spacing w:before="100" w:beforeAutospacing="1" w:after="100" w:afterAutospacing="1"/>
      <w:jc w:val="left"/>
    </w:pPr>
    <w:rPr>
      <w:rFonts w:ascii="Times New Roman" w:hAnsi="Times New Roman"/>
      <w:color w:val="auto"/>
      <w:kern w:val="0"/>
      <w:sz w:val="24"/>
      <w:szCs w:val="24"/>
    </w:rPr>
  </w:style>
  <w:style w:type="paragraph" w:styleId="ListParagraph">
    <w:name w:val="List Paragraph"/>
    <w:aliases w:val="references,List Paragraph1,List Bullet Mary,List Paragraph (numbered (a)),References,Indent Paragraph,Bullets,Numbered List Paragraph,WB List Paragraph,Liste 1,ReferencesCxSpLast,List Paragraph nowy,Paragraphe  revu,LIST OF TABLES."/>
    <w:basedOn w:val="Normal"/>
    <w:link w:val="ListParagraphChar"/>
    <w:uiPriority w:val="34"/>
    <w:qFormat/>
    <w:rsid w:val="00025EA5"/>
    <w:pPr>
      <w:ind w:left="720"/>
      <w:contextualSpacing/>
      <w:jc w:val="left"/>
    </w:pPr>
    <w:rPr>
      <w:rFonts w:ascii="Times New Roman" w:hAnsi="Times New Roman"/>
      <w:color w:val="auto"/>
      <w:kern w:val="0"/>
      <w:sz w:val="24"/>
      <w:szCs w:val="24"/>
    </w:rPr>
  </w:style>
  <w:style w:type="paragraph" w:styleId="NoSpacing">
    <w:name w:val="No Spacing"/>
    <w:link w:val="NoSpacingChar"/>
    <w:uiPriority w:val="1"/>
    <w:qFormat/>
    <w:rsid w:val="00EB469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B4694"/>
    <w:rPr>
      <w:rFonts w:ascii="Calibri" w:eastAsia="Times New Roman" w:hAnsi="Calibri" w:cs="Times New Roman"/>
    </w:rPr>
  </w:style>
  <w:style w:type="paragraph" w:styleId="BalloonText">
    <w:name w:val="Balloon Text"/>
    <w:basedOn w:val="Normal"/>
    <w:link w:val="BalloonTextChar"/>
    <w:uiPriority w:val="99"/>
    <w:semiHidden/>
    <w:unhideWhenUsed/>
    <w:rsid w:val="00EB4694"/>
    <w:rPr>
      <w:rFonts w:ascii="Tahoma" w:hAnsi="Tahoma" w:cs="Tahoma"/>
      <w:sz w:val="16"/>
      <w:szCs w:val="16"/>
    </w:rPr>
  </w:style>
  <w:style w:type="character" w:customStyle="1" w:styleId="BalloonTextChar">
    <w:name w:val="Balloon Text Char"/>
    <w:basedOn w:val="DefaultParagraphFont"/>
    <w:link w:val="BalloonText"/>
    <w:uiPriority w:val="99"/>
    <w:semiHidden/>
    <w:rsid w:val="00EB4694"/>
    <w:rPr>
      <w:rFonts w:ascii="Tahoma" w:eastAsia="Times New Roman" w:hAnsi="Tahoma" w:cs="Tahoma"/>
      <w:color w:val="000000"/>
      <w:kern w:val="28"/>
      <w:sz w:val="16"/>
      <w:szCs w:val="16"/>
    </w:rPr>
  </w:style>
  <w:style w:type="paragraph" w:customStyle="1" w:styleId="Default">
    <w:name w:val="Default"/>
    <w:rsid w:val="00CE1DBD"/>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ListParagraphChar">
    <w:name w:val="List Paragraph Char"/>
    <w:aliases w:val="references Char,List Paragraph1 Char,List Bullet Mary Char,List Paragraph (numbered (a)) Char,References Char,Indent Paragraph Char,Bullets Char,Numbered List Paragraph Char,WB List Paragraph Char,Liste 1 Char,ReferencesCxSpLast Char"/>
    <w:link w:val="ListParagraph"/>
    <w:uiPriority w:val="34"/>
    <w:qFormat/>
    <w:rsid w:val="00B92768"/>
    <w:rPr>
      <w:rFonts w:ascii="Times New Roman" w:eastAsia="Times New Roman" w:hAnsi="Times New Roman" w:cs="Times New Roman"/>
      <w:sz w:val="24"/>
      <w:szCs w:val="24"/>
    </w:rPr>
  </w:style>
  <w:style w:type="character" w:customStyle="1" w:styleId="a">
    <w:name w:val="_"/>
    <w:basedOn w:val="DefaultParagraphFont"/>
    <w:rsid w:val="007C2399"/>
  </w:style>
  <w:style w:type="character" w:styleId="Strong">
    <w:name w:val="Strong"/>
    <w:basedOn w:val="DefaultParagraphFont"/>
    <w:uiPriority w:val="22"/>
    <w:qFormat/>
    <w:rsid w:val="00EE03ED"/>
    <w:rPr>
      <w:b/>
      <w:bCs/>
    </w:rPr>
  </w:style>
  <w:style w:type="paragraph" w:styleId="Header">
    <w:name w:val="header"/>
    <w:basedOn w:val="Normal"/>
    <w:link w:val="HeaderChar"/>
    <w:uiPriority w:val="99"/>
    <w:unhideWhenUsed/>
    <w:rsid w:val="00EE3C73"/>
    <w:pPr>
      <w:tabs>
        <w:tab w:val="center" w:pos="4680"/>
        <w:tab w:val="right" w:pos="9360"/>
      </w:tabs>
    </w:pPr>
  </w:style>
  <w:style w:type="character" w:customStyle="1" w:styleId="HeaderChar">
    <w:name w:val="Header Char"/>
    <w:basedOn w:val="DefaultParagraphFont"/>
    <w:link w:val="Header"/>
    <w:uiPriority w:val="99"/>
    <w:rsid w:val="00EE3C73"/>
    <w:rPr>
      <w:rFonts w:ascii="Calibri" w:eastAsia="Times New Roman" w:hAnsi="Calibri" w:cs="Times New Roman"/>
      <w:color w:val="000000"/>
      <w:kern w:val="28"/>
    </w:rPr>
  </w:style>
  <w:style w:type="paragraph" w:styleId="Footer">
    <w:name w:val="footer"/>
    <w:basedOn w:val="Normal"/>
    <w:link w:val="FooterChar"/>
    <w:uiPriority w:val="99"/>
    <w:unhideWhenUsed/>
    <w:rsid w:val="00EE3C73"/>
    <w:pPr>
      <w:tabs>
        <w:tab w:val="center" w:pos="4680"/>
        <w:tab w:val="right" w:pos="9360"/>
      </w:tabs>
    </w:pPr>
  </w:style>
  <w:style w:type="character" w:customStyle="1" w:styleId="FooterChar">
    <w:name w:val="Footer Char"/>
    <w:basedOn w:val="DefaultParagraphFont"/>
    <w:link w:val="Footer"/>
    <w:uiPriority w:val="99"/>
    <w:rsid w:val="00EE3C73"/>
    <w:rPr>
      <w:rFonts w:ascii="Calibri" w:eastAsia="Times New Roman" w:hAnsi="Calibri"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107">
      <w:bodyDiv w:val="1"/>
      <w:marLeft w:val="0"/>
      <w:marRight w:val="0"/>
      <w:marTop w:val="0"/>
      <w:marBottom w:val="0"/>
      <w:divBdr>
        <w:top w:val="none" w:sz="0" w:space="0" w:color="auto"/>
        <w:left w:val="none" w:sz="0" w:space="0" w:color="auto"/>
        <w:bottom w:val="none" w:sz="0" w:space="0" w:color="auto"/>
        <w:right w:val="none" w:sz="0" w:space="0" w:color="auto"/>
      </w:divBdr>
      <w:divsChild>
        <w:div w:id="37821872">
          <w:marLeft w:val="1008"/>
          <w:marRight w:val="0"/>
          <w:marTop w:val="110"/>
          <w:marBottom w:val="0"/>
          <w:divBdr>
            <w:top w:val="none" w:sz="0" w:space="0" w:color="auto"/>
            <w:left w:val="none" w:sz="0" w:space="0" w:color="auto"/>
            <w:bottom w:val="none" w:sz="0" w:space="0" w:color="auto"/>
            <w:right w:val="none" w:sz="0" w:space="0" w:color="auto"/>
          </w:divBdr>
        </w:div>
        <w:div w:id="1485661164">
          <w:marLeft w:val="1008"/>
          <w:marRight w:val="0"/>
          <w:marTop w:val="110"/>
          <w:marBottom w:val="0"/>
          <w:divBdr>
            <w:top w:val="none" w:sz="0" w:space="0" w:color="auto"/>
            <w:left w:val="none" w:sz="0" w:space="0" w:color="auto"/>
            <w:bottom w:val="none" w:sz="0" w:space="0" w:color="auto"/>
            <w:right w:val="none" w:sz="0" w:space="0" w:color="auto"/>
          </w:divBdr>
        </w:div>
        <w:div w:id="1184054574">
          <w:marLeft w:val="1008"/>
          <w:marRight w:val="0"/>
          <w:marTop w:val="110"/>
          <w:marBottom w:val="0"/>
          <w:divBdr>
            <w:top w:val="none" w:sz="0" w:space="0" w:color="auto"/>
            <w:left w:val="none" w:sz="0" w:space="0" w:color="auto"/>
            <w:bottom w:val="none" w:sz="0" w:space="0" w:color="auto"/>
            <w:right w:val="none" w:sz="0" w:space="0" w:color="auto"/>
          </w:divBdr>
        </w:div>
        <w:div w:id="1264995840">
          <w:marLeft w:val="1008"/>
          <w:marRight w:val="0"/>
          <w:marTop w:val="110"/>
          <w:marBottom w:val="0"/>
          <w:divBdr>
            <w:top w:val="none" w:sz="0" w:space="0" w:color="auto"/>
            <w:left w:val="none" w:sz="0" w:space="0" w:color="auto"/>
            <w:bottom w:val="none" w:sz="0" w:space="0" w:color="auto"/>
            <w:right w:val="none" w:sz="0" w:space="0" w:color="auto"/>
          </w:divBdr>
        </w:div>
      </w:divsChild>
    </w:div>
    <w:div w:id="61801646">
      <w:bodyDiv w:val="1"/>
      <w:marLeft w:val="0"/>
      <w:marRight w:val="0"/>
      <w:marTop w:val="0"/>
      <w:marBottom w:val="0"/>
      <w:divBdr>
        <w:top w:val="none" w:sz="0" w:space="0" w:color="auto"/>
        <w:left w:val="none" w:sz="0" w:space="0" w:color="auto"/>
        <w:bottom w:val="none" w:sz="0" w:space="0" w:color="auto"/>
        <w:right w:val="none" w:sz="0" w:space="0" w:color="auto"/>
      </w:divBdr>
      <w:divsChild>
        <w:div w:id="1327131622">
          <w:marLeft w:val="360"/>
          <w:marRight w:val="0"/>
          <w:marTop w:val="200"/>
          <w:marBottom w:val="0"/>
          <w:divBdr>
            <w:top w:val="none" w:sz="0" w:space="0" w:color="auto"/>
            <w:left w:val="none" w:sz="0" w:space="0" w:color="auto"/>
            <w:bottom w:val="none" w:sz="0" w:space="0" w:color="auto"/>
            <w:right w:val="none" w:sz="0" w:space="0" w:color="auto"/>
          </w:divBdr>
        </w:div>
      </w:divsChild>
    </w:div>
    <w:div w:id="263459179">
      <w:bodyDiv w:val="1"/>
      <w:marLeft w:val="0"/>
      <w:marRight w:val="0"/>
      <w:marTop w:val="0"/>
      <w:marBottom w:val="0"/>
      <w:divBdr>
        <w:top w:val="none" w:sz="0" w:space="0" w:color="auto"/>
        <w:left w:val="none" w:sz="0" w:space="0" w:color="auto"/>
        <w:bottom w:val="none" w:sz="0" w:space="0" w:color="auto"/>
        <w:right w:val="none" w:sz="0" w:space="0" w:color="auto"/>
      </w:divBdr>
      <w:divsChild>
        <w:div w:id="2052613007">
          <w:marLeft w:val="504"/>
          <w:marRight w:val="0"/>
          <w:marTop w:val="140"/>
          <w:marBottom w:val="0"/>
          <w:divBdr>
            <w:top w:val="none" w:sz="0" w:space="0" w:color="auto"/>
            <w:left w:val="none" w:sz="0" w:space="0" w:color="auto"/>
            <w:bottom w:val="none" w:sz="0" w:space="0" w:color="auto"/>
            <w:right w:val="none" w:sz="0" w:space="0" w:color="auto"/>
          </w:divBdr>
        </w:div>
        <w:div w:id="2015910090">
          <w:marLeft w:val="504"/>
          <w:marRight w:val="0"/>
          <w:marTop w:val="140"/>
          <w:marBottom w:val="0"/>
          <w:divBdr>
            <w:top w:val="none" w:sz="0" w:space="0" w:color="auto"/>
            <w:left w:val="none" w:sz="0" w:space="0" w:color="auto"/>
            <w:bottom w:val="none" w:sz="0" w:space="0" w:color="auto"/>
            <w:right w:val="none" w:sz="0" w:space="0" w:color="auto"/>
          </w:divBdr>
        </w:div>
        <w:div w:id="1468350999">
          <w:marLeft w:val="504"/>
          <w:marRight w:val="0"/>
          <w:marTop w:val="140"/>
          <w:marBottom w:val="0"/>
          <w:divBdr>
            <w:top w:val="none" w:sz="0" w:space="0" w:color="auto"/>
            <w:left w:val="none" w:sz="0" w:space="0" w:color="auto"/>
            <w:bottom w:val="none" w:sz="0" w:space="0" w:color="auto"/>
            <w:right w:val="none" w:sz="0" w:space="0" w:color="auto"/>
          </w:divBdr>
        </w:div>
        <w:div w:id="1335303527">
          <w:marLeft w:val="504"/>
          <w:marRight w:val="0"/>
          <w:marTop w:val="140"/>
          <w:marBottom w:val="0"/>
          <w:divBdr>
            <w:top w:val="none" w:sz="0" w:space="0" w:color="auto"/>
            <w:left w:val="none" w:sz="0" w:space="0" w:color="auto"/>
            <w:bottom w:val="none" w:sz="0" w:space="0" w:color="auto"/>
            <w:right w:val="none" w:sz="0" w:space="0" w:color="auto"/>
          </w:divBdr>
        </w:div>
      </w:divsChild>
    </w:div>
    <w:div w:id="333656527">
      <w:bodyDiv w:val="1"/>
      <w:marLeft w:val="0"/>
      <w:marRight w:val="0"/>
      <w:marTop w:val="0"/>
      <w:marBottom w:val="0"/>
      <w:divBdr>
        <w:top w:val="none" w:sz="0" w:space="0" w:color="auto"/>
        <w:left w:val="none" w:sz="0" w:space="0" w:color="auto"/>
        <w:bottom w:val="none" w:sz="0" w:space="0" w:color="auto"/>
        <w:right w:val="none" w:sz="0" w:space="0" w:color="auto"/>
      </w:divBdr>
      <w:divsChild>
        <w:div w:id="672411762">
          <w:marLeft w:val="360"/>
          <w:marRight w:val="0"/>
          <w:marTop w:val="200"/>
          <w:marBottom w:val="0"/>
          <w:divBdr>
            <w:top w:val="none" w:sz="0" w:space="0" w:color="auto"/>
            <w:left w:val="none" w:sz="0" w:space="0" w:color="auto"/>
            <w:bottom w:val="none" w:sz="0" w:space="0" w:color="auto"/>
            <w:right w:val="none" w:sz="0" w:space="0" w:color="auto"/>
          </w:divBdr>
        </w:div>
      </w:divsChild>
    </w:div>
    <w:div w:id="365957882">
      <w:bodyDiv w:val="1"/>
      <w:marLeft w:val="0"/>
      <w:marRight w:val="0"/>
      <w:marTop w:val="0"/>
      <w:marBottom w:val="0"/>
      <w:divBdr>
        <w:top w:val="none" w:sz="0" w:space="0" w:color="auto"/>
        <w:left w:val="none" w:sz="0" w:space="0" w:color="auto"/>
        <w:bottom w:val="none" w:sz="0" w:space="0" w:color="auto"/>
        <w:right w:val="none" w:sz="0" w:space="0" w:color="auto"/>
      </w:divBdr>
    </w:div>
    <w:div w:id="397245400">
      <w:bodyDiv w:val="1"/>
      <w:marLeft w:val="0"/>
      <w:marRight w:val="0"/>
      <w:marTop w:val="0"/>
      <w:marBottom w:val="0"/>
      <w:divBdr>
        <w:top w:val="none" w:sz="0" w:space="0" w:color="auto"/>
        <w:left w:val="none" w:sz="0" w:space="0" w:color="auto"/>
        <w:bottom w:val="none" w:sz="0" w:space="0" w:color="auto"/>
        <w:right w:val="none" w:sz="0" w:space="0" w:color="auto"/>
      </w:divBdr>
    </w:div>
    <w:div w:id="488596200">
      <w:bodyDiv w:val="1"/>
      <w:marLeft w:val="0"/>
      <w:marRight w:val="0"/>
      <w:marTop w:val="0"/>
      <w:marBottom w:val="0"/>
      <w:divBdr>
        <w:top w:val="none" w:sz="0" w:space="0" w:color="auto"/>
        <w:left w:val="none" w:sz="0" w:space="0" w:color="auto"/>
        <w:bottom w:val="none" w:sz="0" w:space="0" w:color="auto"/>
        <w:right w:val="none" w:sz="0" w:space="0" w:color="auto"/>
      </w:divBdr>
      <w:divsChild>
        <w:div w:id="533688409">
          <w:marLeft w:val="504"/>
          <w:marRight w:val="0"/>
          <w:marTop w:val="140"/>
          <w:marBottom w:val="0"/>
          <w:divBdr>
            <w:top w:val="none" w:sz="0" w:space="0" w:color="auto"/>
            <w:left w:val="none" w:sz="0" w:space="0" w:color="auto"/>
            <w:bottom w:val="none" w:sz="0" w:space="0" w:color="auto"/>
            <w:right w:val="none" w:sz="0" w:space="0" w:color="auto"/>
          </w:divBdr>
        </w:div>
      </w:divsChild>
    </w:div>
    <w:div w:id="856845818">
      <w:bodyDiv w:val="1"/>
      <w:marLeft w:val="0"/>
      <w:marRight w:val="0"/>
      <w:marTop w:val="0"/>
      <w:marBottom w:val="0"/>
      <w:divBdr>
        <w:top w:val="none" w:sz="0" w:space="0" w:color="auto"/>
        <w:left w:val="none" w:sz="0" w:space="0" w:color="auto"/>
        <w:bottom w:val="none" w:sz="0" w:space="0" w:color="auto"/>
        <w:right w:val="none" w:sz="0" w:space="0" w:color="auto"/>
      </w:divBdr>
    </w:div>
    <w:div w:id="882059103">
      <w:bodyDiv w:val="1"/>
      <w:marLeft w:val="0"/>
      <w:marRight w:val="0"/>
      <w:marTop w:val="0"/>
      <w:marBottom w:val="0"/>
      <w:divBdr>
        <w:top w:val="none" w:sz="0" w:space="0" w:color="auto"/>
        <w:left w:val="none" w:sz="0" w:space="0" w:color="auto"/>
        <w:bottom w:val="none" w:sz="0" w:space="0" w:color="auto"/>
        <w:right w:val="none" w:sz="0" w:space="0" w:color="auto"/>
      </w:divBdr>
      <w:divsChild>
        <w:div w:id="1095444626">
          <w:marLeft w:val="504"/>
          <w:marRight w:val="0"/>
          <w:marTop w:val="140"/>
          <w:marBottom w:val="0"/>
          <w:divBdr>
            <w:top w:val="none" w:sz="0" w:space="0" w:color="auto"/>
            <w:left w:val="none" w:sz="0" w:space="0" w:color="auto"/>
            <w:bottom w:val="none" w:sz="0" w:space="0" w:color="auto"/>
            <w:right w:val="none" w:sz="0" w:space="0" w:color="auto"/>
          </w:divBdr>
        </w:div>
        <w:div w:id="1651520767">
          <w:marLeft w:val="504"/>
          <w:marRight w:val="0"/>
          <w:marTop w:val="140"/>
          <w:marBottom w:val="0"/>
          <w:divBdr>
            <w:top w:val="none" w:sz="0" w:space="0" w:color="auto"/>
            <w:left w:val="none" w:sz="0" w:space="0" w:color="auto"/>
            <w:bottom w:val="none" w:sz="0" w:space="0" w:color="auto"/>
            <w:right w:val="none" w:sz="0" w:space="0" w:color="auto"/>
          </w:divBdr>
        </w:div>
      </w:divsChild>
    </w:div>
    <w:div w:id="913318903">
      <w:bodyDiv w:val="1"/>
      <w:marLeft w:val="0"/>
      <w:marRight w:val="0"/>
      <w:marTop w:val="0"/>
      <w:marBottom w:val="0"/>
      <w:divBdr>
        <w:top w:val="none" w:sz="0" w:space="0" w:color="auto"/>
        <w:left w:val="none" w:sz="0" w:space="0" w:color="auto"/>
        <w:bottom w:val="none" w:sz="0" w:space="0" w:color="auto"/>
        <w:right w:val="none" w:sz="0" w:space="0" w:color="auto"/>
      </w:divBdr>
      <w:divsChild>
        <w:div w:id="490415431">
          <w:marLeft w:val="360"/>
          <w:marRight w:val="0"/>
          <w:marTop w:val="200"/>
          <w:marBottom w:val="0"/>
          <w:divBdr>
            <w:top w:val="none" w:sz="0" w:space="0" w:color="auto"/>
            <w:left w:val="none" w:sz="0" w:space="0" w:color="auto"/>
            <w:bottom w:val="none" w:sz="0" w:space="0" w:color="auto"/>
            <w:right w:val="none" w:sz="0" w:space="0" w:color="auto"/>
          </w:divBdr>
        </w:div>
      </w:divsChild>
    </w:div>
    <w:div w:id="944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3715682">
          <w:marLeft w:val="504"/>
          <w:marRight w:val="0"/>
          <w:marTop w:val="140"/>
          <w:marBottom w:val="0"/>
          <w:divBdr>
            <w:top w:val="none" w:sz="0" w:space="0" w:color="auto"/>
            <w:left w:val="none" w:sz="0" w:space="0" w:color="auto"/>
            <w:bottom w:val="none" w:sz="0" w:space="0" w:color="auto"/>
            <w:right w:val="none" w:sz="0" w:space="0" w:color="auto"/>
          </w:divBdr>
        </w:div>
        <w:div w:id="1402482513">
          <w:marLeft w:val="1008"/>
          <w:marRight w:val="0"/>
          <w:marTop w:val="110"/>
          <w:marBottom w:val="0"/>
          <w:divBdr>
            <w:top w:val="none" w:sz="0" w:space="0" w:color="auto"/>
            <w:left w:val="none" w:sz="0" w:space="0" w:color="auto"/>
            <w:bottom w:val="none" w:sz="0" w:space="0" w:color="auto"/>
            <w:right w:val="none" w:sz="0" w:space="0" w:color="auto"/>
          </w:divBdr>
        </w:div>
        <w:div w:id="1196576009">
          <w:marLeft w:val="1008"/>
          <w:marRight w:val="0"/>
          <w:marTop w:val="110"/>
          <w:marBottom w:val="0"/>
          <w:divBdr>
            <w:top w:val="none" w:sz="0" w:space="0" w:color="auto"/>
            <w:left w:val="none" w:sz="0" w:space="0" w:color="auto"/>
            <w:bottom w:val="none" w:sz="0" w:space="0" w:color="auto"/>
            <w:right w:val="none" w:sz="0" w:space="0" w:color="auto"/>
          </w:divBdr>
        </w:div>
        <w:div w:id="2033920831">
          <w:marLeft w:val="1008"/>
          <w:marRight w:val="0"/>
          <w:marTop w:val="110"/>
          <w:marBottom w:val="0"/>
          <w:divBdr>
            <w:top w:val="none" w:sz="0" w:space="0" w:color="auto"/>
            <w:left w:val="none" w:sz="0" w:space="0" w:color="auto"/>
            <w:bottom w:val="none" w:sz="0" w:space="0" w:color="auto"/>
            <w:right w:val="none" w:sz="0" w:space="0" w:color="auto"/>
          </w:divBdr>
        </w:div>
        <w:div w:id="1449666521">
          <w:marLeft w:val="1008"/>
          <w:marRight w:val="0"/>
          <w:marTop w:val="110"/>
          <w:marBottom w:val="0"/>
          <w:divBdr>
            <w:top w:val="none" w:sz="0" w:space="0" w:color="auto"/>
            <w:left w:val="none" w:sz="0" w:space="0" w:color="auto"/>
            <w:bottom w:val="none" w:sz="0" w:space="0" w:color="auto"/>
            <w:right w:val="none" w:sz="0" w:space="0" w:color="auto"/>
          </w:divBdr>
        </w:div>
      </w:divsChild>
    </w:div>
    <w:div w:id="1056781766">
      <w:bodyDiv w:val="1"/>
      <w:marLeft w:val="0"/>
      <w:marRight w:val="0"/>
      <w:marTop w:val="0"/>
      <w:marBottom w:val="0"/>
      <w:divBdr>
        <w:top w:val="none" w:sz="0" w:space="0" w:color="auto"/>
        <w:left w:val="none" w:sz="0" w:space="0" w:color="auto"/>
        <w:bottom w:val="none" w:sz="0" w:space="0" w:color="auto"/>
        <w:right w:val="none" w:sz="0" w:space="0" w:color="auto"/>
      </w:divBdr>
      <w:divsChild>
        <w:div w:id="230651997">
          <w:marLeft w:val="504"/>
          <w:marRight w:val="0"/>
          <w:marTop w:val="140"/>
          <w:marBottom w:val="0"/>
          <w:divBdr>
            <w:top w:val="none" w:sz="0" w:space="0" w:color="auto"/>
            <w:left w:val="none" w:sz="0" w:space="0" w:color="auto"/>
            <w:bottom w:val="none" w:sz="0" w:space="0" w:color="auto"/>
            <w:right w:val="none" w:sz="0" w:space="0" w:color="auto"/>
          </w:divBdr>
        </w:div>
      </w:divsChild>
    </w:div>
    <w:div w:id="1118069325">
      <w:bodyDiv w:val="1"/>
      <w:marLeft w:val="0"/>
      <w:marRight w:val="0"/>
      <w:marTop w:val="0"/>
      <w:marBottom w:val="0"/>
      <w:divBdr>
        <w:top w:val="none" w:sz="0" w:space="0" w:color="auto"/>
        <w:left w:val="none" w:sz="0" w:space="0" w:color="auto"/>
        <w:bottom w:val="none" w:sz="0" w:space="0" w:color="auto"/>
        <w:right w:val="none" w:sz="0" w:space="0" w:color="auto"/>
      </w:divBdr>
      <w:divsChild>
        <w:div w:id="770711005">
          <w:marLeft w:val="274"/>
          <w:marRight w:val="0"/>
          <w:marTop w:val="0"/>
          <w:marBottom w:val="0"/>
          <w:divBdr>
            <w:top w:val="none" w:sz="0" w:space="0" w:color="auto"/>
            <w:left w:val="none" w:sz="0" w:space="0" w:color="auto"/>
            <w:bottom w:val="none" w:sz="0" w:space="0" w:color="auto"/>
            <w:right w:val="none" w:sz="0" w:space="0" w:color="auto"/>
          </w:divBdr>
        </w:div>
        <w:div w:id="55321777">
          <w:marLeft w:val="274"/>
          <w:marRight w:val="0"/>
          <w:marTop w:val="0"/>
          <w:marBottom w:val="0"/>
          <w:divBdr>
            <w:top w:val="none" w:sz="0" w:space="0" w:color="auto"/>
            <w:left w:val="none" w:sz="0" w:space="0" w:color="auto"/>
            <w:bottom w:val="none" w:sz="0" w:space="0" w:color="auto"/>
            <w:right w:val="none" w:sz="0" w:space="0" w:color="auto"/>
          </w:divBdr>
        </w:div>
        <w:div w:id="216013862">
          <w:marLeft w:val="274"/>
          <w:marRight w:val="0"/>
          <w:marTop w:val="0"/>
          <w:marBottom w:val="0"/>
          <w:divBdr>
            <w:top w:val="none" w:sz="0" w:space="0" w:color="auto"/>
            <w:left w:val="none" w:sz="0" w:space="0" w:color="auto"/>
            <w:bottom w:val="none" w:sz="0" w:space="0" w:color="auto"/>
            <w:right w:val="none" w:sz="0" w:space="0" w:color="auto"/>
          </w:divBdr>
        </w:div>
        <w:div w:id="1139103859">
          <w:marLeft w:val="274"/>
          <w:marRight w:val="0"/>
          <w:marTop w:val="0"/>
          <w:marBottom w:val="0"/>
          <w:divBdr>
            <w:top w:val="none" w:sz="0" w:space="0" w:color="auto"/>
            <w:left w:val="none" w:sz="0" w:space="0" w:color="auto"/>
            <w:bottom w:val="none" w:sz="0" w:space="0" w:color="auto"/>
            <w:right w:val="none" w:sz="0" w:space="0" w:color="auto"/>
          </w:divBdr>
        </w:div>
        <w:div w:id="2020042647">
          <w:marLeft w:val="274"/>
          <w:marRight w:val="0"/>
          <w:marTop w:val="0"/>
          <w:marBottom w:val="0"/>
          <w:divBdr>
            <w:top w:val="none" w:sz="0" w:space="0" w:color="auto"/>
            <w:left w:val="none" w:sz="0" w:space="0" w:color="auto"/>
            <w:bottom w:val="none" w:sz="0" w:space="0" w:color="auto"/>
            <w:right w:val="none" w:sz="0" w:space="0" w:color="auto"/>
          </w:divBdr>
        </w:div>
      </w:divsChild>
    </w:div>
    <w:div w:id="1151367455">
      <w:bodyDiv w:val="1"/>
      <w:marLeft w:val="0"/>
      <w:marRight w:val="0"/>
      <w:marTop w:val="0"/>
      <w:marBottom w:val="0"/>
      <w:divBdr>
        <w:top w:val="none" w:sz="0" w:space="0" w:color="auto"/>
        <w:left w:val="none" w:sz="0" w:space="0" w:color="auto"/>
        <w:bottom w:val="none" w:sz="0" w:space="0" w:color="auto"/>
        <w:right w:val="none" w:sz="0" w:space="0" w:color="auto"/>
      </w:divBdr>
    </w:div>
    <w:div w:id="1311208010">
      <w:bodyDiv w:val="1"/>
      <w:marLeft w:val="0"/>
      <w:marRight w:val="0"/>
      <w:marTop w:val="0"/>
      <w:marBottom w:val="0"/>
      <w:divBdr>
        <w:top w:val="none" w:sz="0" w:space="0" w:color="auto"/>
        <w:left w:val="none" w:sz="0" w:space="0" w:color="auto"/>
        <w:bottom w:val="none" w:sz="0" w:space="0" w:color="auto"/>
        <w:right w:val="none" w:sz="0" w:space="0" w:color="auto"/>
      </w:divBdr>
    </w:div>
    <w:div w:id="1403795687">
      <w:bodyDiv w:val="1"/>
      <w:marLeft w:val="0"/>
      <w:marRight w:val="0"/>
      <w:marTop w:val="0"/>
      <w:marBottom w:val="0"/>
      <w:divBdr>
        <w:top w:val="none" w:sz="0" w:space="0" w:color="auto"/>
        <w:left w:val="none" w:sz="0" w:space="0" w:color="auto"/>
        <w:bottom w:val="none" w:sz="0" w:space="0" w:color="auto"/>
        <w:right w:val="none" w:sz="0" w:space="0" w:color="auto"/>
      </w:divBdr>
    </w:div>
    <w:div w:id="1406103205">
      <w:bodyDiv w:val="1"/>
      <w:marLeft w:val="0"/>
      <w:marRight w:val="0"/>
      <w:marTop w:val="0"/>
      <w:marBottom w:val="0"/>
      <w:divBdr>
        <w:top w:val="none" w:sz="0" w:space="0" w:color="auto"/>
        <w:left w:val="none" w:sz="0" w:space="0" w:color="auto"/>
        <w:bottom w:val="none" w:sz="0" w:space="0" w:color="auto"/>
        <w:right w:val="none" w:sz="0" w:space="0" w:color="auto"/>
      </w:divBdr>
      <w:divsChild>
        <w:div w:id="1530141019">
          <w:marLeft w:val="1008"/>
          <w:marRight w:val="0"/>
          <w:marTop w:val="110"/>
          <w:marBottom w:val="0"/>
          <w:divBdr>
            <w:top w:val="none" w:sz="0" w:space="0" w:color="auto"/>
            <w:left w:val="none" w:sz="0" w:space="0" w:color="auto"/>
            <w:bottom w:val="none" w:sz="0" w:space="0" w:color="auto"/>
            <w:right w:val="none" w:sz="0" w:space="0" w:color="auto"/>
          </w:divBdr>
        </w:div>
        <w:div w:id="1804036776">
          <w:marLeft w:val="1008"/>
          <w:marRight w:val="0"/>
          <w:marTop w:val="110"/>
          <w:marBottom w:val="0"/>
          <w:divBdr>
            <w:top w:val="none" w:sz="0" w:space="0" w:color="auto"/>
            <w:left w:val="none" w:sz="0" w:space="0" w:color="auto"/>
            <w:bottom w:val="none" w:sz="0" w:space="0" w:color="auto"/>
            <w:right w:val="none" w:sz="0" w:space="0" w:color="auto"/>
          </w:divBdr>
        </w:div>
        <w:div w:id="1724401089">
          <w:marLeft w:val="1008"/>
          <w:marRight w:val="0"/>
          <w:marTop w:val="110"/>
          <w:marBottom w:val="0"/>
          <w:divBdr>
            <w:top w:val="none" w:sz="0" w:space="0" w:color="auto"/>
            <w:left w:val="none" w:sz="0" w:space="0" w:color="auto"/>
            <w:bottom w:val="none" w:sz="0" w:space="0" w:color="auto"/>
            <w:right w:val="none" w:sz="0" w:space="0" w:color="auto"/>
          </w:divBdr>
        </w:div>
        <w:div w:id="821581539">
          <w:marLeft w:val="1008"/>
          <w:marRight w:val="0"/>
          <w:marTop w:val="110"/>
          <w:marBottom w:val="0"/>
          <w:divBdr>
            <w:top w:val="none" w:sz="0" w:space="0" w:color="auto"/>
            <w:left w:val="none" w:sz="0" w:space="0" w:color="auto"/>
            <w:bottom w:val="none" w:sz="0" w:space="0" w:color="auto"/>
            <w:right w:val="none" w:sz="0" w:space="0" w:color="auto"/>
          </w:divBdr>
        </w:div>
      </w:divsChild>
    </w:div>
    <w:div w:id="1406880269">
      <w:bodyDiv w:val="1"/>
      <w:marLeft w:val="0"/>
      <w:marRight w:val="0"/>
      <w:marTop w:val="0"/>
      <w:marBottom w:val="0"/>
      <w:divBdr>
        <w:top w:val="none" w:sz="0" w:space="0" w:color="auto"/>
        <w:left w:val="none" w:sz="0" w:space="0" w:color="auto"/>
        <w:bottom w:val="none" w:sz="0" w:space="0" w:color="auto"/>
        <w:right w:val="none" w:sz="0" w:space="0" w:color="auto"/>
      </w:divBdr>
      <w:divsChild>
        <w:div w:id="444496526">
          <w:marLeft w:val="504"/>
          <w:marRight w:val="0"/>
          <w:marTop w:val="140"/>
          <w:marBottom w:val="0"/>
          <w:divBdr>
            <w:top w:val="none" w:sz="0" w:space="0" w:color="auto"/>
            <w:left w:val="none" w:sz="0" w:space="0" w:color="auto"/>
            <w:bottom w:val="none" w:sz="0" w:space="0" w:color="auto"/>
            <w:right w:val="none" w:sz="0" w:space="0" w:color="auto"/>
          </w:divBdr>
        </w:div>
      </w:divsChild>
    </w:div>
    <w:div w:id="1722821025">
      <w:bodyDiv w:val="1"/>
      <w:marLeft w:val="0"/>
      <w:marRight w:val="0"/>
      <w:marTop w:val="0"/>
      <w:marBottom w:val="0"/>
      <w:divBdr>
        <w:top w:val="none" w:sz="0" w:space="0" w:color="auto"/>
        <w:left w:val="none" w:sz="0" w:space="0" w:color="auto"/>
        <w:bottom w:val="none" w:sz="0" w:space="0" w:color="auto"/>
        <w:right w:val="none" w:sz="0" w:space="0" w:color="auto"/>
      </w:divBdr>
    </w:div>
    <w:div w:id="1789080437">
      <w:bodyDiv w:val="1"/>
      <w:marLeft w:val="0"/>
      <w:marRight w:val="0"/>
      <w:marTop w:val="0"/>
      <w:marBottom w:val="0"/>
      <w:divBdr>
        <w:top w:val="none" w:sz="0" w:space="0" w:color="auto"/>
        <w:left w:val="none" w:sz="0" w:space="0" w:color="auto"/>
        <w:bottom w:val="none" w:sz="0" w:space="0" w:color="auto"/>
        <w:right w:val="none" w:sz="0" w:space="0" w:color="auto"/>
      </w:divBdr>
    </w:div>
    <w:div w:id="1879199097">
      <w:bodyDiv w:val="1"/>
      <w:marLeft w:val="0"/>
      <w:marRight w:val="0"/>
      <w:marTop w:val="0"/>
      <w:marBottom w:val="0"/>
      <w:divBdr>
        <w:top w:val="none" w:sz="0" w:space="0" w:color="auto"/>
        <w:left w:val="none" w:sz="0" w:space="0" w:color="auto"/>
        <w:bottom w:val="none" w:sz="0" w:space="0" w:color="auto"/>
        <w:right w:val="none" w:sz="0" w:space="0" w:color="auto"/>
      </w:divBdr>
      <w:divsChild>
        <w:div w:id="957373716">
          <w:marLeft w:val="360"/>
          <w:marRight w:val="0"/>
          <w:marTop w:val="200"/>
          <w:marBottom w:val="0"/>
          <w:divBdr>
            <w:top w:val="none" w:sz="0" w:space="0" w:color="auto"/>
            <w:left w:val="none" w:sz="0" w:space="0" w:color="auto"/>
            <w:bottom w:val="none" w:sz="0" w:space="0" w:color="auto"/>
            <w:right w:val="none" w:sz="0" w:space="0" w:color="auto"/>
          </w:divBdr>
        </w:div>
      </w:divsChild>
    </w:div>
    <w:div w:id="1985426281">
      <w:bodyDiv w:val="1"/>
      <w:marLeft w:val="0"/>
      <w:marRight w:val="0"/>
      <w:marTop w:val="0"/>
      <w:marBottom w:val="0"/>
      <w:divBdr>
        <w:top w:val="none" w:sz="0" w:space="0" w:color="auto"/>
        <w:left w:val="none" w:sz="0" w:space="0" w:color="auto"/>
        <w:bottom w:val="none" w:sz="0" w:space="0" w:color="auto"/>
        <w:right w:val="none" w:sz="0" w:space="0" w:color="auto"/>
      </w:divBdr>
      <w:divsChild>
        <w:div w:id="801533901">
          <w:marLeft w:val="806"/>
          <w:marRight w:val="0"/>
          <w:marTop w:val="140"/>
          <w:marBottom w:val="0"/>
          <w:divBdr>
            <w:top w:val="none" w:sz="0" w:space="0" w:color="auto"/>
            <w:left w:val="none" w:sz="0" w:space="0" w:color="auto"/>
            <w:bottom w:val="none" w:sz="0" w:space="0" w:color="auto"/>
            <w:right w:val="none" w:sz="0" w:space="0" w:color="auto"/>
          </w:divBdr>
        </w:div>
        <w:div w:id="1974938882">
          <w:marLeft w:val="806"/>
          <w:marRight w:val="0"/>
          <w:marTop w:val="140"/>
          <w:marBottom w:val="0"/>
          <w:divBdr>
            <w:top w:val="none" w:sz="0" w:space="0" w:color="auto"/>
            <w:left w:val="none" w:sz="0" w:space="0" w:color="auto"/>
            <w:bottom w:val="none" w:sz="0" w:space="0" w:color="auto"/>
            <w:right w:val="none" w:sz="0" w:space="0" w:color="auto"/>
          </w:divBdr>
        </w:div>
        <w:div w:id="845825170">
          <w:marLeft w:val="806"/>
          <w:marRight w:val="0"/>
          <w:marTop w:val="140"/>
          <w:marBottom w:val="0"/>
          <w:divBdr>
            <w:top w:val="none" w:sz="0" w:space="0" w:color="auto"/>
            <w:left w:val="none" w:sz="0" w:space="0" w:color="auto"/>
            <w:bottom w:val="none" w:sz="0" w:space="0" w:color="auto"/>
            <w:right w:val="none" w:sz="0" w:space="0" w:color="auto"/>
          </w:divBdr>
        </w:div>
        <w:div w:id="1090157980">
          <w:marLeft w:val="806"/>
          <w:marRight w:val="0"/>
          <w:marTop w:val="140"/>
          <w:marBottom w:val="0"/>
          <w:divBdr>
            <w:top w:val="none" w:sz="0" w:space="0" w:color="auto"/>
            <w:left w:val="none" w:sz="0" w:space="0" w:color="auto"/>
            <w:bottom w:val="none" w:sz="0" w:space="0" w:color="auto"/>
            <w:right w:val="none" w:sz="0" w:space="0" w:color="auto"/>
          </w:divBdr>
        </w:div>
        <w:div w:id="758647394">
          <w:marLeft w:val="806"/>
          <w:marRight w:val="0"/>
          <w:marTop w:val="140"/>
          <w:marBottom w:val="0"/>
          <w:divBdr>
            <w:top w:val="none" w:sz="0" w:space="0" w:color="auto"/>
            <w:left w:val="none" w:sz="0" w:space="0" w:color="auto"/>
            <w:bottom w:val="none" w:sz="0" w:space="0" w:color="auto"/>
            <w:right w:val="none" w:sz="0" w:space="0" w:color="auto"/>
          </w:divBdr>
        </w:div>
        <w:div w:id="1985309684">
          <w:marLeft w:val="806"/>
          <w:marRight w:val="0"/>
          <w:marTop w:val="140"/>
          <w:marBottom w:val="0"/>
          <w:divBdr>
            <w:top w:val="none" w:sz="0" w:space="0" w:color="auto"/>
            <w:left w:val="none" w:sz="0" w:space="0" w:color="auto"/>
            <w:bottom w:val="none" w:sz="0" w:space="0" w:color="auto"/>
            <w:right w:val="none" w:sz="0" w:space="0" w:color="auto"/>
          </w:divBdr>
        </w:div>
        <w:div w:id="73554339">
          <w:marLeft w:val="806"/>
          <w:marRight w:val="0"/>
          <w:marTop w:val="140"/>
          <w:marBottom w:val="0"/>
          <w:divBdr>
            <w:top w:val="none" w:sz="0" w:space="0" w:color="auto"/>
            <w:left w:val="none" w:sz="0" w:space="0" w:color="auto"/>
            <w:bottom w:val="none" w:sz="0" w:space="0" w:color="auto"/>
            <w:right w:val="none" w:sz="0" w:space="0" w:color="auto"/>
          </w:divBdr>
        </w:div>
        <w:div w:id="153766446">
          <w:marLeft w:val="806"/>
          <w:marRight w:val="0"/>
          <w:marTop w:val="140"/>
          <w:marBottom w:val="0"/>
          <w:divBdr>
            <w:top w:val="none" w:sz="0" w:space="0" w:color="auto"/>
            <w:left w:val="none" w:sz="0" w:space="0" w:color="auto"/>
            <w:bottom w:val="none" w:sz="0" w:space="0" w:color="auto"/>
            <w:right w:val="none" w:sz="0" w:space="0" w:color="auto"/>
          </w:divBdr>
        </w:div>
      </w:divsChild>
    </w:div>
    <w:div w:id="2007633021">
      <w:bodyDiv w:val="1"/>
      <w:marLeft w:val="0"/>
      <w:marRight w:val="0"/>
      <w:marTop w:val="0"/>
      <w:marBottom w:val="0"/>
      <w:divBdr>
        <w:top w:val="none" w:sz="0" w:space="0" w:color="auto"/>
        <w:left w:val="none" w:sz="0" w:space="0" w:color="auto"/>
        <w:bottom w:val="none" w:sz="0" w:space="0" w:color="auto"/>
        <w:right w:val="none" w:sz="0" w:space="0" w:color="auto"/>
      </w:divBdr>
      <w:divsChild>
        <w:div w:id="2049406370">
          <w:marLeft w:val="216"/>
          <w:marRight w:val="0"/>
          <w:marTop w:val="0"/>
          <w:marBottom w:val="0"/>
          <w:divBdr>
            <w:top w:val="none" w:sz="0" w:space="0" w:color="auto"/>
            <w:left w:val="none" w:sz="0" w:space="0" w:color="auto"/>
            <w:bottom w:val="none" w:sz="0" w:space="0" w:color="auto"/>
            <w:right w:val="none" w:sz="0" w:space="0" w:color="auto"/>
          </w:divBdr>
        </w:div>
        <w:div w:id="1528106454">
          <w:marLeft w:val="216"/>
          <w:marRight w:val="0"/>
          <w:marTop w:val="0"/>
          <w:marBottom w:val="0"/>
          <w:divBdr>
            <w:top w:val="none" w:sz="0" w:space="0" w:color="auto"/>
            <w:left w:val="none" w:sz="0" w:space="0" w:color="auto"/>
            <w:bottom w:val="none" w:sz="0" w:space="0" w:color="auto"/>
            <w:right w:val="none" w:sz="0" w:space="0" w:color="auto"/>
          </w:divBdr>
        </w:div>
        <w:div w:id="1237284721">
          <w:marLeft w:val="216"/>
          <w:marRight w:val="0"/>
          <w:marTop w:val="0"/>
          <w:marBottom w:val="0"/>
          <w:divBdr>
            <w:top w:val="none" w:sz="0" w:space="0" w:color="auto"/>
            <w:left w:val="none" w:sz="0" w:space="0" w:color="auto"/>
            <w:bottom w:val="none" w:sz="0" w:space="0" w:color="auto"/>
            <w:right w:val="none" w:sz="0" w:space="0" w:color="auto"/>
          </w:divBdr>
        </w:div>
        <w:div w:id="672534946">
          <w:marLeft w:val="216"/>
          <w:marRight w:val="0"/>
          <w:marTop w:val="0"/>
          <w:marBottom w:val="0"/>
          <w:divBdr>
            <w:top w:val="none" w:sz="0" w:space="0" w:color="auto"/>
            <w:left w:val="none" w:sz="0" w:space="0" w:color="auto"/>
            <w:bottom w:val="none" w:sz="0" w:space="0" w:color="auto"/>
            <w:right w:val="none" w:sz="0" w:space="0" w:color="auto"/>
          </w:divBdr>
        </w:div>
        <w:div w:id="209466442">
          <w:marLeft w:val="216"/>
          <w:marRight w:val="0"/>
          <w:marTop w:val="0"/>
          <w:marBottom w:val="0"/>
          <w:divBdr>
            <w:top w:val="none" w:sz="0" w:space="0" w:color="auto"/>
            <w:left w:val="none" w:sz="0" w:space="0" w:color="auto"/>
            <w:bottom w:val="none" w:sz="0" w:space="0" w:color="auto"/>
            <w:right w:val="none" w:sz="0" w:space="0" w:color="auto"/>
          </w:divBdr>
        </w:div>
        <w:div w:id="400979429">
          <w:marLeft w:val="216"/>
          <w:marRight w:val="0"/>
          <w:marTop w:val="0"/>
          <w:marBottom w:val="0"/>
          <w:divBdr>
            <w:top w:val="none" w:sz="0" w:space="0" w:color="auto"/>
            <w:left w:val="none" w:sz="0" w:space="0" w:color="auto"/>
            <w:bottom w:val="none" w:sz="0" w:space="0" w:color="auto"/>
            <w:right w:val="none" w:sz="0" w:space="0" w:color="auto"/>
          </w:divBdr>
        </w:div>
      </w:divsChild>
    </w:div>
    <w:div w:id="2106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D68D94B6BBA4A855422BC89481984" ma:contentTypeVersion="16" ma:contentTypeDescription="Create a new document." ma:contentTypeScope="" ma:versionID="5d735315599bdb67e21815f592bf1199">
  <xsd:schema xmlns:xsd="http://www.w3.org/2001/XMLSchema" xmlns:xs="http://www.w3.org/2001/XMLSchema" xmlns:p="http://schemas.microsoft.com/office/2006/metadata/properties" xmlns:ns3="9cf2d82c-e955-4d53-83a4-b6193d9ed42d" xmlns:ns4="4d993e20-8d38-4fff-90f1-bd542d3e48a3" targetNamespace="http://schemas.microsoft.com/office/2006/metadata/properties" ma:root="true" ma:fieldsID="393cacc555e319f172b6b9ac2294fd03" ns3:_="" ns4:_="">
    <xsd:import namespace="9cf2d82c-e955-4d53-83a4-b6193d9ed42d"/>
    <xsd:import namespace="4d993e20-8d38-4fff-90f1-bd542d3e48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2d82c-e955-4d53-83a4-b6193d9ed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3e20-8d38-4fff-90f1-bd542d3e48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cf2d82c-e955-4d53-83a4-b6193d9ed4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7CDB-2710-48E8-BB32-173F203317AF}">
  <ds:schemaRefs>
    <ds:schemaRef ds:uri="http://schemas.microsoft.com/sharepoint/v3/contenttype/forms"/>
  </ds:schemaRefs>
</ds:datastoreItem>
</file>

<file path=customXml/itemProps2.xml><?xml version="1.0" encoding="utf-8"?>
<ds:datastoreItem xmlns:ds="http://schemas.openxmlformats.org/officeDocument/2006/customXml" ds:itemID="{C2BE9828-5D32-476E-A8A7-8585CAFC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2d82c-e955-4d53-83a4-b6193d9ed42d"/>
    <ds:schemaRef ds:uri="4d993e20-8d38-4fff-90f1-bd542d3e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D47D5-7D51-4EE4-A475-2E0667629DCD}">
  <ds:schemaRefs>
    <ds:schemaRef ds:uri="http://schemas.microsoft.com/office/2006/metadata/properties"/>
    <ds:schemaRef ds:uri="http://schemas.microsoft.com/office/infopath/2007/PartnerControls"/>
    <ds:schemaRef ds:uri="9cf2d82c-e955-4d53-83a4-b6193d9ed42d"/>
  </ds:schemaRefs>
</ds:datastoreItem>
</file>

<file path=customXml/itemProps4.xml><?xml version="1.0" encoding="utf-8"?>
<ds:datastoreItem xmlns:ds="http://schemas.openxmlformats.org/officeDocument/2006/customXml" ds:itemID="{44E99D7C-6C14-4658-9BE6-050C7BF6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Hellen</dc:creator>
  <cp:lastModifiedBy>Alice Kande</cp:lastModifiedBy>
  <cp:revision>2</cp:revision>
  <cp:lastPrinted>2018-05-16T07:03:00Z</cp:lastPrinted>
  <dcterms:created xsi:type="dcterms:W3CDTF">2023-11-19T21:24:00Z</dcterms:created>
  <dcterms:modified xsi:type="dcterms:W3CDTF">2023-11-19T21:24:00Z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0x010100405D68D94B6BBA4A855422BC89481984</vt:lpwstr>
  </property>
</Properties>
</file>