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62" w:rsidRPr="00AE0E1F" w:rsidRDefault="00664C62" w:rsidP="00664C62">
      <w:pPr>
        <w:pStyle w:val="BodyText"/>
        <w:spacing w:line="360" w:lineRule="auto"/>
        <w:ind w:left="1380"/>
        <w:jc w:val="center"/>
        <w:rPr>
          <w:rFonts w:cs="Times New Roman"/>
          <w:b/>
          <w:bCs/>
          <w:noProof/>
          <w:lang w:eastAsia="en-GB"/>
        </w:rPr>
      </w:pPr>
    </w:p>
    <w:p w:rsidR="003D1E27" w:rsidRPr="00A71DC0" w:rsidRDefault="00664C62" w:rsidP="0020615E">
      <w:pPr>
        <w:pStyle w:val="BodyText"/>
        <w:spacing w:line="360" w:lineRule="auto"/>
        <w:ind w:left="1380"/>
        <w:rPr>
          <w:rFonts w:ascii="Times New Roman" w:hAnsi="Times New Roman" w:cs="Times New Roman"/>
          <w:sz w:val="20"/>
        </w:rPr>
      </w:pPr>
      <w:r w:rsidRPr="00A71DC0">
        <w:rPr>
          <w:rFonts w:ascii="Times New Roman" w:hAnsi="Times New Roman" w:cs="Times New Roman"/>
          <w:noProof/>
          <w:sz w:val="20"/>
          <w:lang w:val="en-GB" w:eastAsia="en-GB"/>
        </w:rPr>
        <w:drawing>
          <wp:inline distT="0" distB="0" distL="0" distR="0" wp14:anchorId="2534AF91" wp14:editId="71401A07">
            <wp:extent cx="3346022" cy="673100"/>
            <wp:effectExtent l="0" t="0" r="6985" b="0"/>
            <wp:docPr id="1" name="image1.png" descr="A picture containing dark, orange, black, se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38991" cy="732035"/>
                    </a:xfrm>
                    <a:prstGeom prst="rect">
                      <a:avLst/>
                    </a:prstGeom>
                  </pic:spPr>
                </pic:pic>
              </a:graphicData>
            </a:graphic>
          </wp:inline>
        </w:drawing>
      </w:r>
      <w:r w:rsidRPr="00A71DC0">
        <w:rPr>
          <w:rFonts w:ascii="Times New Roman" w:hAnsi="Times New Roman" w:cs="Times New Roman"/>
          <w:noProof/>
          <w:lang w:val="en-GB" w:eastAsia="en-GB"/>
        </w:rPr>
        <w:drawing>
          <wp:inline distT="0" distB="0" distL="0" distR="0" wp14:anchorId="241B12C4" wp14:editId="3DABB495">
            <wp:extent cx="1492250" cy="677545"/>
            <wp:effectExtent l="0" t="0" r="0" b="8255"/>
            <wp:docPr id="31" name="Picture 31" descr="Kenya National Qualifications Authority – KN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ya National Qualifications Authority – KNQ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659" cy="693168"/>
                    </a:xfrm>
                    <a:prstGeom prst="rect">
                      <a:avLst/>
                    </a:prstGeom>
                    <a:noFill/>
                    <a:ln>
                      <a:noFill/>
                    </a:ln>
                  </pic:spPr>
                </pic:pic>
              </a:graphicData>
            </a:graphic>
          </wp:inline>
        </w:drawing>
      </w:r>
    </w:p>
    <w:p w:rsidR="003D1E27" w:rsidRPr="00A71DC0" w:rsidRDefault="003D1E27" w:rsidP="0020615E">
      <w:pPr>
        <w:pStyle w:val="BodyText"/>
        <w:spacing w:line="360" w:lineRule="auto"/>
        <w:ind w:left="0"/>
        <w:rPr>
          <w:rFonts w:ascii="Times New Roman" w:hAnsi="Times New Roman" w:cs="Times New Roman"/>
          <w:sz w:val="20"/>
        </w:rPr>
      </w:pPr>
    </w:p>
    <w:p w:rsidR="003D1E27" w:rsidRPr="00A71DC0" w:rsidRDefault="003D1E27" w:rsidP="0020615E">
      <w:pPr>
        <w:pStyle w:val="BodyText"/>
        <w:spacing w:line="360" w:lineRule="auto"/>
        <w:ind w:left="0"/>
        <w:rPr>
          <w:rFonts w:ascii="Times New Roman" w:hAnsi="Times New Roman" w:cs="Times New Roman"/>
          <w:sz w:val="20"/>
        </w:rPr>
      </w:pPr>
    </w:p>
    <w:p w:rsidR="003D1E27" w:rsidRPr="00A71DC0" w:rsidRDefault="00215E28" w:rsidP="0020615E">
      <w:pPr>
        <w:spacing w:before="128" w:line="360" w:lineRule="auto"/>
        <w:ind w:left="552" w:right="1097"/>
        <w:jc w:val="center"/>
        <w:rPr>
          <w:rFonts w:ascii="Times New Roman" w:hAnsi="Times New Roman" w:cs="Times New Roman"/>
          <w:b/>
          <w:sz w:val="44"/>
        </w:rPr>
      </w:pPr>
      <w:r w:rsidRPr="00A71DC0">
        <w:rPr>
          <w:rFonts w:ascii="Times New Roman" w:hAnsi="Times New Roman" w:cs="Times New Roman"/>
          <w:b/>
          <w:color w:val="528135"/>
          <w:sz w:val="44"/>
        </w:rPr>
        <w:t>African Continental Qualifications Framework</w:t>
      </w:r>
    </w:p>
    <w:p w:rsidR="003D1E27" w:rsidRPr="00A71DC0" w:rsidRDefault="00215E28" w:rsidP="0020615E">
      <w:pPr>
        <w:spacing w:before="80" w:line="360" w:lineRule="auto"/>
        <w:ind w:left="552" w:right="1088"/>
        <w:jc w:val="center"/>
        <w:rPr>
          <w:rFonts w:ascii="Times New Roman" w:hAnsi="Times New Roman" w:cs="Times New Roman"/>
          <w:b/>
          <w:sz w:val="48"/>
        </w:rPr>
      </w:pPr>
      <w:r w:rsidRPr="00A71DC0">
        <w:rPr>
          <w:rFonts w:ascii="Times New Roman" w:hAnsi="Times New Roman" w:cs="Times New Roman"/>
          <w:b/>
          <w:color w:val="252525"/>
          <w:sz w:val="48"/>
        </w:rPr>
        <w:t>MAPPING STUDY</w:t>
      </w:r>
    </w:p>
    <w:p w:rsidR="003D1E27" w:rsidRPr="00A71DC0" w:rsidRDefault="00215E28" w:rsidP="0020615E">
      <w:pPr>
        <w:spacing w:before="402" w:line="360" w:lineRule="auto"/>
        <w:ind w:left="552" w:right="1091"/>
        <w:jc w:val="center"/>
        <w:rPr>
          <w:rFonts w:ascii="Times New Roman" w:hAnsi="Times New Roman" w:cs="Times New Roman"/>
          <w:b/>
          <w:sz w:val="44"/>
        </w:rPr>
      </w:pPr>
      <w:r w:rsidRPr="00A71DC0">
        <w:rPr>
          <w:rFonts w:ascii="Times New Roman" w:hAnsi="Times New Roman" w:cs="Times New Roman"/>
          <w:b/>
          <w:color w:val="252525"/>
          <w:sz w:val="44"/>
        </w:rPr>
        <w:t>Country Report</w:t>
      </w:r>
    </w:p>
    <w:p w:rsidR="003D1E27" w:rsidRPr="00A71DC0" w:rsidRDefault="00215E28" w:rsidP="0020615E">
      <w:pPr>
        <w:spacing w:before="84" w:line="360" w:lineRule="auto"/>
        <w:ind w:left="552" w:right="1086"/>
        <w:jc w:val="center"/>
        <w:rPr>
          <w:rFonts w:ascii="Times New Roman" w:hAnsi="Times New Roman" w:cs="Times New Roman"/>
          <w:b/>
          <w:sz w:val="36"/>
        </w:rPr>
      </w:pPr>
      <w:r w:rsidRPr="00A71DC0">
        <w:rPr>
          <w:rFonts w:ascii="Times New Roman" w:hAnsi="Times New Roman" w:cs="Times New Roman"/>
          <w:b/>
          <w:color w:val="252525"/>
          <w:sz w:val="36"/>
        </w:rPr>
        <w:t>Working Paper</w:t>
      </w:r>
    </w:p>
    <w:p w:rsidR="003D1E27" w:rsidRPr="00A71DC0" w:rsidRDefault="00215E28" w:rsidP="0020615E">
      <w:pPr>
        <w:pStyle w:val="Title"/>
        <w:spacing w:line="360" w:lineRule="auto"/>
        <w:rPr>
          <w:rFonts w:ascii="Times New Roman" w:hAnsi="Times New Roman" w:cs="Times New Roman"/>
        </w:rPr>
      </w:pPr>
      <w:r w:rsidRPr="00A71DC0">
        <w:rPr>
          <w:rFonts w:ascii="Times New Roman" w:hAnsi="Times New Roman" w:cs="Times New Roman"/>
          <w:color w:val="528135"/>
        </w:rPr>
        <w:t>Kenya</w:t>
      </w:r>
    </w:p>
    <w:p w:rsidR="003D1E27" w:rsidRPr="00A71DC0" w:rsidRDefault="003D1E27" w:rsidP="0020615E">
      <w:pPr>
        <w:pStyle w:val="BodyText"/>
        <w:spacing w:before="1" w:line="360" w:lineRule="auto"/>
        <w:ind w:left="0"/>
        <w:rPr>
          <w:rFonts w:ascii="Times New Roman" w:hAnsi="Times New Roman" w:cs="Times New Roman"/>
          <w:b/>
          <w:sz w:val="40"/>
        </w:rPr>
      </w:pPr>
    </w:p>
    <w:p w:rsidR="003D1E27" w:rsidRPr="00A71DC0" w:rsidRDefault="00215E28" w:rsidP="0020615E">
      <w:pPr>
        <w:spacing w:before="1" w:line="360" w:lineRule="auto"/>
        <w:ind w:left="3416" w:right="3954" w:firstLine="5"/>
        <w:jc w:val="center"/>
        <w:rPr>
          <w:rFonts w:ascii="Times New Roman" w:hAnsi="Times New Roman" w:cs="Times New Roman"/>
          <w:sz w:val="24"/>
        </w:rPr>
      </w:pPr>
      <w:r w:rsidRPr="00A71DC0">
        <w:rPr>
          <w:rFonts w:ascii="Times New Roman" w:hAnsi="Times New Roman" w:cs="Times New Roman"/>
          <w:sz w:val="24"/>
        </w:rPr>
        <w:t>Author: Maria Overeem Reviewer: Andrea Bateman</w:t>
      </w:r>
    </w:p>
    <w:p w:rsidR="003D1E27" w:rsidRPr="00A71DC0" w:rsidRDefault="00215E28" w:rsidP="0020615E">
      <w:pPr>
        <w:spacing w:before="2" w:line="360" w:lineRule="auto"/>
        <w:ind w:left="2241" w:right="2778"/>
        <w:jc w:val="center"/>
        <w:rPr>
          <w:rFonts w:ascii="Times New Roman" w:hAnsi="Times New Roman" w:cs="Times New Roman"/>
          <w:sz w:val="24"/>
        </w:rPr>
      </w:pPr>
      <w:r w:rsidRPr="00A71DC0">
        <w:rPr>
          <w:rFonts w:ascii="Times New Roman" w:hAnsi="Times New Roman" w:cs="Times New Roman"/>
          <w:sz w:val="24"/>
        </w:rPr>
        <w:t xml:space="preserve">Reviewer and contributions: </w:t>
      </w:r>
      <w:proofErr w:type="spellStart"/>
      <w:r w:rsidRPr="00A71DC0">
        <w:rPr>
          <w:rFonts w:ascii="Times New Roman" w:hAnsi="Times New Roman" w:cs="Times New Roman"/>
          <w:sz w:val="24"/>
        </w:rPr>
        <w:t>Eduarda</w:t>
      </w:r>
      <w:proofErr w:type="spellEnd"/>
      <w:r w:rsidRPr="00A71DC0">
        <w:rPr>
          <w:rFonts w:ascii="Times New Roman" w:hAnsi="Times New Roman" w:cs="Times New Roman"/>
          <w:sz w:val="24"/>
        </w:rPr>
        <w:t xml:space="preserve"> Castel-</w:t>
      </w:r>
      <w:proofErr w:type="spellStart"/>
      <w:r w:rsidRPr="00A71DC0">
        <w:rPr>
          <w:rFonts w:ascii="Times New Roman" w:hAnsi="Times New Roman" w:cs="Times New Roman"/>
          <w:sz w:val="24"/>
        </w:rPr>
        <w:t>Branco</w:t>
      </w:r>
      <w:proofErr w:type="spellEnd"/>
      <w:r w:rsidRPr="00A71DC0">
        <w:rPr>
          <w:rFonts w:ascii="Times New Roman" w:hAnsi="Times New Roman" w:cs="Times New Roman"/>
          <w:sz w:val="24"/>
        </w:rPr>
        <w:t xml:space="preserve"> July 2020</w:t>
      </w:r>
    </w:p>
    <w:p w:rsidR="003D1E27" w:rsidRPr="00A71DC0" w:rsidRDefault="003D1E27" w:rsidP="0020615E">
      <w:pPr>
        <w:pStyle w:val="BodyText"/>
        <w:spacing w:line="360" w:lineRule="auto"/>
        <w:ind w:left="0"/>
        <w:rPr>
          <w:rFonts w:ascii="Times New Roman" w:hAnsi="Times New Roman" w:cs="Times New Roman"/>
          <w:sz w:val="20"/>
        </w:rPr>
      </w:pPr>
    </w:p>
    <w:p w:rsidR="003D1E27" w:rsidRPr="00A71DC0" w:rsidRDefault="00215E28" w:rsidP="0020615E">
      <w:pPr>
        <w:pStyle w:val="BodyText"/>
        <w:spacing w:before="1" w:line="360" w:lineRule="auto"/>
        <w:ind w:left="0"/>
        <w:rPr>
          <w:rFonts w:ascii="Times New Roman" w:hAnsi="Times New Roman" w:cs="Times New Roman"/>
          <w:sz w:val="12"/>
        </w:rPr>
      </w:pPr>
      <w:r w:rsidRPr="00A71DC0">
        <w:rPr>
          <w:rFonts w:ascii="Times New Roman" w:hAnsi="Times New Roman" w:cs="Times New Roman"/>
          <w:noProof/>
          <w:lang w:val="en-GB" w:eastAsia="en-GB"/>
        </w:rPr>
        <w:drawing>
          <wp:anchor distT="0" distB="0" distL="0" distR="0" simplePos="0" relativeHeight="251639808" behindDoc="0" locked="0" layoutInCell="1" allowOverlap="1" wp14:anchorId="05B1DA1B" wp14:editId="1308FFE6">
            <wp:simplePos x="0" y="0"/>
            <wp:positionH relativeFrom="page">
              <wp:posOffset>3248094</wp:posOffset>
            </wp:positionH>
            <wp:positionV relativeFrom="paragraph">
              <wp:posOffset>118433</wp:posOffset>
            </wp:positionV>
            <wp:extent cx="985837" cy="762000"/>
            <wp:effectExtent l="0" t="0" r="0" b="0"/>
            <wp:wrapTopAndBottom/>
            <wp:docPr id="3" name="image2.png" descr="A picture containing anima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85837" cy="762000"/>
                    </a:xfrm>
                    <a:prstGeom prst="rect">
                      <a:avLst/>
                    </a:prstGeom>
                  </pic:spPr>
                </pic:pic>
              </a:graphicData>
            </a:graphic>
          </wp:anchor>
        </w:drawing>
      </w:r>
    </w:p>
    <w:p w:rsidR="003D1E27" w:rsidRPr="00A71DC0" w:rsidRDefault="003D1E27" w:rsidP="0020615E">
      <w:pPr>
        <w:pStyle w:val="BodyText"/>
        <w:spacing w:line="360" w:lineRule="auto"/>
        <w:ind w:left="0"/>
        <w:rPr>
          <w:rFonts w:ascii="Times New Roman" w:hAnsi="Times New Roman" w:cs="Times New Roman"/>
          <w:sz w:val="20"/>
        </w:rPr>
      </w:pPr>
    </w:p>
    <w:p w:rsidR="003D1E27" w:rsidRPr="00A71DC0" w:rsidRDefault="00460FF7" w:rsidP="0020615E">
      <w:pPr>
        <w:spacing w:line="360" w:lineRule="auto"/>
        <w:rPr>
          <w:rFonts w:ascii="Times New Roman" w:hAnsi="Times New Roman" w:cs="Times New Roman"/>
          <w:sz w:val="19"/>
        </w:rPr>
        <w:sectPr w:rsidR="003D1E27" w:rsidRPr="00A71DC0">
          <w:type w:val="continuous"/>
          <w:pgSz w:w="11910" w:h="16840"/>
          <w:pgMar w:top="1480" w:right="660" w:bottom="280" w:left="1200" w:header="720" w:footer="720" w:gutter="0"/>
          <w:cols w:space="720"/>
        </w:sectPr>
      </w:pPr>
      <w:r w:rsidRPr="00A71DC0">
        <w:rPr>
          <w:rFonts w:ascii="Times New Roman" w:hAnsi="Times New Roman" w:cs="Times New Roman"/>
          <w:noProof/>
          <w:lang w:val="en-GB" w:eastAsia="en-GB"/>
        </w:rPr>
        <w:drawing>
          <wp:anchor distT="0" distB="0" distL="0" distR="0" simplePos="0" relativeHeight="251642880" behindDoc="0" locked="0" layoutInCell="1" allowOverlap="1" wp14:anchorId="5B4DD5F9" wp14:editId="54168CDE">
            <wp:simplePos x="0" y="0"/>
            <wp:positionH relativeFrom="page">
              <wp:posOffset>1695450</wp:posOffset>
            </wp:positionH>
            <wp:positionV relativeFrom="paragraph">
              <wp:posOffset>270510</wp:posOffset>
            </wp:positionV>
            <wp:extent cx="4191000" cy="666750"/>
            <wp:effectExtent l="0" t="0" r="0" b="0"/>
            <wp:wrapTopAndBottom/>
            <wp:docPr id="5" name="image3.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191000" cy="666750"/>
                    </a:xfrm>
                    <a:prstGeom prst="rect">
                      <a:avLst/>
                    </a:prstGeom>
                  </pic:spPr>
                </pic:pic>
              </a:graphicData>
            </a:graphic>
            <wp14:sizeRelH relativeFrom="margin">
              <wp14:pctWidth>0</wp14:pctWidth>
            </wp14:sizeRelH>
            <wp14:sizeRelV relativeFrom="margin">
              <wp14:pctHeight>0</wp14:pctHeight>
            </wp14:sizeRelV>
          </wp:anchor>
        </w:drawing>
      </w:r>
    </w:p>
    <w:p w:rsidR="003D1E27" w:rsidRPr="00A71DC0" w:rsidRDefault="00215E28" w:rsidP="0020615E">
      <w:pPr>
        <w:spacing w:before="62" w:line="360" w:lineRule="auto"/>
        <w:ind w:left="240" w:right="732"/>
        <w:jc w:val="both"/>
        <w:rPr>
          <w:rFonts w:ascii="Times New Roman" w:hAnsi="Times New Roman" w:cs="Times New Roman"/>
          <w:i/>
          <w:sz w:val="24"/>
          <w:szCs w:val="24"/>
        </w:rPr>
      </w:pPr>
      <w:r w:rsidRPr="00A71DC0">
        <w:rPr>
          <w:rFonts w:ascii="Times New Roman" w:hAnsi="Times New Roman" w:cs="Times New Roman"/>
          <w:color w:val="171717"/>
          <w:sz w:val="24"/>
          <w:szCs w:val="24"/>
        </w:rPr>
        <w:lastRenderedPageBreak/>
        <w:t>This</w:t>
      </w:r>
      <w:r w:rsidRPr="00A71DC0">
        <w:rPr>
          <w:rFonts w:ascii="Times New Roman" w:hAnsi="Times New Roman" w:cs="Times New Roman"/>
          <w:color w:val="171717"/>
          <w:spacing w:val="-7"/>
          <w:sz w:val="24"/>
          <w:szCs w:val="24"/>
        </w:rPr>
        <w:t xml:space="preserve"> </w:t>
      </w:r>
      <w:r w:rsidRPr="00A71DC0">
        <w:rPr>
          <w:rFonts w:ascii="Times New Roman" w:hAnsi="Times New Roman" w:cs="Times New Roman"/>
          <w:color w:val="171717"/>
          <w:sz w:val="24"/>
          <w:szCs w:val="24"/>
        </w:rPr>
        <w:t>working</w:t>
      </w:r>
      <w:r w:rsidRPr="00A71DC0">
        <w:rPr>
          <w:rFonts w:ascii="Times New Roman" w:hAnsi="Times New Roman" w:cs="Times New Roman"/>
          <w:color w:val="171717"/>
          <w:spacing w:val="-8"/>
          <w:sz w:val="24"/>
          <w:szCs w:val="24"/>
        </w:rPr>
        <w:t xml:space="preserve"> </w:t>
      </w:r>
      <w:r w:rsidRPr="00A71DC0">
        <w:rPr>
          <w:rFonts w:ascii="Times New Roman" w:hAnsi="Times New Roman" w:cs="Times New Roman"/>
          <w:color w:val="171717"/>
          <w:sz w:val="24"/>
          <w:szCs w:val="24"/>
        </w:rPr>
        <w:t>paper</w:t>
      </w:r>
      <w:r w:rsidRPr="00A71DC0">
        <w:rPr>
          <w:rFonts w:ascii="Times New Roman" w:hAnsi="Times New Roman" w:cs="Times New Roman"/>
          <w:color w:val="171717"/>
          <w:spacing w:val="-6"/>
          <w:sz w:val="24"/>
          <w:szCs w:val="24"/>
        </w:rPr>
        <w:t xml:space="preserve"> </w:t>
      </w:r>
      <w:r w:rsidRPr="00A71DC0">
        <w:rPr>
          <w:rFonts w:ascii="Times New Roman" w:hAnsi="Times New Roman" w:cs="Times New Roman"/>
          <w:color w:val="171717"/>
          <w:spacing w:val="-3"/>
          <w:sz w:val="24"/>
          <w:szCs w:val="24"/>
        </w:rPr>
        <w:t>on</w:t>
      </w:r>
      <w:r w:rsidRPr="00A71DC0">
        <w:rPr>
          <w:rFonts w:ascii="Times New Roman" w:hAnsi="Times New Roman" w:cs="Times New Roman"/>
          <w:color w:val="171717"/>
          <w:spacing w:val="-8"/>
          <w:sz w:val="24"/>
          <w:szCs w:val="24"/>
        </w:rPr>
        <w:t xml:space="preserve"> </w:t>
      </w:r>
      <w:r w:rsidRPr="00A71DC0">
        <w:rPr>
          <w:rFonts w:ascii="Times New Roman" w:hAnsi="Times New Roman" w:cs="Times New Roman"/>
          <w:color w:val="171717"/>
          <w:sz w:val="24"/>
          <w:szCs w:val="24"/>
        </w:rPr>
        <w:t>the</w:t>
      </w:r>
      <w:r w:rsidRPr="00A71DC0">
        <w:rPr>
          <w:rFonts w:ascii="Times New Roman" w:hAnsi="Times New Roman" w:cs="Times New Roman"/>
          <w:color w:val="171717"/>
          <w:spacing w:val="-9"/>
          <w:sz w:val="24"/>
          <w:szCs w:val="24"/>
        </w:rPr>
        <w:t xml:space="preserve"> </w:t>
      </w:r>
      <w:r w:rsidRPr="00A71DC0">
        <w:rPr>
          <w:rFonts w:ascii="Times New Roman" w:hAnsi="Times New Roman" w:cs="Times New Roman"/>
          <w:color w:val="171717"/>
          <w:sz w:val="24"/>
          <w:szCs w:val="24"/>
        </w:rPr>
        <w:t>Kenyan</w:t>
      </w:r>
      <w:r w:rsidRPr="00A71DC0">
        <w:rPr>
          <w:rFonts w:ascii="Times New Roman" w:hAnsi="Times New Roman" w:cs="Times New Roman"/>
          <w:color w:val="171717"/>
          <w:spacing w:val="-8"/>
          <w:sz w:val="24"/>
          <w:szCs w:val="24"/>
        </w:rPr>
        <w:t xml:space="preserve"> </w:t>
      </w:r>
      <w:r w:rsidRPr="00A71DC0">
        <w:rPr>
          <w:rFonts w:ascii="Times New Roman" w:hAnsi="Times New Roman" w:cs="Times New Roman"/>
          <w:color w:val="171717"/>
          <w:sz w:val="24"/>
          <w:szCs w:val="24"/>
        </w:rPr>
        <w:t>national</w:t>
      </w:r>
      <w:r w:rsidRPr="00A71DC0">
        <w:rPr>
          <w:rFonts w:ascii="Times New Roman" w:hAnsi="Times New Roman" w:cs="Times New Roman"/>
          <w:color w:val="171717"/>
          <w:spacing w:val="-8"/>
          <w:sz w:val="24"/>
          <w:szCs w:val="24"/>
        </w:rPr>
        <w:t xml:space="preserve"> </w:t>
      </w:r>
      <w:r w:rsidRPr="00A71DC0">
        <w:rPr>
          <w:rFonts w:ascii="Times New Roman" w:hAnsi="Times New Roman" w:cs="Times New Roman"/>
          <w:color w:val="171717"/>
          <w:sz w:val="24"/>
          <w:szCs w:val="24"/>
        </w:rPr>
        <w:t>qualifications</w:t>
      </w:r>
      <w:r w:rsidRPr="00A71DC0">
        <w:rPr>
          <w:rFonts w:ascii="Times New Roman" w:hAnsi="Times New Roman" w:cs="Times New Roman"/>
          <w:color w:val="171717"/>
          <w:spacing w:val="-12"/>
          <w:sz w:val="24"/>
          <w:szCs w:val="24"/>
        </w:rPr>
        <w:t xml:space="preserve"> </w:t>
      </w:r>
      <w:r w:rsidRPr="00A71DC0">
        <w:rPr>
          <w:rFonts w:ascii="Times New Roman" w:hAnsi="Times New Roman" w:cs="Times New Roman"/>
          <w:color w:val="171717"/>
          <w:sz w:val="24"/>
          <w:szCs w:val="24"/>
        </w:rPr>
        <w:t>framework</w:t>
      </w:r>
      <w:r w:rsidRPr="00A71DC0">
        <w:rPr>
          <w:rFonts w:ascii="Times New Roman" w:hAnsi="Times New Roman" w:cs="Times New Roman"/>
          <w:color w:val="171717"/>
          <w:spacing w:val="-1"/>
          <w:sz w:val="24"/>
          <w:szCs w:val="24"/>
        </w:rPr>
        <w:t xml:space="preserve"> </w:t>
      </w:r>
      <w:r w:rsidRPr="00A71DC0">
        <w:rPr>
          <w:rFonts w:ascii="Times New Roman" w:hAnsi="Times New Roman" w:cs="Times New Roman"/>
          <w:color w:val="171717"/>
          <w:spacing w:val="-3"/>
          <w:sz w:val="24"/>
          <w:szCs w:val="24"/>
        </w:rPr>
        <w:t>is</w:t>
      </w:r>
      <w:r w:rsidRPr="00A71DC0">
        <w:rPr>
          <w:rFonts w:ascii="Times New Roman" w:hAnsi="Times New Roman" w:cs="Times New Roman"/>
          <w:color w:val="171717"/>
          <w:spacing w:val="-6"/>
          <w:sz w:val="24"/>
          <w:szCs w:val="24"/>
        </w:rPr>
        <w:t xml:space="preserve"> </w:t>
      </w:r>
      <w:r w:rsidRPr="00A71DC0">
        <w:rPr>
          <w:rFonts w:ascii="Times New Roman" w:hAnsi="Times New Roman" w:cs="Times New Roman"/>
          <w:color w:val="171717"/>
          <w:sz w:val="24"/>
          <w:szCs w:val="24"/>
        </w:rPr>
        <w:t>part</w:t>
      </w:r>
      <w:r w:rsidRPr="00A71DC0">
        <w:rPr>
          <w:rFonts w:ascii="Times New Roman" w:hAnsi="Times New Roman" w:cs="Times New Roman"/>
          <w:color w:val="171717"/>
          <w:spacing w:val="-9"/>
          <w:sz w:val="24"/>
          <w:szCs w:val="24"/>
        </w:rPr>
        <w:t xml:space="preserve"> </w:t>
      </w:r>
      <w:r w:rsidRPr="00A71DC0">
        <w:rPr>
          <w:rFonts w:ascii="Times New Roman" w:hAnsi="Times New Roman" w:cs="Times New Roman"/>
          <w:color w:val="171717"/>
          <w:sz w:val="24"/>
          <w:szCs w:val="24"/>
        </w:rPr>
        <w:t>of</w:t>
      </w:r>
      <w:r w:rsidRPr="00A71DC0">
        <w:rPr>
          <w:rFonts w:ascii="Times New Roman" w:hAnsi="Times New Roman" w:cs="Times New Roman"/>
          <w:color w:val="171717"/>
          <w:spacing w:val="-9"/>
          <w:sz w:val="24"/>
          <w:szCs w:val="24"/>
        </w:rPr>
        <w:t xml:space="preserve"> </w:t>
      </w:r>
      <w:r w:rsidRPr="00A71DC0">
        <w:rPr>
          <w:rFonts w:ascii="Times New Roman" w:hAnsi="Times New Roman" w:cs="Times New Roman"/>
          <w:color w:val="171717"/>
          <w:sz w:val="24"/>
          <w:szCs w:val="24"/>
        </w:rPr>
        <w:t>the</w:t>
      </w:r>
      <w:r w:rsidRPr="00A71DC0">
        <w:rPr>
          <w:rFonts w:ascii="Times New Roman" w:hAnsi="Times New Roman" w:cs="Times New Roman"/>
          <w:color w:val="171717"/>
          <w:spacing w:val="-8"/>
          <w:sz w:val="24"/>
          <w:szCs w:val="24"/>
        </w:rPr>
        <w:t xml:space="preserve"> </w:t>
      </w:r>
      <w:r w:rsidRPr="00A71DC0">
        <w:rPr>
          <w:rFonts w:ascii="Times New Roman" w:hAnsi="Times New Roman" w:cs="Times New Roman"/>
          <w:color w:val="171717"/>
          <w:sz w:val="24"/>
          <w:szCs w:val="24"/>
        </w:rPr>
        <w:t>Mapping</w:t>
      </w:r>
      <w:r w:rsidRPr="00A71DC0">
        <w:rPr>
          <w:rFonts w:ascii="Times New Roman" w:hAnsi="Times New Roman" w:cs="Times New Roman"/>
          <w:color w:val="171717"/>
          <w:spacing w:val="-9"/>
          <w:sz w:val="24"/>
          <w:szCs w:val="24"/>
        </w:rPr>
        <w:t xml:space="preserve"> </w:t>
      </w:r>
      <w:r w:rsidRPr="00A71DC0">
        <w:rPr>
          <w:rFonts w:ascii="Times New Roman" w:hAnsi="Times New Roman" w:cs="Times New Roman"/>
          <w:color w:val="171717"/>
          <w:sz w:val="24"/>
          <w:szCs w:val="24"/>
        </w:rPr>
        <w:t>Study</w:t>
      </w:r>
      <w:r w:rsidRPr="00A71DC0">
        <w:rPr>
          <w:rFonts w:ascii="Times New Roman" w:hAnsi="Times New Roman" w:cs="Times New Roman"/>
          <w:color w:val="171717"/>
          <w:spacing w:val="-7"/>
          <w:sz w:val="24"/>
          <w:szCs w:val="24"/>
        </w:rPr>
        <w:t xml:space="preserve"> </w:t>
      </w:r>
      <w:r w:rsidRPr="00A71DC0">
        <w:rPr>
          <w:rFonts w:ascii="Times New Roman" w:hAnsi="Times New Roman" w:cs="Times New Roman"/>
          <w:color w:val="171717"/>
          <w:sz w:val="24"/>
          <w:szCs w:val="24"/>
        </w:rPr>
        <w:t>of</w:t>
      </w:r>
      <w:r w:rsidRPr="00A71DC0">
        <w:rPr>
          <w:rFonts w:ascii="Times New Roman" w:hAnsi="Times New Roman" w:cs="Times New Roman"/>
          <w:color w:val="171717"/>
          <w:spacing w:val="-8"/>
          <w:sz w:val="24"/>
          <w:szCs w:val="24"/>
        </w:rPr>
        <w:t xml:space="preserve"> </w:t>
      </w:r>
      <w:r w:rsidRPr="00A71DC0">
        <w:rPr>
          <w:rFonts w:ascii="Times New Roman" w:hAnsi="Times New Roman" w:cs="Times New Roman"/>
          <w:color w:val="171717"/>
          <w:sz w:val="24"/>
          <w:szCs w:val="24"/>
        </w:rPr>
        <w:t xml:space="preserve">qualifications frameworks in Africa, elaborated in 2020 in the context of the project </w:t>
      </w:r>
      <w:proofErr w:type="gramStart"/>
      <w:r w:rsidRPr="00A71DC0">
        <w:rPr>
          <w:rFonts w:ascii="Times New Roman" w:hAnsi="Times New Roman" w:cs="Times New Roman"/>
          <w:i/>
          <w:color w:val="171717"/>
          <w:sz w:val="24"/>
          <w:szCs w:val="24"/>
        </w:rPr>
        <w:t>Developing</w:t>
      </w:r>
      <w:proofErr w:type="gramEnd"/>
      <w:r w:rsidRPr="00A71DC0">
        <w:rPr>
          <w:rFonts w:ascii="Times New Roman" w:hAnsi="Times New Roman" w:cs="Times New Roman"/>
          <w:i/>
          <w:color w:val="171717"/>
          <w:sz w:val="24"/>
          <w:szCs w:val="24"/>
        </w:rPr>
        <w:t xml:space="preserve"> the African Continental Qualifications Framework</w:t>
      </w:r>
      <w:r w:rsidRPr="00A71DC0">
        <w:rPr>
          <w:rFonts w:ascii="Times New Roman" w:hAnsi="Times New Roman" w:cs="Times New Roman"/>
          <w:i/>
          <w:color w:val="171717"/>
          <w:spacing w:val="-3"/>
          <w:sz w:val="24"/>
          <w:szCs w:val="24"/>
        </w:rPr>
        <w:t xml:space="preserve"> </w:t>
      </w:r>
      <w:r w:rsidRPr="00A71DC0">
        <w:rPr>
          <w:rFonts w:ascii="Times New Roman" w:hAnsi="Times New Roman" w:cs="Times New Roman"/>
          <w:i/>
          <w:color w:val="171717"/>
          <w:sz w:val="24"/>
          <w:szCs w:val="24"/>
        </w:rPr>
        <w:t>(ACQF).</w:t>
      </w:r>
      <w:r w:rsidRPr="00A71DC0">
        <w:rPr>
          <w:rFonts w:ascii="Times New Roman" w:hAnsi="Times New Roman" w:cs="Times New Roman"/>
          <w:i/>
          <w:color w:val="171717"/>
          <w:spacing w:val="3"/>
          <w:sz w:val="24"/>
          <w:szCs w:val="24"/>
        </w:rPr>
        <w:t xml:space="preserve"> </w:t>
      </w:r>
      <w:r w:rsidRPr="00A71DC0">
        <w:rPr>
          <w:rFonts w:ascii="Times New Roman" w:hAnsi="Times New Roman" w:cs="Times New Roman"/>
          <w:i/>
          <w:color w:val="171717"/>
          <w:sz w:val="24"/>
          <w:szCs w:val="24"/>
        </w:rPr>
        <w:t xml:space="preserve"> </w:t>
      </w:r>
    </w:p>
    <w:p w:rsidR="003D1E27" w:rsidRPr="00A71DC0" w:rsidRDefault="003D1E27" w:rsidP="0020615E">
      <w:pPr>
        <w:pStyle w:val="BodyText"/>
        <w:spacing w:before="4" w:line="360" w:lineRule="auto"/>
        <w:ind w:left="0"/>
        <w:rPr>
          <w:rFonts w:ascii="Times New Roman" w:hAnsi="Times New Roman" w:cs="Times New Roman"/>
          <w:i/>
          <w:sz w:val="24"/>
          <w:szCs w:val="24"/>
        </w:rPr>
      </w:pPr>
    </w:p>
    <w:p w:rsidR="003D1E27" w:rsidRPr="00A71DC0" w:rsidRDefault="00215E28" w:rsidP="0020615E">
      <w:pPr>
        <w:spacing w:line="360" w:lineRule="auto"/>
        <w:ind w:left="240"/>
        <w:jc w:val="both"/>
        <w:rPr>
          <w:rFonts w:ascii="Times New Roman" w:hAnsi="Times New Roman" w:cs="Times New Roman"/>
          <w:sz w:val="24"/>
          <w:szCs w:val="24"/>
        </w:rPr>
      </w:pPr>
      <w:r w:rsidRPr="00A71DC0">
        <w:rPr>
          <w:rFonts w:ascii="Times New Roman" w:hAnsi="Times New Roman" w:cs="Times New Roman"/>
          <w:color w:val="171717"/>
          <w:sz w:val="24"/>
          <w:szCs w:val="24"/>
        </w:rPr>
        <w:t>The reports of this collection are:</w:t>
      </w:r>
    </w:p>
    <w:p w:rsidR="003D1E27" w:rsidRPr="00A71DC0" w:rsidRDefault="003D1E27" w:rsidP="0020615E">
      <w:pPr>
        <w:pStyle w:val="BodyText"/>
        <w:spacing w:line="360" w:lineRule="auto"/>
        <w:ind w:left="0"/>
        <w:rPr>
          <w:rFonts w:ascii="Times New Roman" w:hAnsi="Times New Roman" w:cs="Times New Roman"/>
          <w:sz w:val="24"/>
          <w:szCs w:val="24"/>
        </w:rPr>
      </w:pPr>
    </w:p>
    <w:p w:rsidR="003D1E27" w:rsidRPr="00A71DC0" w:rsidRDefault="00215E28" w:rsidP="0020615E">
      <w:pPr>
        <w:pStyle w:val="ListParagraph"/>
        <w:numPr>
          <w:ilvl w:val="0"/>
          <w:numId w:val="14"/>
        </w:numPr>
        <w:tabs>
          <w:tab w:val="left" w:pos="961"/>
        </w:tabs>
        <w:spacing w:before="0" w:line="360" w:lineRule="auto"/>
        <w:ind w:right="777"/>
        <w:jc w:val="both"/>
        <w:rPr>
          <w:rFonts w:ascii="Times New Roman" w:hAnsi="Times New Roman" w:cs="Times New Roman"/>
          <w:sz w:val="24"/>
          <w:szCs w:val="24"/>
        </w:rPr>
      </w:pPr>
      <w:r w:rsidRPr="00A71DC0">
        <w:rPr>
          <w:rFonts w:ascii="Times New Roman" w:hAnsi="Times New Roman" w:cs="Times New Roman"/>
          <w:color w:val="171717"/>
          <w:sz w:val="24"/>
          <w:szCs w:val="24"/>
        </w:rPr>
        <w:t>Reports</w:t>
      </w:r>
      <w:r w:rsidRPr="00A71DC0">
        <w:rPr>
          <w:rFonts w:ascii="Times New Roman" w:hAnsi="Times New Roman" w:cs="Times New Roman"/>
          <w:color w:val="171717"/>
          <w:spacing w:val="-8"/>
          <w:sz w:val="24"/>
          <w:szCs w:val="24"/>
        </w:rPr>
        <w:t xml:space="preserve"> </w:t>
      </w:r>
      <w:r w:rsidRPr="00A71DC0">
        <w:rPr>
          <w:rFonts w:ascii="Times New Roman" w:hAnsi="Times New Roman" w:cs="Times New Roman"/>
          <w:color w:val="171717"/>
          <w:sz w:val="24"/>
          <w:szCs w:val="24"/>
        </w:rPr>
        <w:t>on</w:t>
      </w:r>
      <w:r w:rsidRPr="00A71DC0">
        <w:rPr>
          <w:rFonts w:ascii="Times New Roman" w:hAnsi="Times New Roman" w:cs="Times New Roman"/>
          <w:color w:val="171717"/>
          <w:spacing w:val="-14"/>
          <w:sz w:val="24"/>
          <w:szCs w:val="24"/>
        </w:rPr>
        <w:t xml:space="preserve"> </w:t>
      </w:r>
      <w:r w:rsidRPr="00A71DC0">
        <w:rPr>
          <w:rFonts w:ascii="Times New Roman" w:hAnsi="Times New Roman" w:cs="Times New Roman"/>
          <w:color w:val="171717"/>
          <w:sz w:val="24"/>
          <w:szCs w:val="24"/>
        </w:rPr>
        <w:t>countries'</w:t>
      </w:r>
      <w:r w:rsidRPr="00A71DC0">
        <w:rPr>
          <w:rFonts w:ascii="Times New Roman" w:hAnsi="Times New Roman" w:cs="Times New Roman"/>
          <w:color w:val="171717"/>
          <w:spacing w:val="-11"/>
          <w:sz w:val="24"/>
          <w:szCs w:val="24"/>
        </w:rPr>
        <w:t xml:space="preserve"> </w:t>
      </w:r>
      <w:r w:rsidRPr="00A71DC0">
        <w:rPr>
          <w:rFonts w:ascii="Times New Roman" w:hAnsi="Times New Roman" w:cs="Times New Roman"/>
          <w:color w:val="171717"/>
          <w:sz w:val="24"/>
          <w:szCs w:val="24"/>
        </w:rPr>
        <w:t>qualifications</w:t>
      </w:r>
      <w:r w:rsidRPr="00A71DC0">
        <w:rPr>
          <w:rFonts w:ascii="Times New Roman" w:hAnsi="Times New Roman" w:cs="Times New Roman"/>
          <w:color w:val="171717"/>
          <w:spacing w:val="-8"/>
          <w:sz w:val="24"/>
          <w:szCs w:val="24"/>
        </w:rPr>
        <w:t xml:space="preserve"> </w:t>
      </w:r>
      <w:r w:rsidRPr="00A71DC0">
        <w:rPr>
          <w:rFonts w:ascii="Times New Roman" w:hAnsi="Times New Roman" w:cs="Times New Roman"/>
          <w:color w:val="171717"/>
          <w:sz w:val="24"/>
          <w:szCs w:val="24"/>
        </w:rPr>
        <w:t>frameworks:</w:t>
      </w:r>
      <w:r w:rsidRPr="00A71DC0">
        <w:rPr>
          <w:rFonts w:ascii="Times New Roman" w:hAnsi="Times New Roman" w:cs="Times New Roman"/>
          <w:color w:val="171717"/>
          <w:spacing w:val="-12"/>
          <w:sz w:val="24"/>
          <w:szCs w:val="24"/>
        </w:rPr>
        <w:t xml:space="preserve"> </w:t>
      </w:r>
      <w:r w:rsidRPr="00A71DC0">
        <w:rPr>
          <w:rFonts w:ascii="Times New Roman" w:hAnsi="Times New Roman" w:cs="Times New Roman"/>
          <w:color w:val="171717"/>
          <w:sz w:val="24"/>
          <w:szCs w:val="24"/>
        </w:rPr>
        <w:t>Angola,</w:t>
      </w:r>
      <w:r w:rsidRPr="00A71DC0">
        <w:rPr>
          <w:rFonts w:ascii="Times New Roman" w:hAnsi="Times New Roman" w:cs="Times New Roman"/>
          <w:color w:val="171717"/>
          <w:spacing w:val="-10"/>
          <w:sz w:val="24"/>
          <w:szCs w:val="24"/>
        </w:rPr>
        <w:t xml:space="preserve"> </w:t>
      </w:r>
      <w:r w:rsidRPr="00A71DC0">
        <w:rPr>
          <w:rFonts w:ascii="Times New Roman" w:hAnsi="Times New Roman" w:cs="Times New Roman"/>
          <w:color w:val="171717"/>
          <w:sz w:val="24"/>
          <w:szCs w:val="24"/>
        </w:rPr>
        <w:t>Cabo</w:t>
      </w:r>
      <w:r w:rsidRPr="00A71DC0">
        <w:rPr>
          <w:rFonts w:ascii="Times New Roman" w:hAnsi="Times New Roman" w:cs="Times New Roman"/>
          <w:color w:val="171717"/>
          <w:spacing w:val="-10"/>
          <w:sz w:val="24"/>
          <w:szCs w:val="24"/>
        </w:rPr>
        <w:t xml:space="preserve"> </w:t>
      </w:r>
      <w:r w:rsidRPr="00A71DC0">
        <w:rPr>
          <w:rFonts w:ascii="Times New Roman" w:hAnsi="Times New Roman" w:cs="Times New Roman"/>
          <w:color w:val="171717"/>
          <w:sz w:val="24"/>
          <w:szCs w:val="24"/>
        </w:rPr>
        <w:t>Verde,</w:t>
      </w:r>
      <w:r w:rsidRPr="00A71DC0">
        <w:rPr>
          <w:rFonts w:ascii="Times New Roman" w:hAnsi="Times New Roman" w:cs="Times New Roman"/>
          <w:color w:val="171717"/>
          <w:spacing w:val="-9"/>
          <w:sz w:val="24"/>
          <w:szCs w:val="24"/>
        </w:rPr>
        <w:t xml:space="preserve"> </w:t>
      </w:r>
      <w:r w:rsidRPr="00A71DC0">
        <w:rPr>
          <w:rFonts w:ascii="Times New Roman" w:hAnsi="Times New Roman" w:cs="Times New Roman"/>
          <w:color w:val="171717"/>
          <w:sz w:val="24"/>
          <w:szCs w:val="24"/>
        </w:rPr>
        <w:t>Cameroon,</w:t>
      </w:r>
      <w:r w:rsidRPr="00A71DC0">
        <w:rPr>
          <w:rFonts w:ascii="Times New Roman" w:hAnsi="Times New Roman" w:cs="Times New Roman"/>
          <w:color w:val="171717"/>
          <w:spacing w:val="-10"/>
          <w:sz w:val="24"/>
          <w:szCs w:val="24"/>
        </w:rPr>
        <w:t xml:space="preserve"> </w:t>
      </w:r>
      <w:r w:rsidRPr="00A71DC0">
        <w:rPr>
          <w:rFonts w:ascii="Times New Roman" w:hAnsi="Times New Roman" w:cs="Times New Roman"/>
          <w:color w:val="171717"/>
          <w:sz w:val="24"/>
          <w:szCs w:val="24"/>
        </w:rPr>
        <w:t>Egypt,</w:t>
      </w:r>
      <w:r w:rsidRPr="00A71DC0">
        <w:rPr>
          <w:rFonts w:ascii="Times New Roman" w:hAnsi="Times New Roman" w:cs="Times New Roman"/>
          <w:color w:val="171717"/>
          <w:spacing w:val="-14"/>
          <w:sz w:val="24"/>
          <w:szCs w:val="24"/>
        </w:rPr>
        <w:t xml:space="preserve"> </w:t>
      </w:r>
      <w:r w:rsidRPr="00A71DC0">
        <w:rPr>
          <w:rFonts w:ascii="Times New Roman" w:hAnsi="Times New Roman" w:cs="Times New Roman"/>
          <w:color w:val="171717"/>
          <w:sz w:val="24"/>
          <w:szCs w:val="24"/>
        </w:rPr>
        <w:t>Ethiopia,</w:t>
      </w:r>
      <w:r w:rsidRPr="00A71DC0">
        <w:rPr>
          <w:rFonts w:ascii="Times New Roman" w:hAnsi="Times New Roman" w:cs="Times New Roman"/>
          <w:color w:val="171717"/>
          <w:spacing w:val="-14"/>
          <w:sz w:val="24"/>
          <w:szCs w:val="24"/>
        </w:rPr>
        <w:t xml:space="preserve"> </w:t>
      </w:r>
      <w:r w:rsidRPr="00A71DC0">
        <w:rPr>
          <w:rFonts w:ascii="Times New Roman" w:hAnsi="Times New Roman" w:cs="Times New Roman"/>
          <w:color w:val="171717"/>
          <w:sz w:val="24"/>
          <w:szCs w:val="24"/>
        </w:rPr>
        <w:t>Kenya, Morocco, Mozambique, Senegal, South Africa and</w:t>
      </w:r>
      <w:r w:rsidRPr="00A71DC0">
        <w:rPr>
          <w:rFonts w:ascii="Times New Roman" w:hAnsi="Times New Roman" w:cs="Times New Roman"/>
          <w:color w:val="171717"/>
          <w:spacing w:val="-2"/>
          <w:sz w:val="24"/>
          <w:szCs w:val="24"/>
        </w:rPr>
        <w:t xml:space="preserve"> </w:t>
      </w:r>
      <w:r w:rsidRPr="00A71DC0">
        <w:rPr>
          <w:rFonts w:ascii="Times New Roman" w:hAnsi="Times New Roman" w:cs="Times New Roman"/>
          <w:color w:val="171717"/>
          <w:sz w:val="24"/>
          <w:szCs w:val="24"/>
        </w:rPr>
        <w:t>Togo</w:t>
      </w:r>
    </w:p>
    <w:p w:rsidR="003D1E27" w:rsidRPr="00A71DC0" w:rsidRDefault="00215E28" w:rsidP="0020615E">
      <w:pPr>
        <w:pStyle w:val="ListParagraph"/>
        <w:numPr>
          <w:ilvl w:val="0"/>
          <w:numId w:val="14"/>
        </w:numPr>
        <w:tabs>
          <w:tab w:val="left" w:pos="961"/>
        </w:tabs>
        <w:spacing w:before="1" w:line="360" w:lineRule="auto"/>
        <w:ind w:right="769"/>
        <w:jc w:val="both"/>
        <w:rPr>
          <w:rFonts w:ascii="Times New Roman" w:hAnsi="Times New Roman" w:cs="Times New Roman"/>
          <w:sz w:val="24"/>
          <w:szCs w:val="24"/>
        </w:rPr>
      </w:pPr>
      <w:r w:rsidRPr="00A71DC0">
        <w:rPr>
          <w:rFonts w:ascii="Times New Roman" w:hAnsi="Times New Roman" w:cs="Times New Roman"/>
          <w:color w:val="171717"/>
          <w:sz w:val="24"/>
          <w:szCs w:val="24"/>
        </w:rPr>
        <w:t xml:space="preserve">Reports on qualifications frameworks </w:t>
      </w:r>
      <w:r w:rsidRPr="00A71DC0">
        <w:rPr>
          <w:rFonts w:ascii="Times New Roman" w:hAnsi="Times New Roman" w:cs="Times New Roman"/>
          <w:color w:val="171717"/>
          <w:spacing w:val="-3"/>
          <w:sz w:val="24"/>
          <w:szCs w:val="24"/>
        </w:rPr>
        <w:t xml:space="preserve">of </w:t>
      </w:r>
      <w:r w:rsidRPr="00A71DC0">
        <w:rPr>
          <w:rFonts w:ascii="Times New Roman" w:hAnsi="Times New Roman" w:cs="Times New Roman"/>
          <w:color w:val="171717"/>
          <w:sz w:val="24"/>
          <w:szCs w:val="24"/>
        </w:rPr>
        <w:t>Regional Economic Communities: East African Community (EAC), Economic Community of West African States (ECOWAS), Southern African Development Community (SADC)</w:t>
      </w:r>
    </w:p>
    <w:p w:rsidR="003D1E27" w:rsidRPr="00A71DC0" w:rsidRDefault="003D1E27" w:rsidP="0020615E">
      <w:pPr>
        <w:pStyle w:val="BodyText"/>
        <w:spacing w:before="9" w:line="360" w:lineRule="auto"/>
        <w:ind w:left="0"/>
        <w:rPr>
          <w:rFonts w:ascii="Times New Roman" w:hAnsi="Times New Roman" w:cs="Times New Roman"/>
          <w:sz w:val="24"/>
          <w:szCs w:val="24"/>
        </w:rPr>
      </w:pPr>
    </w:p>
    <w:p w:rsidR="003D1E27" w:rsidRPr="00A71DC0" w:rsidRDefault="00215E28" w:rsidP="0020615E">
      <w:pPr>
        <w:spacing w:line="360" w:lineRule="auto"/>
        <w:ind w:left="240"/>
        <w:jc w:val="both"/>
        <w:rPr>
          <w:rFonts w:ascii="Times New Roman" w:hAnsi="Times New Roman" w:cs="Times New Roman"/>
          <w:sz w:val="24"/>
          <w:szCs w:val="24"/>
        </w:rPr>
      </w:pPr>
      <w:r w:rsidRPr="00A71DC0">
        <w:rPr>
          <w:rFonts w:ascii="Times New Roman" w:hAnsi="Times New Roman" w:cs="Times New Roman"/>
          <w:color w:val="171717"/>
          <w:sz w:val="24"/>
          <w:szCs w:val="24"/>
        </w:rPr>
        <w:t>Authors of the reports:</w:t>
      </w:r>
    </w:p>
    <w:p w:rsidR="003D1E27" w:rsidRPr="00A71DC0" w:rsidRDefault="003D1E27" w:rsidP="0020615E">
      <w:pPr>
        <w:pStyle w:val="BodyText"/>
        <w:spacing w:line="360" w:lineRule="auto"/>
        <w:ind w:left="0"/>
        <w:rPr>
          <w:rFonts w:ascii="Times New Roman" w:hAnsi="Times New Roman" w:cs="Times New Roman"/>
          <w:sz w:val="24"/>
          <w:szCs w:val="24"/>
        </w:rPr>
      </w:pPr>
    </w:p>
    <w:p w:rsidR="003D1E27" w:rsidRPr="00A71DC0" w:rsidRDefault="00215E28" w:rsidP="0020615E">
      <w:pPr>
        <w:pStyle w:val="ListParagraph"/>
        <w:numPr>
          <w:ilvl w:val="0"/>
          <w:numId w:val="15"/>
        </w:numPr>
        <w:tabs>
          <w:tab w:val="left" w:pos="960"/>
          <w:tab w:val="left" w:pos="961"/>
        </w:tabs>
        <w:spacing w:before="0" w:line="360" w:lineRule="auto"/>
        <w:rPr>
          <w:rFonts w:ascii="Times New Roman" w:hAnsi="Times New Roman" w:cs="Times New Roman"/>
          <w:sz w:val="24"/>
          <w:szCs w:val="24"/>
        </w:rPr>
      </w:pPr>
      <w:proofErr w:type="spellStart"/>
      <w:r w:rsidRPr="00A71DC0">
        <w:rPr>
          <w:rFonts w:ascii="Times New Roman" w:hAnsi="Times New Roman" w:cs="Times New Roman"/>
          <w:color w:val="171717"/>
          <w:sz w:val="24"/>
          <w:szCs w:val="24"/>
        </w:rPr>
        <w:t>Eduarda</w:t>
      </w:r>
      <w:proofErr w:type="spellEnd"/>
      <w:r w:rsidRPr="00A71DC0">
        <w:rPr>
          <w:rFonts w:ascii="Times New Roman" w:hAnsi="Times New Roman" w:cs="Times New Roman"/>
          <w:color w:val="171717"/>
          <w:sz w:val="24"/>
          <w:szCs w:val="24"/>
        </w:rPr>
        <w:t xml:space="preserve"> Castel-</w:t>
      </w:r>
      <w:proofErr w:type="spellStart"/>
      <w:r w:rsidRPr="00A71DC0">
        <w:rPr>
          <w:rFonts w:ascii="Times New Roman" w:hAnsi="Times New Roman" w:cs="Times New Roman"/>
          <w:color w:val="171717"/>
          <w:sz w:val="24"/>
          <w:szCs w:val="24"/>
        </w:rPr>
        <w:t>Branco</w:t>
      </w:r>
      <w:proofErr w:type="spellEnd"/>
      <w:r w:rsidRPr="00A71DC0">
        <w:rPr>
          <w:rFonts w:ascii="Times New Roman" w:hAnsi="Times New Roman" w:cs="Times New Roman"/>
          <w:color w:val="171717"/>
          <w:sz w:val="24"/>
          <w:szCs w:val="24"/>
        </w:rPr>
        <w:t xml:space="preserve"> (ETF): reports Angola, Cabo Verde, Cameroon, Morocco,</w:t>
      </w:r>
      <w:r w:rsidRPr="00A71DC0">
        <w:rPr>
          <w:rFonts w:ascii="Times New Roman" w:hAnsi="Times New Roman" w:cs="Times New Roman"/>
          <w:color w:val="171717"/>
          <w:spacing w:val="-8"/>
          <w:sz w:val="24"/>
          <w:szCs w:val="24"/>
        </w:rPr>
        <w:t xml:space="preserve"> </w:t>
      </w:r>
      <w:r w:rsidRPr="00A71DC0">
        <w:rPr>
          <w:rFonts w:ascii="Times New Roman" w:hAnsi="Times New Roman" w:cs="Times New Roman"/>
          <w:color w:val="171717"/>
          <w:sz w:val="24"/>
          <w:szCs w:val="24"/>
        </w:rPr>
        <w:t>Mozambique</w:t>
      </w:r>
    </w:p>
    <w:p w:rsidR="003D1E27" w:rsidRPr="00A71DC0" w:rsidRDefault="00215E28" w:rsidP="0020615E">
      <w:pPr>
        <w:pStyle w:val="ListParagraph"/>
        <w:numPr>
          <w:ilvl w:val="0"/>
          <w:numId w:val="15"/>
        </w:numPr>
        <w:tabs>
          <w:tab w:val="left" w:pos="960"/>
          <w:tab w:val="left" w:pos="961"/>
        </w:tabs>
        <w:spacing w:before="0" w:line="360" w:lineRule="auto"/>
        <w:rPr>
          <w:rFonts w:ascii="Times New Roman" w:hAnsi="Times New Roman" w:cs="Times New Roman"/>
          <w:sz w:val="24"/>
          <w:szCs w:val="24"/>
        </w:rPr>
      </w:pPr>
      <w:r w:rsidRPr="00A71DC0">
        <w:rPr>
          <w:rFonts w:ascii="Times New Roman" w:hAnsi="Times New Roman" w:cs="Times New Roman"/>
          <w:color w:val="171717"/>
          <w:sz w:val="24"/>
          <w:szCs w:val="24"/>
        </w:rPr>
        <w:t xml:space="preserve">James </w:t>
      </w:r>
      <w:proofErr w:type="spellStart"/>
      <w:r w:rsidRPr="00A71DC0">
        <w:rPr>
          <w:rFonts w:ascii="Times New Roman" w:hAnsi="Times New Roman" w:cs="Times New Roman"/>
          <w:color w:val="171717"/>
          <w:sz w:val="24"/>
          <w:szCs w:val="24"/>
        </w:rPr>
        <w:t>Keevy</w:t>
      </w:r>
      <w:proofErr w:type="spellEnd"/>
      <w:r w:rsidRPr="00A71DC0">
        <w:rPr>
          <w:rFonts w:ascii="Times New Roman" w:hAnsi="Times New Roman" w:cs="Times New Roman"/>
          <w:color w:val="171717"/>
          <w:sz w:val="24"/>
          <w:szCs w:val="24"/>
        </w:rPr>
        <w:t xml:space="preserve"> (JET Education Services): report Ethiopia</w:t>
      </w:r>
    </w:p>
    <w:p w:rsidR="003D1E27" w:rsidRPr="00A71DC0" w:rsidRDefault="00215E28" w:rsidP="0020615E">
      <w:pPr>
        <w:pStyle w:val="ListParagraph"/>
        <w:numPr>
          <w:ilvl w:val="0"/>
          <w:numId w:val="15"/>
        </w:numPr>
        <w:tabs>
          <w:tab w:val="left" w:pos="960"/>
          <w:tab w:val="left" w:pos="961"/>
        </w:tabs>
        <w:spacing w:before="0" w:line="360" w:lineRule="auto"/>
        <w:rPr>
          <w:rFonts w:ascii="Times New Roman" w:hAnsi="Times New Roman" w:cs="Times New Roman"/>
          <w:sz w:val="24"/>
          <w:szCs w:val="24"/>
        </w:rPr>
      </w:pPr>
      <w:r w:rsidRPr="00A71DC0">
        <w:rPr>
          <w:rFonts w:ascii="Times New Roman" w:hAnsi="Times New Roman" w:cs="Times New Roman"/>
          <w:color w:val="171717"/>
          <w:sz w:val="24"/>
          <w:szCs w:val="24"/>
        </w:rPr>
        <w:t xml:space="preserve">Jean </w:t>
      </w:r>
      <w:proofErr w:type="spellStart"/>
      <w:r w:rsidRPr="00A71DC0">
        <w:rPr>
          <w:rFonts w:ascii="Times New Roman" w:hAnsi="Times New Roman" w:cs="Times New Roman"/>
          <w:color w:val="171717"/>
          <w:sz w:val="24"/>
          <w:szCs w:val="24"/>
        </w:rPr>
        <w:t>Adotevi</w:t>
      </w:r>
      <w:proofErr w:type="spellEnd"/>
      <w:r w:rsidRPr="00A71DC0">
        <w:rPr>
          <w:rFonts w:ascii="Times New Roman" w:hAnsi="Times New Roman" w:cs="Times New Roman"/>
          <w:color w:val="171717"/>
          <w:sz w:val="24"/>
          <w:szCs w:val="24"/>
        </w:rPr>
        <w:t xml:space="preserve"> (JET Education Services): reports Senegal, Togo and</w:t>
      </w:r>
      <w:r w:rsidRPr="00A71DC0">
        <w:rPr>
          <w:rFonts w:ascii="Times New Roman" w:hAnsi="Times New Roman" w:cs="Times New Roman"/>
          <w:color w:val="171717"/>
          <w:spacing w:val="-6"/>
          <w:sz w:val="24"/>
          <w:szCs w:val="24"/>
        </w:rPr>
        <w:t xml:space="preserve"> </w:t>
      </w:r>
      <w:r w:rsidRPr="00A71DC0">
        <w:rPr>
          <w:rFonts w:ascii="Times New Roman" w:hAnsi="Times New Roman" w:cs="Times New Roman"/>
          <w:color w:val="171717"/>
          <w:sz w:val="24"/>
          <w:szCs w:val="24"/>
        </w:rPr>
        <w:t>ECOWAS</w:t>
      </w:r>
    </w:p>
    <w:p w:rsidR="003D1E27" w:rsidRPr="00A71DC0" w:rsidRDefault="00215E28" w:rsidP="0020615E">
      <w:pPr>
        <w:pStyle w:val="ListParagraph"/>
        <w:numPr>
          <w:ilvl w:val="0"/>
          <w:numId w:val="15"/>
        </w:numPr>
        <w:tabs>
          <w:tab w:val="left" w:pos="960"/>
          <w:tab w:val="left" w:pos="961"/>
        </w:tabs>
        <w:spacing w:before="1" w:line="360" w:lineRule="auto"/>
        <w:rPr>
          <w:rFonts w:ascii="Times New Roman" w:hAnsi="Times New Roman" w:cs="Times New Roman"/>
          <w:sz w:val="24"/>
          <w:szCs w:val="24"/>
        </w:rPr>
      </w:pPr>
      <w:r w:rsidRPr="00A71DC0">
        <w:rPr>
          <w:rFonts w:ascii="Times New Roman" w:hAnsi="Times New Roman" w:cs="Times New Roman"/>
          <w:color w:val="171717"/>
          <w:sz w:val="24"/>
          <w:szCs w:val="24"/>
        </w:rPr>
        <w:t>Lee Sutherland (JET Education Services): report</w:t>
      </w:r>
      <w:r w:rsidRPr="00A71DC0">
        <w:rPr>
          <w:rFonts w:ascii="Times New Roman" w:hAnsi="Times New Roman" w:cs="Times New Roman"/>
          <w:color w:val="171717"/>
          <w:spacing w:val="-3"/>
          <w:sz w:val="24"/>
          <w:szCs w:val="24"/>
        </w:rPr>
        <w:t xml:space="preserve"> </w:t>
      </w:r>
      <w:r w:rsidRPr="00A71DC0">
        <w:rPr>
          <w:rFonts w:ascii="Times New Roman" w:hAnsi="Times New Roman" w:cs="Times New Roman"/>
          <w:color w:val="171717"/>
          <w:sz w:val="24"/>
          <w:szCs w:val="24"/>
        </w:rPr>
        <w:t>Egypt</w:t>
      </w:r>
    </w:p>
    <w:p w:rsidR="003D1E27" w:rsidRPr="00A71DC0" w:rsidRDefault="00215E28" w:rsidP="0020615E">
      <w:pPr>
        <w:pStyle w:val="ListParagraph"/>
        <w:numPr>
          <w:ilvl w:val="0"/>
          <w:numId w:val="15"/>
        </w:numPr>
        <w:tabs>
          <w:tab w:val="left" w:pos="960"/>
          <w:tab w:val="left" w:pos="961"/>
        </w:tabs>
        <w:spacing w:before="0" w:line="360" w:lineRule="auto"/>
        <w:rPr>
          <w:rFonts w:ascii="Times New Roman" w:hAnsi="Times New Roman" w:cs="Times New Roman"/>
          <w:sz w:val="24"/>
          <w:szCs w:val="24"/>
        </w:rPr>
      </w:pPr>
      <w:proofErr w:type="spellStart"/>
      <w:r w:rsidRPr="00A71DC0">
        <w:rPr>
          <w:rFonts w:ascii="Times New Roman" w:hAnsi="Times New Roman" w:cs="Times New Roman"/>
          <w:color w:val="171717"/>
          <w:sz w:val="24"/>
          <w:szCs w:val="24"/>
        </w:rPr>
        <w:t>Lomthie</w:t>
      </w:r>
      <w:proofErr w:type="spellEnd"/>
      <w:r w:rsidRPr="00A71DC0">
        <w:rPr>
          <w:rFonts w:ascii="Times New Roman" w:hAnsi="Times New Roman" w:cs="Times New Roman"/>
          <w:color w:val="171717"/>
          <w:sz w:val="24"/>
          <w:szCs w:val="24"/>
        </w:rPr>
        <w:t xml:space="preserve"> </w:t>
      </w:r>
      <w:proofErr w:type="spellStart"/>
      <w:r w:rsidRPr="00A71DC0">
        <w:rPr>
          <w:rFonts w:ascii="Times New Roman" w:hAnsi="Times New Roman" w:cs="Times New Roman"/>
          <w:color w:val="171717"/>
          <w:sz w:val="24"/>
          <w:szCs w:val="24"/>
        </w:rPr>
        <w:t>Mavimbela</w:t>
      </w:r>
      <w:proofErr w:type="spellEnd"/>
      <w:r w:rsidRPr="00A71DC0">
        <w:rPr>
          <w:rFonts w:ascii="Times New Roman" w:hAnsi="Times New Roman" w:cs="Times New Roman"/>
          <w:color w:val="171717"/>
          <w:sz w:val="24"/>
          <w:szCs w:val="24"/>
        </w:rPr>
        <w:t xml:space="preserve"> (JET Education Services): report</w:t>
      </w:r>
      <w:r w:rsidRPr="00A71DC0">
        <w:rPr>
          <w:rFonts w:ascii="Times New Roman" w:hAnsi="Times New Roman" w:cs="Times New Roman"/>
          <w:color w:val="171717"/>
          <w:spacing w:val="-8"/>
          <w:sz w:val="24"/>
          <w:szCs w:val="24"/>
        </w:rPr>
        <w:t xml:space="preserve"> </w:t>
      </w:r>
      <w:r w:rsidRPr="00A71DC0">
        <w:rPr>
          <w:rFonts w:ascii="Times New Roman" w:hAnsi="Times New Roman" w:cs="Times New Roman"/>
          <w:color w:val="171717"/>
          <w:sz w:val="24"/>
          <w:szCs w:val="24"/>
        </w:rPr>
        <w:t>SADC</w:t>
      </w:r>
    </w:p>
    <w:p w:rsidR="003D1E27" w:rsidRPr="00A71DC0" w:rsidRDefault="00215E28" w:rsidP="0020615E">
      <w:pPr>
        <w:pStyle w:val="ListParagraph"/>
        <w:numPr>
          <w:ilvl w:val="0"/>
          <w:numId w:val="15"/>
        </w:numPr>
        <w:tabs>
          <w:tab w:val="left" w:pos="960"/>
          <w:tab w:val="left" w:pos="961"/>
        </w:tabs>
        <w:spacing w:before="0" w:line="360" w:lineRule="auto"/>
        <w:rPr>
          <w:rFonts w:ascii="Times New Roman" w:hAnsi="Times New Roman" w:cs="Times New Roman"/>
          <w:sz w:val="24"/>
          <w:szCs w:val="24"/>
        </w:rPr>
      </w:pPr>
      <w:r w:rsidRPr="00A71DC0">
        <w:rPr>
          <w:rFonts w:ascii="Times New Roman" w:hAnsi="Times New Roman" w:cs="Times New Roman"/>
          <w:color w:val="171717"/>
          <w:sz w:val="24"/>
          <w:szCs w:val="24"/>
        </w:rPr>
        <w:t>Maria Overeem (JET Education Services): report Kenya and</w:t>
      </w:r>
      <w:r w:rsidRPr="00A71DC0">
        <w:rPr>
          <w:rFonts w:ascii="Times New Roman" w:hAnsi="Times New Roman" w:cs="Times New Roman"/>
          <w:color w:val="171717"/>
          <w:spacing w:val="-3"/>
          <w:sz w:val="24"/>
          <w:szCs w:val="24"/>
        </w:rPr>
        <w:t xml:space="preserve"> </w:t>
      </w:r>
      <w:r w:rsidRPr="00A71DC0">
        <w:rPr>
          <w:rFonts w:ascii="Times New Roman" w:hAnsi="Times New Roman" w:cs="Times New Roman"/>
          <w:color w:val="171717"/>
          <w:sz w:val="24"/>
          <w:szCs w:val="24"/>
        </w:rPr>
        <w:t>EAC</w:t>
      </w:r>
    </w:p>
    <w:p w:rsidR="003D1E27" w:rsidRPr="00A71DC0" w:rsidRDefault="00215E28" w:rsidP="0020615E">
      <w:pPr>
        <w:pStyle w:val="ListParagraph"/>
        <w:numPr>
          <w:ilvl w:val="0"/>
          <w:numId w:val="15"/>
        </w:numPr>
        <w:tabs>
          <w:tab w:val="left" w:pos="960"/>
          <w:tab w:val="left" w:pos="961"/>
        </w:tabs>
        <w:spacing w:before="0" w:line="360" w:lineRule="auto"/>
        <w:rPr>
          <w:rFonts w:ascii="Times New Roman" w:hAnsi="Times New Roman" w:cs="Times New Roman"/>
          <w:sz w:val="24"/>
          <w:szCs w:val="24"/>
        </w:rPr>
      </w:pPr>
      <w:proofErr w:type="spellStart"/>
      <w:r w:rsidRPr="00A71DC0">
        <w:rPr>
          <w:rFonts w:ascii="Times New Roman" w:hAnsi="Times New Roman" w:cs="Times New Roman"/>
          <w:color w:val="171717"/>
          <w:sz w:val="24"/>
          <w:szCs w:val="24"/>
        </w:rPr>
        <w:t>Tolika</w:t>
      </w:r>
      <w:proofErr w:type="spellEnd"/>
      <w:r w:rsidRPr="00A71DC0">
        <w:rPr>
          <w:rFonts w:ascii="Times New Roman" w:hAnsi="Times New Roman" w:cs="Times New Roman"/>
          <w:color w:val="171717"/>
          <w:sz w:val="24"/>
          <w:szCs w:val="24"/>
        </w:rPr>
        <w:t xml:space="preserve"> </w:t>
      </w:r>
      <w:proofErr w:type="spellStart"/>
      <w:r w:rsidRPr="00A71DC0">
        <w:rPr>
          <w:rFonts w:ascii="Times New Roman" w:hAnsi="Times New Roman" w:cs="Times New Roman"/>
          <w:color w:val="171717"/>
          <w:sz w:val="24"/>
          <w:szCs w:val="24"/>
        </w:rPr>
        <w:t>Sibiya</w:t>
      </w:r>
      <w:proofErr w:type="spellEnd"/>
      <w:r w:rsidRPr="00A71DC0">
        <w:rPr>
          <w:rFonts w:ascii="Times New Roman" w:hAnsi="Times New Roman" w:cs="Times New Roman"/>
          <w:color w:val="171717"/>
          <w:sz w:val="24"/>
          <w:szCs w:val="24"/>
        </w:rPr>
        <w:t xml:space="preserve"> (JET Education Services): report South</w:t>
      </w:r>
      <w:r w:rsidRPr="00A71DC0">
        <w:rPr>
          <w:rFonts w:ascii="Times New Roman" w:hAnsi="Times New Roman" w:cs="Times New Roman"/>
          <w:color w:val="171717"/>
          <w:spacing w:val="-2"/>
          <w:sz w:val="24"/>
          <w:szCs w:val="24"/>
        </w:rPr>
        <w:t xml:space="preserve"> </w:t>
      </w:r>
      <w:r w:rsidRPr="00A71DC0">
        <w:rPr>
          <w:rFonts w:ascii="Times New Roman" w:hAnsi="Times New Roman" w:cs="Times New Roman"/>
          <w:color w:val="171717"/>
          <w:sz w:val="24"/>
          <w:szCs w:val="24"/>
        </w:rPr>
        <w:t>Africa</w:t>
      </w:r>
    </w:p>
    <w:p w:rsidR="003D1E27" w:rsidRPr="00A71DC0" w:rsidRDefault="00215E28" w:rsidP="0020615E">
      <w:pPr>
        <w:pStyle w:val="ListParagraph"/>
        <w:numPr>
          <w:ilvl w:val="0"/>
          <w:numId w:val="15"/>
        </w:numPr>
        <w:tabs>
          <w:tab w:val="left" w:pos="960"/>
          <w:tab w:val="left" w:pos="961"/>
        </w:tabs>
        <w:spacing w:before="1" w:line="360" w:lineRule="auto"/>
        <w:rPr>
          <w:rFonts w:ascii="Times New Roman" w:hAnsi="Times New Roman" w:cs="Times New Roman"/>
          <w:sz w:val="24"/>
          <w:szCs w:val="24"/>
        </w:rPr>
      </w:pPr>
      <w:proofErr w:type="spellStart"/>
      <w:r w:rsidRPr="00A71DC0">
        <w:rPr>
          <w:rFonts w:ascii="Times New Roman" w:hAnsi="Times New Roman" w:cs="Times New Roman"/>
          <w:color w:val="171717"/>
          <w:sz w:val="24"/>
          <w:szCs w:val="24"/>
        </w:rPr>
        <w:t>Teboho</w:t>
      </w:r>
      <w:proofErr w:type="spellEnd"/>
      <w:r w:rsidRPr="00A71DC0">
        <w:rPr>
          <w:rFonts w:ascii="Times New Roman" w:hAnsi="Times New Roman" w:cs="Times New Roman"/>
          <w:color w:val="171717"/>
          <w:sz w:val="24"/>
          <w:szCs w:val="24"/>
        </w:rPr>
        <w:t xml:space="preserve"> </w:t>
      </w:r>
      <w:proofErr w:type="spellStart"/>
      <w:r w:rsidRPr="00A71DC0">
        <w:rPr>
          <w:rFonts w:ascii="Times New Roman" w:hAnsi="Times New Roman" w:cs="Times New Roman"/>
          <w:color w:val="171717"/>
          <w:sz w:val="24"/>
          <w:szCs w:val="24"/>
        </w:rPr>
        <w:t>Makhoabenyane</w:t>
      </w:r>
      <w:proofErr w:type="spellEnd"/>
      <w:r w:rsidRPr="00A71DC0">
        <w:rPr>
          <w:rFonts w:ascii="Times New Roman" w:hAnsi="Times New Roman" w:cs="Times New Roman"/>
          <w:color w:val="171717"/>
          <w:sz w:val="24"/>
          <w:szCs w:val="24"/>
        </w:rPr>
        <w:t xml:space="preserve"> (JET Education Services): report South</w:t>
      </w:r>
      <w:r w:rsidRPr="00A71DC0">
        <w:rPr>
          <w:rFonts w:ascii="Times New Roman" w:hAnsi="Times New Roman" w:cs="Times New Roman"/>
          <w:color w:val="171717"/>
          <w:spacing w:val="-9"/>
          <w:sz w:val="24"/>
          <w:szCs w:val="24"/>
        </w:rPr>
        <w:t xml:space="preserve"> </w:t>
      </w:r>
      <w:r w:rsidRPr="00A71DC0">
        <w:rPr>
          <w:rFonts w:ascii="Times New Roman" w:hAnsi="Times New Roman" w:cs="Times New Roman"/>
          <w:color w:val="171717"/>
          <w:sz w:val="24"/>
          <w:szCs w:val="24"/>
        </w:rPr>
        <w:t>Africa</w:t>
      </w:r>
    </w:p>
    <w:p w:rsidR="00A71DC0" w:rsidRPr="00A71DC0" w:rsidRDefault="00215E28" w:rsidP="0020615E">
      <w:pPr>
        <w:pStyle w:val="ListParagraph"/>
        <w:numPr>
          <w:ilvl w:val="0"/>
          <w:numId w:val="15"/>
        </w:numPr>
        <w:tabs>
          <w:tab w:val="left" w:pos="960"/>
          <w:tab w:val="left" w:pos="961"/>
        </w:tabs>
        <w:spacing w:before="0" w:line="360" w:lineRule="auto"/>
        <w:rPr>
          <w:rFonts w:ascii="Times New Roman" w:hAnsi="Times New Roman" w:cs="Times New Roman"/>
          <w:sz w:val="24"/>
          <w:szCs w:val="24"/>
        </w:rPr>
      </w:pPr>
      <w:r w:rsidRPr="00A71DC0">
        <w:rPr>
          <w:rFonts w:ascii="Times New Roman" w:hAnsi="Times New Roman" w:cs="Times New Roman"/>
          <w:color w:val="171717"/>
          <w:sz w:val="24"/>
          <w:szCs w:val="24"/>
        </w:rPr>
        <w:t xml:space="preserve">Raymond </w:t>
      </w:r>
      <w:proofErr w:type="spellStart"/>
      <w:r w:rsidRPr="00A71DC0">
        <w:rPr>
          <w:rFonts w:ascii="Times New Roman" w:hAnsi="Times New Roman" w:cs="Times New Roman"/>
          <w:color w:val="171717"/>
          <w:sz w:val="24"/>
          <w:szCs w:val="24"/>
        </w:rPr>
        <w:t>Matlala</w:t>
      </w:r>
      <w:proofErr w:type="spellEnd"/>
      <w:r w:rsidRPr="00A71DC0">
        <w:rPr>
          <w:rFonts w:ascii="Times New Roman" w:hAnsi="Times New Roman" w:cs="Times New Roman"/>
          <w:color w:val="171717"/>
          <w:sz w:val="24"/>
          <w:szCs w:val="24"/>
        </w:rPr>
        <w:t xml:space="preserve"> (JET Education Services): report South</w:t>
      </w:r>
      <w:r w:rsidRPr="00A71DC0">
        <w:rPr>
          <w:rFonts w:ascii="Times New Roman" w:hAnsi="Times New Roman" w:cs="Times New Roman"/>
          <w:color w:val="171717"/>
          <w:spacing w:val="-8"/>
          <w:sz w:val="24"/>
          <w:szCs w:val="24"/>
        </w:rPr>
        <w:t xml:space="preserve"> </w:t>
      </w:r>
      <w:r w:rsidRPr="00A71DC0">
        <w:rPr>
          <w:rFonts w:ascii="Times New Roman" w:hAnsi="Times New Roman" w:cs="Times New Roman"/>
          <w:color w:val="171717"/>
          <w:sz w:val="24"/>
          <w:szCs w:val="24"/>
        </w:rPr>
        <w:t>Africa</w:t>
      </w:r>
    </w:p>
    <w:p w:rsidR="002A5CBC" w:rsidRDefault="00215E28" w:rsidP="0020615E">
      <w:pPr>
        <w:pStyle w:val="ListParagraph"/>
        <w:numPr>
          <w:ilvl w:val="0"/>
          <w:numId w:val="15"/>
        </w:numPr>
        <w:tabs>
          <w:tab w:val="left" w:pos="960"/>
          <w:tab w:val="left" w:pos="961"/>
        </w:tabs>
        <w:spacing w:before="0" w:line="360" w:lineRule="auto"/>
        <w:rPr>
          <w:rFonts w:ascii="Times New Roman" w:hAnsi="Times New Roman" w:cs="Times New Roman"/>
          <w:sz w:val="24"/>
          <w:szCs w:val="24"/>
        </w:rPr>
      </w:pPr>
      <w:proofErr w:type="spellStart"/>
      <w:r w:rsidRPr="002A5CBC">
        <w:rPr>
          <w:rFonts w:ascii="Times New Roman" w:hAnsi="Times New Roman" w:cs="Times New Roman"/>
          <w:sz w:val="24"/>
          <w:szCs w:val="24"/>
        </w:rPr>
        <w:t>Zaahedah</w:t>
      </w:r>
      <w:proofErr w:type="spellEnd"/>
      <w:r w:rsidRPr="002A5CBC">
        <w:rPr>
          <w:rFonts w:ascii="Times New Roman" w:hAnsi="Times New Roman" w:cs="Times New Roman"/>
          <w:sz w:val="24"/>
          <w:szCs w:val="24"/>
        </w:rPr>
        <w:t xml:space="preserve"> </w:t>
      </w:r>
      <w:proofErr w:type="spellStart"/>
      <w:r w:rsidRPr="002A5CBC">
        <w:rPr>
          <w:rFonts w:ascii="Times New Roman" w:hAnsi="Times New Roman" w:cs="Times New Roman"/>
          <w:sz w:val="24"/>
          <w:szCs w:val="24"/>
        </w:rPr>
        <w:t>Vally</w:t>
      </w:r>
      <w:proofErr w:type="spellEnd"/>
      <w:r w:rsidRPr="002A5CBC">
        <w:rPr>
          <w:rFonts w:ascii="Times New Roman" w:hAnsi="Times New Roman" w:cs="Times New Roman"/>
          <w:sz w:val="24"/>
          <w:szCs w:val="24"/>
        </w:rPr>
        <w:t xml:space="preserve"> (JET Education Services): report South Africa </w:t>
      </w:r>
    </w:p>
    <w:p w:rsidR="008F3FD4" w:rsidRDefault="008F3FD4" w:rsidP="0020615E">
      <w:pPr>
        <w:pStyle w:val="ListParagraph"/>
        <w:tabs>
          <w:tab w:val="left" w:pos="960"/>
          <w:tab w:val="left" w:pos="961"/>
        </w:tabs>
        <w:spacing w:before="0" w:line="360" w:lineRule="auto"/>
        <w:ind w:firstLine="0"/>
        <w:rPr>
          <w:rFonts w:ascii="Times New Roman" w:hAnsi="Times New Roman" w:cs="Times New Roman"/>
          <w:sz w:val="24"/>
          <w:szCs w:val="24"/>
        </w:rPr>
      </w:pPr>
    </w:p>
    <w:p w:rsidR="002A5CBC" w:rsidRDefault="002A5CBC" w:rsidP="0020615E">
      <w:pPr>
        <w:pStyle w:val="ListParagraph"/>
        <w:tabs>
          <w:tab w:val="left" w:pos="960"/>
          <w:tab w:val="left" w:pos="961"/>
        </w:tabs>
        <w:spacing w:before="0" w:line="360" w:lineRule="auto"/>
        <w:ind w:firstLine="0"/>
        <w:rPr>
          <w:rFonts w:ascii="Times New Roman" w:hAnsi="Times New Roman" w:cs="Times New Roman"/>
          <w:sz w:val="24"/>
          <w:szCs w:val="24"/>
        </w:rPr>
      </w:pPr>
    </w:p>
    <w:p w:rsidR="003D1E27" w:rsidRPr="002A5CBC" w:rsidRDefault="00215E28" w:rsidP="0020615E">
      <w:pPr>
        <w:pStyle w:val="ListParagraph"/>
        <w:tabs>
          <w:tab w:val="left" w:pos="960"/>
          <w:tab w:val="left" w:pos="961"/>
        </w:tabs>
        <w:spacing w:before="0" w:line="360" w:lineRule="auto"/>
        <w:ind w:firstLine="0"/>
        <w:rPr>
          <w:rFonts w:ascii="Times New Roman" w:hAnsi="Times New Roman" w:cs="Times New Roman"/>
          <w:sz w:val="24"/>
          <w:szCs w:val="24"/>
        </w:rPr>
      </w:pPr>
      <w:r w:rsidRPr="002A5CBC">
        <w:rPr>
          <w:rFonts w:ascii="Times New Roman" w:hAnsi="Times New Roman" w:cs="Times New Roman"/>
          <w:sz w:val="24"/>
          <w:szCs w:val="24"/>
        </w:rPr>
        <w:t xml:space="preserve">Reviewers of the reports: Andrea Bateman and </w:t>
      </w:r>
      <w:proofErr w:type="spellStart"/>
      <w:r w:rsidRPr="002A5CBC">
        <w:rPr>
          <w:rFonts w:ascii="Times New Roman" w:hAnsi="Times New Roman" w:cs="Times New Roman"/>
          <w:sz w:val="24"/>
          <w:szCs w:val="24"/>
        </w:rPr>
        <w:t>Eduarda</w:t>
      </w:r>
      <w:proofErr w:type="spellEnd"/>
      <w:r w:rsidRPr="002A5CBC">
        <w:rPr>
          <w:rFonts w:ascii="Times New Roman" w:hAnsi="Times New Roman" w:cs="Times New Roman"/>
          <w:spacing w:val="-32"/>
          <w:sz w:val="24"/>
          <w:szCs w:val="24"/>
        </w:rPr>
        <w:t xml:space="preserve"> </w:t>
      </w:r>
      <w:r w:rsidRPr="002A5CBC">
        <w:rPr>
          <w:rFonts w:ascii="Times New Roman" w:hAnsi="Times New Roman" w:cs="Times New Roman"/>
          <w:sz w:val="24"/>
          <w:szCs w:val="24"/>
        </w:rPr>
        <w:t>Castel-</w:t>
      </w:r>
      <w:proofErr w:type="spellStart"/>
      <w:r w:rsidRPr="002A5CBC">
        <w:rPr>
          <w:rFonts w:ascii="Times New Roman" w:hAnsi="Times New Roman" w:cs="Times New Roman"/>
          <w:sz w:val="24"/>
          <w:szCs w:val="24"/>
        </w:rPr>
        <w:t>Branco</w:t>
      </w:r>
      <w:proofErr w:type="spellEnd"/>
    </w:p>
    <w:p w:rsidR="003D1E27" w:rsidRPr="00A71DC0" w:rsidRDefault="003D1E27" w:rsidP="0020615E">
      <w:pPr>
        <w:pStyle w:val="BodyText"/>
        <w:spacing w:before="10" w:line="360" w:lineRule="auto"/>
        <w:ind w:left="0"/>
        <w:rPr>
          <w:rFonts w:ascii="Times New Roman" w:hAnsi="Times New Roman" w:cs="Times New Roman"/>
          <w:sz w:val="24"/>
          <w:szCs w:val="24"/>
        </w:rPr>
      </w:pPr>
    </w:p>
    <w:p w:rsidR="003D1E27" w:rsidRPr="00A71DC0" w:rsidRDefault="00215E28" w:rsidP="0020615E">
      <w:pPr>
        <w:spacing w:line="360" w:lineRule="auto"/>
        <w:ind w:left="240" w:right="772"/>
        <w:jc w:val="both"/>
        <w:rPr>
          <w:rFonts w:ascii="Times New Roman" w:hAnsi="Times New Roman" w:cs="Times New Roman"/>
          <w:sz w:val="24"/>
          <w:szCs w:val="24"/>
        </w:rPr>
      </w:pPr>
      <w:r w:rsidRPr="00A71DC0">
        <w:rPr>
          <w:rFonts w:ascii="Times New Roman" w:hAnsi="Times New Roman" w:cs="Times New Roman"/>
          <w:color w:val="171717"/>
          <w:sz w:val="24"/>
          <w:szCs w:val="24"/>
        </w:rPr>
        <w:t xml:space="preserve">The contents of this paper are the sole responsibility of the author / authors and do not necessarily reflect the views of the project and/or JET Education Services. While every effort was made to verify the contents of the working papers, we encourage the reader to provide us supplementary information where any unintended omissions are identified: </w:t>
      </w:r>
      <w:hyperlink r:id="rId12">
        <w:r w:rsidRPr="00A71DC0">
          <w:rPr>
            <w:rFonts w:ascii="Times New Roman" w:hAnsi="Times New Roman" w:cs="Times New Roman"/>
            <w:color w:val="0462C1"/>
            <w:sz w:val="24"/>
            <w:szCs w:val="24"/>
            <w:u w:val="single" w:color="0462C1"/>
          </w:rPr>
          <w:t>info@jet.org.za</w:t>
        </w:r>
        <w:r w:rsidRPr="00A71DC0">
          <w:rPr>
            <w:rFonts w:ascii="Times New Roman" w:hAnsi="Times New Roman" w:cs="Times New Roman"/>
            <w:color w:val="0462C1"/>
            <w:sz w:val="24"/>
            <w:szCs w:val="24"/>
          </w:rPr>
          <w:t xml:space="preserve"> </w:t>
        </w:r>
      </w:hyperlink>
      <w:r w:rsidRPr="00A71DC0">
        <w:rPr>
          <w:rFonts w:ascii="Times New Roman" w:hAnsi="Times New Roman" w:cs="Times New Roman"/>
          <w:color w:val="171717"/>
          <w:sz w:val="24"/>
          <w:szCs w:val="24"/>
        </w:rPr>
        <w:t xml:space="preserve">and </w:t>
      </w:r>
      <w:hyperlink r:id="rId13">
        <w:r w:rsidRPr="00A71DC0">
          <w:rPr>
            <w:rFonts w:ascii="Times New Roman" w:hAnsi="Times New Roman" w:cs="Times New Roman"/>
            <w:color w:val="0462C1"/>
            <w:sz w:val="24"/>
            <w:szCs w:val="24"/>
            <w:u w:val="single" w:color="0462C1"/>
          </w:rPr>
          <w:t>ecb@etf.europa.eu</w:t>
        </w:r>
      </w:hyperlink>
    </w:p>
    <w:p w:rsidR="003D1E27" w:rsidRDefault="003D1E27" w:rsidP="0020615E">
      <w:pPr>
        <w:pStyle w:val="BodyText"/>
        <w:spacing w:before="3" w:line="360" w:lineRule="auto"/>
        <w:ind w:left="0"/>
        <w:rPr>
          <w:rFonts w:ascii="Times New Roman" w:hAnsi="Times New Roman" w:cs="Times New Roman"/>
          <w:sz w:val="24"/>
          <w:szCs w:val="24"/>
        </w:rPr>
      </w:pPr>
    </w:p>
    <w:p w:rsidR="004F38C2" w:rsidRDefault="004F38C2" w:rsidP="0020615E">
      <w:pPr>
        <w:pStyle w:val="BodyText"/>
        <w:spacing w:before="3" w:line="360" w:lineRule="auto"/>
        <w:ind w:left="0"/>
        <w:rPr>
          <w:rFonts w:ascii="Times New Roman" w:hAnsi="Times New Roman" w:cs="Times New Roman"/>
          <w:sz w:val="24"/>
          <w:szCs w:val="24"/>
        </w:rPr>
      </w:pPr>
    </w:p>
    <w:p w:rsidR="004F38C2" w:rsidRDefault="004F38C2" w:rsidP="004F38C2">
      <w:pPr>
        <w:pStyle w:val="BodyText"/>
        <w:spacing w:before="3" w:line="360" w:lineRule="auto"/>
        <w:ind w:left="0"/>
        <w:jc w:val="center"/>
        <w:rPr>
          <w:rFonts w:ascii="Times New Roman" w:hAnsi="Times New Roman" w:cs="Times New Roman"/>
          <w:sz w:val="24"/>
          <w:szCs w:val="24"/>
        </w:rPr>
      </w:pPr>
    </w:p>
    <w:p w:rsidR="004F38C2" w:rsidRPr="00A71DC0" w:rsidRDefault="004F38C2" w:rsidP="004F38C2">
      <w:pPr>
        <w:pStyle w:val="BodyText"/>
        <w:spacing w:before="3" w:line="360" w:lineRule="auto"/>
        <w:ind w:left="0"/>
        <w:jc w:val="center"/>
        <w:rPr>
          <w:rFonts w:ascii="Times New Roman" w:hAnsi="Times New Roman" w:cs="Times New Roman"/>
          <w:sz w:val="24"/>
          <w:szCs w:val="24"/>
        </w:rPr>
      </w:pPr>
    </w:p>
    <w:p w:rsidR="002A5CBC" w:rsidRDefault="00215E28" w:rsidP="004F38C2">
      <w:pPr>
        <w:pStyle w:val="BodyText"/>
        <w:spacing w:line="360" w:lineRule="auto"/>
        <w:jc w:val="center"/>
        <w:rPr>
          <w:rFonts w:ascii="Times New Roman" w:hAnsi="Times New Roman" w:cs="Times New Roman"/>
          <w:sz w:val="24"/>
          <w:szCs w:val="24"/>
        </w:rPr>
      </w:pPr>
      <w:r w:rsidRPr="002A5CBC">
        <w:rPr>
          <w:rFonts w:ascii="Times New Roman" w:hAnsi="Times New Roman" w:cs="Times New Roman"/>
          <w:sz w:val="24"/>
          <w:szCs w:val="24"/>
        </w:rPr>
        <w:t xml:space="preserve">Reproduction is </w:t>
      </w:r>
      <w:r w:rsidR="002A5CBC" w:rsidRPr="002A5CBC">
        <w:rPr>
          <w:rFonts w:ascii="Times New Roman" w:hAnsi="Times New Roman" w:cs="Times New Roman"/>
          <w:sz w:val="24"/>
          <w:szCs w:val="24"/>
        </w:rPr>
        <w:t>authorized</w:t>
      </w:r>
      <w:r w:rsidRPr="002A5CBC">
        <w:rPr>
          <w:rFonts w:ascii="Times New Roman" w:hAnsi="Times New Roman" w:cs="Times New Roman"/>
          <w:sz w:val="24"/>
          <w:szCs w:val="24"/>
        </w:rPr>
        <w:t xml:space="preserve"> provided the source is acknowledged.</w:t>
      </w:r>
    </w:p>
    <w:p w:rsidR="002A5CBC" w:rsidRDefault="002A5CBC" w:rsidP="004F38C2">
      <w:pPr>
        <w:pStyle w:val="BodyText"/>
        <w:spacing w:line="360" w:lineRule="auto"/>
        <w:jc w:val="center"/>
        <w:rPr>
          <w:rFonts w:ascii="Times New Roman" w:hAnsi="Times New Roman" w:cs="Times New Roman"/>
          <w:sz w:val="24"/>
          <w:szCs w:val="24"/>
        </w:rPr>
      </w:pPr>
    </w:p>
    <w:p w:rsidR="002A5CBC" w:rsidRDefault="002A5CBC" w:rsidP="004F38C2">
      <w:pPr>
        <w:pStyle w:val="BodyText"/>
        <w:spacing w:line="360" w:lineRule="auto"/>
        <w:jc w:val="center"/>
        <w:rPr>
          <w:rFonts w:ascii="Times New Roman" w:hAnsi="Times New Roman" w:cs="Times New Roman"/>
          <w:sz w:val="24"/>
          <w:szCs w:val="24"/>
        </w:rPr>
      </w:pPr>
    </w:p>
    <w:p w:rsidR="00AE0E1F" w:rsidRDefault="00215E28" w:rsidP="004F38C2">
      <w:pPr>
        <w:pStyle w:val="BodyText"/>
        <w:spacing w:line="360" w:lineRule="auto"/>
        <w:jc w:val="center"/>
        <w:rPr>
          <w:rFonts w:ascii="Times New Roman" w:hAnsi="Times New Roman" w:cs="Times New Roman"/>
          <w:sz w:val="24"/>
          <w:szCs w:val="24"/>
        </w:rPr>
      </w:pPr>
      <w:r w:rsidRPr="002A5CBC">
        <w:rPr>
          <w:rFonts w:ascii="Times New Roman" w:hAnsi="Times New Roman" w:cs="Times New Roman"/>
          <w:sz w:val="24"/>
          <w:szCs w:val="24"/>
        </w:rPr>
        <w:t>July 2020</w:t>
      </w:r>
    </w:p>
    <w:p w:rsidR="00AE0E1F" w:rsidRDefault="00AE0E1F" w:rsidP="004F38C2">
      <w:pPr>
        <w:jc w:val="center"/>
        <w:rPr>
          <w:rFonts w:ascii="Times New Roman" w:hAnsi="Times New Roman" w:cs="Times New Roman"/>
          <w:sz w:val="24"/>
          <w:szCs w:val="24"/>
        </w:rPr>
      </w:pPr>
      <w:r>
        <w:rPr>
          <w:rFonts w:ascii="Times New Roman" w:hAnsi="Times New Roman" w:cs="Times New Roman"/>
          <w:sz w:val="24"/>
          <w:szCs w:val="24"/>
        </w:rPr>
        <w:br w:type="page"/>
      </w:r>
    </w:p>
    <w:p w:rsidR="008204D7" w:rsidRDefault="008204D7" w:rsidP="0020615E">
      <w:pPr>
        <w:spacing w:line="360" w:lineRule="auto"/>
        <w:rPr>
          <w:rFonts w:ascii="Times New Roman" w:hAnsi="Times New Roman" w:cs="Times New Roman"/>
          <w:sz w:val="20"/>
        </w:rPr>
      </w:pPr>
    </w:p>
    <w:sdt>
      <w:sdtPr>
        <w:rPr>
          <w:rFonts w:ascii="Times New Roman" w:eastAsia="Calibri" w:hAnsi="Times New Roman" w:cs="Times New Roman"/>
          <w:color w:val="auto"/>
          <w:sz w:val="24"/>
          <w:szCs w:val="24"/>
        </w:rPr>
        <w:id w:val="-1329213773"/>
        <w:docPartObj>
          <w:docPartGallery w:val="Table of Contents"/>
          <w:docPartUnique/>
        </w:docPartObj>
      </w:sdtPr>
      <w:sdtEndPr>
        <w:rPr>
          <w:b/>
          <w:bCs/>
          <w:noProof/>
        </w:rPr>
      </w:sdtEndPr>
      <w:sdtContent>
        <w:p w:rsidR="008204D7" w:rsidRPr="005B7511" w:rsidRDefault="008204D7" w:rsidP="005B7511">
          <w:pPr>
            <w:pStyle w:val="TOCHeading"/>
            <w:spacing w:line="276" w:lineRule="auto"/>
            <w:rPr>
              <w:rFonts w:ascii="Times New Roman" w:hAnsi="Times New Roman" w:cs="Times New Roman"/>
              <w:sz w:val="24"/>
              <w:szCs w:val="24"/>
            </w:rPr>
          </w:pPr>
          <w:r w:rsidRPr="005B7511">
            <w:rPr>
              <w:rFonts w:ascii="Times New Roman" w:hAnsi="Times New Roman" w:cs="Times New Roman"/>
              <w:sz w:val="24"/>
              <w:szCs w:val="24"/>
            </w:rPr>
            <w:t>Contents</w:t>
          </w:r>
        </w:p>
        <w:p w:rsidR="001F35D6" w:rsidRDefault="008204D7">
          <w:pPr>
            <w:pStyle w:val="TOC1"/>
            <w:tabs>
              <w:tab w:val="right" w:leader="dot" w:pos="10040"/>
            </w:tabs>
            <w:rPr>
              <w:rFonts w:asciiTheme="minorHAnsi" w:eastAsiaTheme="minorEastAsia" w:hAnsiTheme="minorHAnsi" w:cstheme="minorBidi"/>
              <w:noProof/>
              <w:sz w:val="22"/>
              <w:szCs w:val="22"/>
              <w:lang w:val="en-GB" w:eastAsia="en-GB"/>
            </w:rPr>
          </w:pPr>
          <w:r w:rsidRPr="005B7511">
            <w:rPr>
              <w:rFonts w:ascii="Times New Roman" w:hAnsi="Times New Roman" w:cs="Times New Roman"/>
              <w:sz w:val="24"/>
              <w:szCs w:val="24"/>
            </w:rPr>
            <w:fldChar w:fldCharType="begin"/>
          </w:r>
          <w:r w:rsidRPr="005B7511">
            <w:rPr>
              <w:rFonts w:ascii="Times New Roman" w:hAnsi="Times New Roman" w:cs="Times New Roman"/>
              <w:sz w:val="24"/>
              <w:szCs w:val="24"/>
            </w:rPr>
            <w:instrText xml:space="preserve"> TOC \o "1-3" \h \z \u </w:instrText>
          </w:r>
          <w:r w:rsidRPr="005B7511">
            <w:rPr>
              <w:rFonts w:ascii="Times New Roman" w:hAnsi="Times New Roman" w:cs="Times New Roman"/>
              <w:sz w:val="24"/>
              <w:szCs w:val="24"/>
            </w:rPr>
            <w:fldChar w:fldCharType="separate"/>
          </w:r>
          <w:hyperlink w:anchor="_Toc57228473" w:history="1">
            <w:r w:rsidR="001F35D6" w:rsidRPr="00742BA7">
              <w:rPr>
                <w:rStyle w:val="Hyperlink"/>
                <w:rFonts w:cs="Times New Roman"/>
                <w:noProof/>
                <w:shd w:val="clear" w:color="auto" w:fill="D9D9D9"/>
              </w:rPr>
              <w:t>Acronyms</w:t>
            </w:r>
            <w:r w:rsidR="001F35D6">
              <w:rPr>
                <w:noProof/>
                <w:webHidden/>
              </w:rPr>
              <w:tab/>
            </w:r>
            <w:r w:rsidR="001F35D6">
              <w:rPr>
                <w:noProof/>
                <w:webHidden/>
              </w:rPr>
              <w:fldChar w:fldCharType="begin"/>
            </w:r>
            <w:r w:rsidR="001F35D6">
              <w:rPr>
                <w:noProof/>
                <w:webHidden/>
              </w:rPr>
              <w:instrText xml:space="preserve"> PAGEREF _Toc57228473 \h </w:instrText>
            </w:r>
            <w:r w:rsidR="001F35D6">
              <w:rPr>
                <w:noProof/>
                <w:webHidden/>
              </w:rPr>
            </w:r>
            <w:r w:rsidR="001F35D6">
              <w:rPr>
                <w:noProof/>
                <w:webHidden/>
              </w:rPr>
              <w:fldChar w:fldCharType="separate"/>
            </w:r>
            <w:r w:rsidR="001F35D6">
              <w:rPr>
                <w:noProof/>
                <w:webHidden/>
              </w:rPr>
              <w:t>5</w:t>
            </w:r>
            <w:r w:rsidR="001F35D6">
              <w:rPr>
                <w:noProof/>
                <w:webHidden/>
              </w:rPr>
              <w:fldChar w:fldCharType="end"/>
            </w:r>
          </w:hyperlink>
        </w:p>
        <w:p w:rsidR="001F35D6" w:rsidRDefault="001F35D6">
          <w:pPr>
            <w:pStyle w:val="TOC1"/>
            <w:tabs>
              <w:tab w:val="right" w:leader="dot" w:pos="10040"/>
            </w:tabs>
            <w:rPr>
              <w:rFonts w:asciiTheme="minorHAnsi" w:eastAsiaTheme="minorEastAsia" w:hAnsiTheme="minorHAnsi" w:cstheme="minorBidi"/>
              <w:noProof/>
              <w:sz w:val="22"/>
              <w:szCs w:val="22"/>
              <w:lang w:val="en-GB" w:eastAsia="en-GB"/>
            </w:rPr>
          </w:pPr>
          <w:hyperlink w:anchor="_Toc57228474" w:history="1">
            <w:r w:rsidRPr="00742BA7">
              <w:rPr>
                <w:rStyle w:val="Hyperlink"/>
                <w:rFonts w:cs="Times New Roman"/>
                <w:noProof/>
                <w:shd w:val="clear" w:color="auto" w:fill="D9D9D9"/>
              </w:rPr>
              <w:t>Introduction on the ACQF Mapping</w:t>
            </w:r>
            <w:r w:rsidRPr="00742BA7">
              <w:rPr>
                <w:rStyle w:val="Hyperlink"/>
                <w:rFonts w:cs="Times New Roman"/>
                <w:noProof/>
                <w:spacing w:val="-11"/>
                <w:shd w:val="clear" w:color="auto" w:fill="D9D9D9"/>
              </w:rPr>
              <w:t xml:space="preserve"> </w:t>
            </w:r>
            <w:r w:rsidRPr="00742BA7">
              <w:rPr>
                <w:rStyle w:val="Hyperlink"/>
                <w:rFonts w:cs="Times New Roman"/>
                <w:noProof/>
                <w:shd w:val="clear" w:color="auto" w:fill="D9D9D9"/>
              </w:rPr>
              <w:t>Study</w:t>
            </w:r>
            <w:r>
              <w:rPr>
                <w:noProof/>
                <w:webHidden/>
              </w:rPr>
              <w:tab/>
            </w:r>
            <w:r>
              <w:rPr>
                <w:noProof/>
                <w:webHidden/>
              </w:rPr>
              <w:fldChar w:fldCharType="begin"/>
            </w:r>
            <w:r>
              <w:rPr>
                <w:noProof/>
                <w:webHidden/>
              </w:rPr>
              <w:instrText xml:space="preserve"> PAGEREF _Toc57228474 \h </w:instrText>
            </w:r>
            <w:r>
              <w:rPr>
                <w:noProof/>
                <w:webHidden/>
              </w:rPr>
            </w:r>
            <w:r>
              <w:rPr>
                <w:noProof/>
                <w:webHidden/>
              </w:rPr>
              <w:fldChar w:fldCharType="separate"/>
            </w:r>
            <w:r>
              <w:rPr>
                <w:noProof/>
                <w:webHidden/>
              </w:rPr>
              <w:t>8</w:t>
            </w:r>
            <w:r>
              <w:rPr>
                <w:noProof/>
                <w:webHidden/>
              </w:rPr>
              <w:fldChar w:fldCharType="end"/>
            </w:r>
          </w:hyperlink>
        </w:p>
        <w:p w:rsidR="001F35D6" w:rsidRDefault="001F35D6">
          <w:pPr>
            <w:pStyle w:val="TOC3"/>
            <w:tabs>
              <w:tab w:val="right" w:leader="dot" w:pos="10040"/>
            </w:tabs>
            <w:rPr>
              <w:rFonts w:asciiTheme="minorHAnsi" w:eastAsiaTheme="minorEastAsia" w:hAnsiTheme="minorHAnsi" w:cstheme="minorBidi"/>
              <w:noProof/>
              <w:sz w:val="22"/>
              <w:szCs w:val="22"/>
              <w:lang w:val="en-GB" w:eastAsia="en-GB"/>
            </w:rPr>
          </w:pPr>
          <w:hyperlink w:anchor="_Toc57228475" w:history="1">
            <w:r w:rsidRPr="00742BA7">
              <w:rPr>
                <w:rStyle w:val="Hyperlink"/>
                <w:rFonts w:ascii="Times New Roman" w:hAnsi="Times New Roman" w:cs="Times New Roman"/>
                <w:noProof/>
              </w:rPr>
              <w:t>Policy Context of this Mapping Study</w:t>
            </w:r>
            <w:r>
              <w:rPr>
                <w:noProof/>
                <w:webHidden/>
              </w:rPr>
              <w:tab/>
            </w:r>
            <w:r>
              <w:rPr>
                <w:noProof/>
                <w:webHidden/>
              </w:rPr>
              <w:fldChar w:fldCharType="begin"/>
            </w:r>
            <w:r>
              <w:rPr>
                <w:noProof/>
                <w:webHidden/>
              </w:rPr>
              <w:instrText xml:space="preserve"> PAGEREF _Toc57228475 \h </w:instrText>
            </w:r>
            <w:r>
              <w:rPr>
                <w:noProof/>
                <w:webHidden/>
              </w:rPr>
            </w:r>
            <w:r>
              <w:rPr>
                <w:noProof/>
                <w:webHidden/>
              </w:rPr>
              <w:fldChar w:fldCharType="separate"/>
            </w:r>
            <w:r>
              <w:rPr>
                <w:noProof/>
                <w:webHidden/>
              </w:rPr>
              <w:t>8</w:t>
            </w:r>
            <w:r>
              <w:rPr>
                <w:noProof/>
                <w:webHidden/>
              </w:rPr>
              <w:fldChar w:fldCharType="end"/>
            </w:r>
          </w:hyperlink>
        </w:p>
        <w:p w:rsidR="001F35D6" w:rsidRDefault="001F35D6">
          <w:pPr>
            <w:pStyle w:val="TOC3"/>
            <w:tabs>
              <w:tab w:val="right" w:leader="dot" w:pos="10040"/>
            </w:tabs>
            <w:rPr>
              <w:rFonts w:asciiTheme="minorHAnsi" w:eastAsiaTheme="minorEastAsia" w:hAnsiTheme="minorHAnsi" w:cstheme="minorBidi"/>
              <w:noProof/>
              <w:sz w:val="22"/>
              <w:szCs w:val="22"/>
              <w:lang w:val="en-GB" w:eastAsia="en-GB"/>
            </w:rPr>
          </w:pPr>
          <w:hyperlink w:anchor="_Toc57228476" w:history="1">
            <w:r w:rsidRPr="00742BA7">
              <w:rPr>
                <w:rStyle w:val="Hyperlink"/>
                <w:rFonts w:ascii="Times New Roman" w:hAnsi="Times New Roman" w:cs="Times New Roman"/>
                <w:noProof/>
              </w:rPr>
              <w:t>ACQF Mapping Study: Brief Overview of the Scope and Methodology</w:t>
            </w:r>
            <w:r>
              <w:rPr>
                <w:noProof/>
                <w:webHidden/>
              </w:rPr>
              <w:tab/>
            </w:r>
            <w:r>
              <w:rPr>
                <w:noProof/>
                <w:webHidden/>
              </w:rPr>
              <w:fldChar w:fldCharType="begin"/>
            </w:r>
            <w:r>
              <w:rPr>
                <w:noProof/>
                <w:webHidden/>
              </w:rPr>
              <w:instrText xml:space="preserve"> PAGEREF _Toc57228476 \h </w:instrText>
            </w:r>
            <w:r>
              <w:rPr>
                <w:noProof/>
                <w:webHidden/>
              </w:rPr>
            </w:r>
            <w:r>
              <w:rPr>
                <w:noProof/>
                <w:webHidden/>
              </w:rPr>
              <w:fldChar w:fldCharType="separate"/>
            </w:r>
            <w:r>
              <w:rPr>
                <w:noProof/>
                <w:webHidden/>
              </w:rPr>
              <w:t>8</w:t>
            </w:r>
            <w:r>
              <w:rPr>
                <w:noProof/>
                <w:webHidden/>
              </w:rPr>
              <w:fldChar w:fldCharType="end"/>
            </w:r>
          </w:hyperlink>
        </w:p>
        <w:p w:rsidR="001F35D6" w:rsidRDefault="001F35D6">
          <w:pPr>
            <w:pStyle w:val="TOC3"/>
            <w:tabs>
              <w:tab w:val="right" w:leader="dot" w:pos="10040"/>
            </w:tabs>
            <w:rPr>
              <w:rFonts w:asciiTheme="minorHAnsi" w:eastAsiaTheme="minorEastAsia" w:hAnsiTheme="minorHAnsi" w:cstheme="minorBidi"/>
              <w:noProof/>
              <w:sz w:val="22"/>
              <w:szCs w:val="22"/>
              <w:lang w:val="en-GB" w:eastAsia="en-GB"/>
            </w:rPr>
          </w:pPr>
          <w:hyperlink w:anchor="_Toc57228477" w:history="1">
            <w:r w:rsidRPr="00742BA7">
              <w:rPr>
                <w:rStyle w:val="Hyperlink"/>
                <w:rFonts w:ascii="Times New Roman" w:hAnsi="Times New Roman" w:cs="Times New Roman"/>
                <w:noProof/>
              </w:rPr>
              <w:t>Acknowledgements</w:t>
            </w:r>
            <w:r>
              <w:rPr>
                <w:noProof/>
                <w:webHidden/>
              </w:rPr>
              <w:tab/>
            </w:r>
            <w:r>
              <w:rPr>
                <w:noProof/>
                <w:webHidden/>
              </w:rPr>
              <w:fldChar w:fldCharType="begin"/>
            </w:r>
            <w:r>
              <w:rPr>
                <w:noProof/>
                <w:webHidden/>
              </w:rPr>
              <w:instrText xml:space="preserve"> PAGEREF _Toc57228477 \h </w:instrText>
            </w:r>
            <w:r>
              <w:rPr>
                <w:noProof/>
                <w:webHidden/>
              </w:rPr>
            </w:r>
            <w:r>
              <w:rPr>
                <w:noProof/>
                <w:webHidden/>
              </w:rPr>
              <w:fldChar w:fldCharType="separate"/>
            </w:r>
            <w:r>
              <w:rPr>
                <w:noProof/>
                <w:webHidden/>
              </w:rPr>
              <w:t>10</w:t>
            </w:r>
            <w:r>
              <w:rPr>
                <w:noProof/>
                <w:webHidden/>
              </w:rPr>
              <w:fldChar w:fldCharType="end"/>
            </w:r>
          </w:hyperlink>
        </w:p>
        <w:p w:rsidR="001F35D6" w:rsidRDefault="001F35D6">
          <w:pPr>
            <w:pStyle w:val="TOC1"/>
            <w:tabs>
              <w:tab w:val="left" w:pos="1201"/>
              <w:tab w:val="right" w:leader="dot" w:pos="10040"/>
            </w:tabs>
            <w:rPr>
              <w:rFonts w:asciiTheme="minorHAnsi" w:eastAsiaTheme="minorEastAsia" w:hAnsiTheme="minorHAnsi" w:cstheme="minorBidi"/>
              <w:noProof/>
              <w:sz w:val="22"/>
              <w:szCs w:val="22"/>
              <w:lang w:val="en-GB" w:eastAsia="en-GB"/>
            </w:rPr>
          </w:pPr>
          <w:hyperlink w:anchor="_Toc57228478" w:history="1">
            <w:r w:rsidRPr="00742BA7">
              <w:rPr>
                <w:rStyle w:val="Hyperlink"/>
                <w:rFonts w:cs="Times New Roman"/>
                <w:noProof/>
              </w:rPr>
              <w:t>1.0</w:t>
            </w:r>
            <w:r>
              <w:rPr>
                <w:rFonts w:asciiTheme="minorHAnsi" w:eastAsiaTheme="minorEastAsia" w:hAnsiTheme="minorHAnsi" w:cstheme="minorBidi"/>
                <w:noProof/>
                <w:sz w:val="22"/>
                <w:szCs w:val="22"/>
                <w:lang w:val="en-GB" w:eastAsia="en-GB"/>
              </w:rPr>
              <w:tab/>
            </w:r>
            <w:r w:rsidRPr="00742BA7">
              <w:rPr>
                <w:rStyle w:val="Hyperlink"/>
                <w:rFonts w:cs="Times New Roman"/>
                <w:noProof/>
                <w:spacing w:val="8"/>
                <w:shd w:val="clear" w:color="auto" w:fill="D9D9D9"/>
              </w:rPr>
              <w:t>Snapshot</w:t>
            </w:r>
            <w:r w:rsidRPr="00742BA7">
              <w:rPr>
                <w:rStyle w:val="Hyperlink"/>
                <w:rFonts w:cs="Times New Roman"/>
                <w:noProof/>
                <w:shd w:val="clear" w:color="auto" w:fill="D9D9D9"/>
              </w:rPr>
              <w:t xml:space="preserve"> of the Kenyan</w:t>
            </w:r>
            <w:r w:rsidRPr="00742BA7">
              <w:rPr>
                <w:rStyle w:val="Hyperlink"/>
                <w:rFonts w:cs="Times New Roman"/>
                <w:noProof/>
                <w:spacing w:val="-13"/>
                <w:shd w:val="clear" w:color="auto" w:fill="D9D9D9"/>
              </w:rPr>
              <w:t xml:space="preserve"> </w:t>
            </w:r>
            <w:r w:rsidRPr="00742BA7">
              <w:rPr>
                <w:rStyle w:val="Hyperlink"/>
                <w:rFonts w:cs="Times New Roman"/>
                <w:noProof/>
                <w:spacing w:val="2"/>
                <w:shd w:val="clear" w:color="auto" w:fill="D9D9D9"/>
              </w:rPr>
              <w:t>NQF</w:t>
            </w:r>
            <w:r>
              <w:rPr>
                <w:noProof/>
                <w:webHidden/>
              </w:rPr>
              <w:tab/>
            </w:r>
            <w:r>
              <w:rPr>
                <w:noProof/>
                <w:webHidden/>
              </w:rPr>
              <w:fldChar w:fldCharType="begin"/>
            </w:r>
            <w:r>
              <w:rPr>
                <w:noProof/>
                <w:webHidden/>
              </w:rPr>
              <w:instrText xml:space="preserve"> PAGEREF _Toc57228478 \h </w:instrText>
            </w:r>
            <w:r>
              <w:rPr>
                <w:noProof/>
                <w:webHidden/>
              </w:rPr>
            </w:r>
            <w:r>
              <w:rPr>
                <w:noProof/>
                <w:webHidden/>
              </w:rPr>
              <w:fldChar w:fldCharType="separate"/>
            </w:r>
            <w:r>
              <w:rPr>
                <w:noProof/>
                <w:webHidden/>
              </w:rPr>
              <w:t>11</w:t>
            </w:r>
            <w:r>
              <w:rPr>
                <w:noProof/>
                <w:webHidden/>
              </w:rPr>
              <w:fldChar w:fldCharType="end"/>
            </w:r>
          </w:hyperlink>
        </w:p>
        <w:p w:rsidR="001F35D6" w:rsidRDefault="001F35D6">
          <w:pPr>
            <w:pStyle w:val="TOC1"/>
            <w:tabs>
              <w:tab w:val="left" w:pos="1201"/>
              <w:tab w:val="right" w:leader="dot" w:pos="10040"/>
            </w:tabs>
            <w:rPr>
              <w:rFonts w:asciiTheme="minorHAnsi" w:eastAsiaTheme="minorEastAsia" w:hAnsiTheme="minorHAnsi" w:cstheme="minorBidi"/>
              <w:noProof/>
              <w:sz w:val="22"/>
              <w:szCs w:val="22"/>
              <w:lang w:val="en-GB" w:eastAsia="en-GB"/>
            </w:rPr>
          </w:pPr>
          <w:hyperlink w:anchor="_Toc57228479" w:history="1">
            <w:r w:rsidRPr="00742BA7">
              <w:rPr>
                <w:rStyle w:val="Hyperlink"/>
                <w:rFonts w:cs="Times New Roman"/>
                <w:noProof/>
                <w:spacing w:val="-5"/>
              </w:rPr>
              <w:t>2.0</w:t>
            </w:r>
            <w:r>
              <w:rPr>
                <w:rFonts w:asciiTheme="minorHAnsi" w:eastAsiaTheme="minorEastAsia" w:hAnsiTheme="minorHAnsi" w:cstheme="minorBidi"/>
                <w:noProof/>
                <w:sz w:val="22"/>
                <w:szCs w:val="22"/>
                <w:lang w:val="en-GB" w:eastAsia="en-GB"/>
              </w:rPr>
              <w:tab/>
            </w:r>
            <w:r w:rsidRPr="00742BA7">
              <w:rPr>
                <w:rStyle w:val="Hyperlink"/>
                <w:rFonts w:cs="Times New Roman"/>
                <w:noProof/>
                <w:shd w:val="clear" w:color="auto" w:fill="D9D9D9"/>
              </w:rPr>
              <w:t>Introduction and Context of Kenyan</w:t>
            </w:r>
            <w:r w:rsidRPr="00742BA7">
              <w:rPr>
                <w:rStyle w:val="Hyperlink"/>
                <w:rFonts w:cs="Times New Roman"/>
                <w:noProof/>
                <w:spacing w:val="-6"/>
                <w:shd w:val="clear" w:color="auto" w:fill="D9D9D9"/>
              </w:rPr>
              <w:t xml:space="preserve"> </w:t>
            </w:r>
            <w:r w:rsidRPr="00742BA7">
              <w:rPr>
                <w:rStyle w:val="Hyperlink"/>
                <w:rFonts w:cs="Times New Roman"/>
                <w:noProof/>
                <w:shd w:val="clear" w:color="auto" w:fill="D9D9D9"/>
              </w:rPr>
              <w:t>Education</w:t>
            </w:r>
            <w:r>
              <w:rPr>
                <w:noProof/>
                <w:webHidden/>
              </w:rPr>
              <w:tab/>
            </w:r>
            <w:r>
              <w:rPr>
                <w:noProof/>
                <w:webHidden/>
              </w:rPr>
              <w:fldChar w:fldCharType="begin"/>
            </w:r>
            <w:r>
              <w:rPr>
                <w:noProof/>
                <w:webHidden/>
              </w:rPr>
              <w:instrText xml:space="preserve"> PAGEREF _Toc57228479 \h </w:instrText>
            </w:r>
            <w:r>
              <w:rPr>
                <w:noProof/>
                <w:webHidden/>
              </w:rPr>
            </w:r>
            <w:r>
              <w:rPr>
                <w:noProof/>
                <w:webHidden/>
              </w:rPr>
              <w:fldChar w:fldCharType="separate"/>
            </w:r>
            <w:r>
              <w:rPr>
                <w:noProof/>
                <w:webHidden/>
              </w:rPr>
              <w:t>14</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480" w:history="1">
            <w:r w:rsidRPr="00742BA7">
              <w:rPr>
                <w:rStyle w:val="Hyperlink"/>
                <w:rFonts w:ascii="Times New Roman" w:hAnsi="Times New Roman" w:cs="Times New Roman"/>
                <w:noProof/>
                <w:spacing w:val="-5"/>
              </w:rPr>
              <w:t>2.1</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General</w:t>
            </w:r>
            <w:r w:rsidRPr="00742BA7">
              <w:rPr>
                <w:rStyle w:val="Hyperlink"/>
                <w:rFonts w:ascii="Times New Roman" w:hAnsi="Times New Roman" w:cs="Times New Roman"/>
                <w:noProof/>
                <w:spacing w:val="1"/>
              </w:rPr>
              <w:t xml:space="preserve"> </w:t>
            </w:r>
            <w:r w:rsidRPr="00742BA7">
              <w:rPr>
                <w:rStyle w:val="Hyperlink"/>
                <w:rFonts w:ascii="Times New Roman" w:hAnsi="Times New Roman" w:cs="Times New Roman"/>
                <w:noProof/>
              </w:rPr>
              <w:t>Information</w:t>
            </w:r>
            <w:r>
              <w:rPr>
                <w:noProof/>
                <w:webHidden/>
              </w:rPr>
              <w:tab/>
            </w:r>
            <w:r>
              <w:rPr>
                <w:noProof/>
                <w:webHidden/>
              </w:rPr>
              <w:fldChar w:fldCharType="begin"/>
            </w:r>
            <w:r>
              <w:rPr>
                <w:noProof/>
                <w:webHidden/>
              </w:rPr>
              <w:instrText xml:space="preserve"> PAGEREF _Toc57228480 \h </w:instrText>
            </w:r>
            <w:r>
              <w:rPr>
                <w:noProof/>
                <w:webHidden/>
              </w:rPr>
            </w:r>
            <w:r>
              <w:rPr>
                <w:noProof/>
                <w:webHidden/>
              </w:rPr>
              <w:fldChar w:fldCharType="separate"/>
            </w:r>
            <w:r>
              <w:rPr>
                <w:noProof/>
                <w:webHidden/>
              </w:rPr>
              <w:t>14</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481" w:history="1">
            <w:r w:rsidRPr="00742BA7">
              <w:rPr>
                <w:rStyle w:val="Hyperlink"/>
                <w:rFonts w:ascii="Times New Roman" w:hAnsi="Times New Roman" w:cs="Times New Roman"/>
                <w:noProof/>
                <w:spacing w:val="-5"/>
              </w:rPr>
              <w:t>2.2</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Economy</w:t>
            </w:r>
            <w:r>
              <w:rPr>
                <w:noProof/>
                <w:webHidden/>
              </w:rPr>
              <w:tab/>
            </w:r>
            <w:r>
              <w:rPr>
                <w:noProof/>
                <w:webHidden/>
              </w:rPr>
              <w:fldChar w:fldCharType="begin"/>
            </w:r>
            <w:r>
              <w:rPr>
                <w:noProof/>
                <w:webHidden/>
              </w:rPr>
              <w:instrText xml:space="preserve"> PAGEREF _Toc57228481 \h </w:instrText>
            </w:r>
            <w:r>
              <w:rPr>
                <w:noProof/>
                <w:webHidden/>
              </w:rPr>
            </w:r>
            <w:r>
              <w:rPr>
                <w:noProof/>
                <w:webHidden/>
              </w:rPr>
              <w:fldChar w:fldCharType="separate"/>
            </w:r>
            <w:r>
              <w:rPr>
                <w:noProof/>
                <w:webHidden/>
              </w:rPr>
              <w:t>14</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482" w:history="1">
            <w:r w:rsidRPr="00742BA7">
              <w:rPr>
                <w:rStyle w:val="Hyperlink"/>
                <w:rFonts w:ascii="Times New Roman" w:hAnsi="Times New Roman" w:cs="Times New Roman"/>
                <w:noProof/>
                <w:spacing w:val="-5"/>
              </w:rPr>
              <w:t>2.3</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Informal</w:t>
            </w:r>
            <w:r w:rsidRPr="00742BA7">
              <w:rPr>
                <w:rStyle w:val="Hyperlink"/>
                <w:rFonts w:ascii="Times New Roman" w:hAnsi="Times New Roman" w:cs="Times New Roman"/>
                <w:noProof/>
                <w:spacing w:val="-4"/>
              </w:rPr>
              <w:t xml:space="preserve"> </w:t>
            </w:r>
            <w:r w:rsidRPr="00742BA7">
              <w:rPr>
                <w:rStyle w:val="Hyperlink"/>
                <w:rFonts w:ascii="Times New Roman" w:hAnsi="Times New Roman" w:cs="Times New Roman"/>
                <w:noProof/>
              </w:rPr>
              <w:t>Sector</w:t>
            </w:r>
            <w:r>
              <w:rPr>
                <w:noProof/>
                <w:webHidden/>
              </w:rPr>
              <w:tab/>
            </w:r>
            <w:r>
              <w:rPr>
                <w:noProof/>
                <w:webHidden/>
              </w:rPr>
              <w:fldChar w:fldCharType="begin"/>
            </w:r>
            <w:r>
              <w:rPr>
                <w:noProof/>
                <w:webHidden/>
              </w:rPr>
              <w:instrText xml:space="preserve"> PAGEREF _Toc57228482 \h </w:instrText>
            </w:r>
            <w:r>
              <w:rPr>
                <w:noProof/>
                <w:webHidden/>
              </w:rPr>
            </w:r>
            <w:r>
              <w:rPr>
                <w:noProof/>
                <w:webHidden/>
              </w:rPr>
              <w:fldChar w:fldCharType="separate"/>
            </w:r>
            <w:r>
              <w:rPr>
                <w:noProof/>
                <w:webHidden/>
              </w:rPr>
              <w:t>16</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483" w:history="1">
            <w:r w:rsidRPr="00742BA7">
              <w:rPr>
                <w:rStyle w:val="Hyperlink"/>
                <w:rFonts w:ascii="Times New Roman" w:hAnsi="Times New Roman" w:cs="Times New Roman"/>
                <w:noProof/>
                <w:spacing w:val="-5"/>
              </w:rPr>
              <w:t>2.4</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In- and Outbound Labour and</w:t>
            </w:r>
            <w:r w:rsidRPr="00742BA7">
              <w:rPr>
                <w:rStyle w:val="Hyperlink"/>
                <w:rFonts w:ascii="Times New Roman" w:hAnsi="Times New Roman" w:cs="Times New Roman"/>
                <w:noProof/>
                <w:spacing w:val="-4"/>
              </w:rPr>
              <w:t xml:space="preserve"> </w:t>
            </w:r>
            <w:r w:rsidRPr="00742BA7">
              <w:rPr>
                <w:rStyle w:val="Hyperlink"/>
                <w:rFonts w:ascii="Times New Roman" w:hAnsi="Times New Roman" w:cs="Times New Roman"/>
                <w:noProof/>
              </w:rPr>
              <w:t>Students</w:t>
            </w:r>
            <w:r>
              <w:rPr>
                <w:noProof/>
                <w:webHidden/>
              </w:rPr>
              <w:tab/>
            </w:r>
            <w:r>
              <w:rPr>
                <w:noProof/>
                <w:webHidden/>
              </w:rPr>
              <w:fldChar w:fldCharType="begin"/>
            </w:r>
            <w:r>
              <w:rPr>
                <w:noProof/>
                <w:webHidden/>
              </w:rPr>
              <w:instrText xml:space="preserve"> PAGEREF _Toc57228483 \h </w:instrText>
            </w:r>
            <w:r>
              <w:rPr>
                <w:noProof/>
                <w:webHidden/>
              </w:rPr>
            </w:r>
            <w:r>
              <w:rPr>
                <w:noProof/>
                <w:webHidden/>
              </w:rPr>
              <w:fldChar w:fldCharType="separate"/>
            </w:r>
            <w:r>
              <w:rPr>
                <w:noProof/>
                <w:webHidden/>
              </w:rPr>
              <w:t>17</w:t>
            </w:r>
            <w:r>
              <w:rPr>
                <w:noProof/>
                <w:webHidden/>
              </w:rPr>
              <w:fldChar w:fldCharType="end"/>
            </w:r>
          </w:hyperlink>
        </w:p>
        <w:p w:rsidR="001F35D6" w:rsidRDefault="001F35D6">
          <w:pPr>
            <w:pStyle w:val="TOC1"/>
            <w:tabs>
              <w:tab w:val="left" w:pos="1201"/>
              <w:tab w:val="right" w:leader="dot" w:pos="10040"/>
            </w:tabs>
            <w:rPr>
              <w:rFonts w:asciiTheme="minorHAnsi" w:eastAsiaTheme="minorEastAsia" w:hAnsiTheme="minorHAnsi" w:cstheme="minorBidi"/>
              <w:noProof/>
              <w:sz w:val="22"/>
              <w:szCs w:val="22"/>
              <w:lang w:val="en-GB" w:eastAsia="en-GB"/>
            </w:rPr>
          </w:pPr>
          <w:hyperlink w:anchor="_Toc57228484" w:history="1">
            <w:r w:rsidRPr="00742BA7">
              <w:rPr>
                <w:rStyle w:val="Hyperlink"/>
                <w:rFonts w:cs="Times New Roman"/>
                <w:noProof/>
                <w:spacing w:val="-4"/>
              </w:rPr>
              <w:t>3.0</w:t>
            </w:r>
            <w:r>
              <w:rPr>
                <w:rFonts w:asciiTheme="minorHAnsi" w:eastAsiaTheme="minorEastAsia" w:hAnsiTheme="minorHAnsi" w:cstheme="minorBidi"/>
                <w:noProof/>
                <w:sz w:val="22"/>
                <w:szCs w:val="22"/>
                <w:lang w:val="en-GB" w:eastAsia="en-GB"/>
              </w:rPr>
              <w:tab/>
            </w:r>
            <w:r w:rsidRPr="00742BA7">
              <w:rPr>
                <w:rStyle w:val="Hyperlink"/>
                <w:rFonts w:cs="Times New Roman"/>
                <w:noProof/>
                <w:shd w:val="clear" w:color="auto" w:fill="D9D9D9"/>
              </w:rPr>
              <w:t>Mapping of Education and Training</w:t>
            </w:r>
            <w:r w:rsidRPr="00742BA7">
              <w:rPr>
                <w:rStyle w:val="Hyperlink"/>
                <w:rFonts w:cs="Times New Roman"/>
                <w:noProof/>
                <w:spacing w:val="-2"/>
                <w:shd w:val="clear" w:color="auto" w:fill="D9D9D9"/>
              </w:rPr>
              <w:t xml:space="preserve"> </w:t>
            </w:r>
            <w:r w:rsidRPr="00742BA7">
              <w:rPr>
                <w:rStyle w:val="Hyperlink"/>
                <w:rFonts w:cs="Times New Roman"/>
                <w:noProof/>
                <w:shd w:val="clear" w:color="auto" w:fill="D9D9D9"/>
              </w:rPr>
              <w:t>System</w:t>
            </w:r>
            <w:r>
              <w:rPr>
                <w:noProof/>
                <w:webHidden/>
              </w:rPr>
              <w:tab/>
            </w:r>
            <w:r>
              <w:rPr>
                <w:noProof/>
                <w:webHidden/>
              </w:rPr>
              <w:fldChar w:fldCharType="begin"/>
            </w:r>
            <w:r>
              <w:rPr>
                <w:noProof/>
                <w:webHidden/>
              </w:rPr>
              <w:instrText xml:space="preserve"> PAGEREF _Toc57228484 \h </w:instrText>
            </w:r>
            <w:r>
              <w:rPr>
                <w:noProof/>
                <w:webHidden/>
              </w:rPr>
            </w:r>
            <w:r>
              <w:rPr>
                <w:noProof/>
                <w:webHidden/>
              </w:rPr>
              <w:fldChar w:fldCharType="separate"/>
            </w:r>
            <w:r>
              <w:rPr>
                <w:noProof/>
                <w:webHidden/>
              </w:rPr>
              <w:t>19</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485" w:history="1">
            <w:r w:rsidRPr="00742BA7">
              <w:rPr>
                <w:rStyle w:val="Hyperlink"/>
                <w:rFonts w:ascii="Times New Roman" w:hAnsi="Times New Roman" w:cs="Times New Roman"/>
                <w:noProof/>
                <w:spacing w:val="-4"/>
              </w:rPr>
              <w:t>3.1</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The Structure of Kenyan Education</w:t>
            </w:r>
            <w:r w:rsidRPr="00742BA7">
              <w:rPr>
                <w:rStyle w:val="Hyperlink"/>
                <w:rFonts w:ascii="Times New Roman" w:hAnsi="Times New Roman" w:cs="Times New Roman"/>
                <w:noProof/>
                <w:spacing w:val="-2"/>
              </w:rPr>
              <w:t xml:space="preserve"> </w:t>
            </w:r>
            <w:r w:rsidRPr="00742BA7">
              <w:rPr>
                <w:rStyle w:val="Hyperlink"/>
                <w:rFonts w:ascii="Times New Roman" w:hAnsi="Times New Roman" w:cs="Times New Roman"/>
                <w:noProof/>
              </w:rPr>
              <w:t>System</w:t>
            </w:r>
            <w:r>
              <w:rPr>
                <w:noProof/>
                <w:webHidden/>
              </w:rPr>
              <w:tab/>
            </w:r>
            <w:r>
              <w:rPr>
                <w:noProof/>
                <w:webHidden/>
              </w:rPr>
              <w:fldChar w:fldCharType="begin"/>
            </w:r>
            <w:r>
              <w:rPr>
                <w:noProof/>
                <w:webHidden/>
              </w:rPr>
              <w:instrText xml:space="preserve"> PAGEREF _Toc57228485 \h </w:instrText>
            </w:r>
            <w:r>
              <w:rPr>
                <w:noProof/>
                <w:webHidden/>
              </w:rPr>
            </w:r>
            <w:r>
              <w:rPr>
                <w:noProof/>
                <w:webHidden/>
              </w:rPr>
              <w:fldChar w:fldCharType="separate"/>
            </w:r>
            <w:r>
              <w:rPr>
                <w:noProof/>
                <w:webHidden/>
              </w:rPr>
              <w:t>19</w:t>
            </w:r>
            <w:r>
              <w:rPr>
                <w:noProof/>
                <w:webHidden/>
              </w:rPr>
              <w:fldChar w:fldCharType="end"/>
            </w:r>
          </w:hyperlink>
        </w:p>
        <w:p w:rsidR="001F35D6" w:rsidRDefault="001F35D6">
          <w:pPr>
            <w:pStyle w:val="TOC2"/>
            <w:tabs>
              <w:tab w:val="left" w:pos="1201"/>
              <w:tab w:val="right" w:leader="dot" w:pos="10040"/>
            </w:tabs>
            <w:rPr>
              <w:rFonts w:asciiTheme="minorHAnsi" w:eastAsiaTheme="minorEastAsia" w:hAnsiTheme="minorHAnsi" w:cstheme="minorBidi"/>
              <w:noProof/>
              <w:sz w:val="22"/>
              <w:szCs w:val="22"/>
              <w:lang w:val="en-GB" w:eastAsia="en-GB"/>
            </w:rPr>
          </w:pPr>
          <w:hyperlink w:anchor="_Toc57228486" w:history="1">
            <w:r w:rsidRPr="00742BA7">
              <w:rPr>
                <w:rStyle w:val="Hyperlink"/>
                <w:rFonts w:ascii="Times New Roman" w:hAnsi="Times New Roman" w:cs="Times New Roman"/>
                <w:noProof/>
                <w:spacing w:val="-5"/>
              </w:rPr>
              <w:t>3.1.1</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Pre-Primary and</w:t>
            </w:r>
            <w:r w:rsidRPr="00742BA7">
              <w:rPr>
                <w:rStyle w:val="Hyperlink"/>
                <w:rFonts w:ascii="Times New Roman" w:hAnsi="Times New Roman" w:cs="Times New Roman"/>
                <w:noProof/>
                <w:spacing w:val="-3"/>
              </w:rPr>
              <w:t xml:space="preserve"> </w:t>
            </w:r>
            <w:r w:rsidRPr="00742BA7">
              <w:rPr>
                <w:rStyle w:val="Hyperlink"/>
                <w:rFonts w:ascii="Times New Roman" w:hAnsi="Times New Roman" w:cs="Times New Roman"/>
                <w:noProof/>
              </w:rPr>
              <w:t>Primary</w:t>
            </w:r>
            <w:r>
              <w:rPr>
                <w:noProof/>
                <w:webHidden/>
              </w:rPr>
              <w:tab/>
            </w:r>
            <w:r>
              <w:rPr>
                <w:noProof/>
                <w:webHidden/>
              </w:rPr>
              <w:fldChar w:fldCharType="begin"/>
            </w:r>
            <w:r>
              <w:rPr>
                <w:noProof/>
                <w:webHidden/>
              </w:rPr>
              <w:instrText xml:space="preserve"> PAGEREF _Toc57228486 \h </w:instrText>
            </w:r>
            <w:r>
              <w:rPr>
                <w:noProof/>
                <w:webHidden/>
              </w:rPr>
            </w:r>
            <w:r>
              <w:rPr>
                <w:noProof/>
                <w:webHidden/>
              </w:rPr>
              <w:fldChar w:fldCharType="separate"/>
            </w:r>
            <w:r>
              <w:rPr>
                <w:noProof/>
                <w:webHidden/>
              </w:rPr>
              <w:t>19</w:t>
            </w:r>
            <w:r>
              <w:rPr>
                <w:noProof/>
                <w:webHidden/>
              </w:rPr>
              <w:fldChar w:fldCharType="end"/>
            </w:r>
          </w:hyperlink>
        </w:p>
        <w:p w:rsidR="001F35D6" w:rsidRDefault="001F35D6">
          <w:pPr>
            <w:pStyle w:val="TOC2"/>
            <w:tabs>
              <w:tab w:val="left" w:pos="1201"/>
              <w:tab w:val="right" w:leader="dot" w:pos="10040"/>
            </w:tabs>
            <w:rPr>
              <w:rFonts w:asciiTheme="minorHAnsi" w:eastAsiaTheme="minorEastAsia" w:hAnsiTheme="minorHAnsi" w:cstheme="minorBidi"/>
              <w:noProof/>
              <w:sz w:val="22"/>
              <w:szCs w:val="22"/>
              <w:lang w:val="en-GB" w:eastAsia="en-GB"/>
            </w:rPr>
          </w:pPr>
          <w:hyperlink w:anchor="_Toc57228487" w:history="1">
            <w:r w:rsidRPr="00742BA7">
              <w:rPr>
                <w:rStyle w:val="Hyperlink"/>
                <w:rFonts w:ascii="Times New Roman" w:hAnsi="Times New Roman" w:cs="Times New Roman"/>
                <w:noProof/>
                <w:spacing w:val="-5"/>
              </w:rPr>
              <w:t>3.1.2</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Secondary</w:t>
            </w:r>
            <w:r>
              <w:rPr>
                <w:noProof/>
                <w:webHidden/>
              </w:rPr>
              <w:tab/>
            </w:r>
            <w:r>
              <w:rPr>
                <w:noProof/>
                <w:webHidden/>
              </w:rPr>
              <w:fldChar w:fldCharType="begin"/>
            </w:r>
            <w:r>
              <w:rPr>
                <w:noProof/>
                <w:webHidden/>
              </w:rPr>
              <w:instrText xml:space="preserve"> PAGEREF _Toc57228487 \h </w:instrText>
            </w:r>
            <w:r>
              <w:rPr>
                <w:noProof/>
                <w:webHidden/>
              </w:rPr>
            </w:r>
            <w:r>
              <w:rPr>
                <w:noProof/>
                <w:webHidden/>
              </w:rPr>
              <w:fldChar w:fldCharType="separate"/>
            </w:r>
            <w:r>
              <w:rPr>
                <w:noProof/>
                <w:webHidden/>
              </w:rPr>
              <w:t>20</w:t>
            </w:r>
            <w:r>
              <w:rPr>
                <w:noProof/>
                <w:webHidden/>
              </w:rPr>
              <w:fldChar w:fldCharType="end"/>
            </w:r>
          </w:hyperlink>
        </w:p>
        <w:p w:rsidR="001F35D6" w:rsidRDefault="001F35D6">
          <w:pPr>
            <w:pStyle w:val="TOC2"/>
            <w:tabs>
              <w:tab w:val="left" w:pos="1201"/>
              <w:tab w:val="right" w:leader="dot" w:pos="10040"/>
            </w:tabs>
            <w:rPr>
              <w:rFonts w:asciiTheme="minorHAnsi" w:eastAsiaTheme="minorEastAsia" w:hAnsiTheme="minorHAnsi" w:cstheme="minorBidi"/>
              <w:noProof/>
              <w:sz w:val="22"/>
              <w:szCs w:val="22"/>
              <w:lang w:val="en-GB" w:eastAsia="en-GB"/>
            </w:rPr>
          </w:pPr>
          <w:hyperlink w:anchor="_Toc57228488" w:history="1">
            <w:r w:rsidRPr="00742BA7">
              <w:rPr>
                <w:rStyle w:val="Hyperlink"/>
                <w:rFonts w:ascii="Times New Roman" w:hAnsi="Times New Roman" w:cs="Times New Roman"/>
                <w:noProof/>
                <w:spacing w:val="-5"/>
              </w:rPr>
              <w:t>3.1.3</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Tertiary</w:t>
            </w:r>
            <w:r>
              <w:rPr>
                <w:noProof/>
                <w:webHidden/>
              </w:rPr>
              <w:tab/>
            </w:r>
            <w:r>
              <w:rPr>
                <w:noProof/>
                <w:webHidden/>
              </w:rPr>
              <w:fldChar w:fldCharType="begin"/>
            </w:r>
            <w:r>
              <w:rPr>
                <w:noProof/>
                <w:webHidden/>
              </w:rPr>
              <w:instrText xml:space="preserve"> PAGEREF _Toc57228488 \h </w:instrText>
            </w:r>
            <w:r>
              <w:rPr>
                <w:noProof/>
                <w:webHidden/>
              </w:rPr>
            </w:r>
            <w:r>
              <w:rPr>
                <w:noProof/>
                <w:webHidden/>
              </w:rPr>
              <w:fldChar w:fldCharType="separate"/>
            </w:r>
            <w:r>
              <w:rPr>
                <w:noProof/>
                <w:webHidden/>
              </w:rPr>
              <w:t>20</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489" w:history="1">
            <w:r w:rsidRPr="00742BA7">
              <w:rPr>
                <w:rStyle w:val="Hyperlink"/>
                <w:rFonts w:ascii="Times New Roman" w:hAnsi="Times New Roman" w:cs="Times New Roman"/>
                <w:noProof/>
                <w:spacing w:val="-4"/>
              </w:rPr>
              <w:t>3.2</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Competency Based Curriculum</w:t>
            </w:r>
            <w:r w:rsidRPr="00742BA7">
              <w:rPr>
                <w:rStyle w:val="Hyperlink"/>
                <w:rFonts w:ascii="Times New Roman" w:hAnsi="Times New Roman" w:cs="Times New Roman"/>
                <w:noProof/>
                <w:spacing w:val="7"/>
              </w:rPr>
              <w:t xml:space="preserve"> </w:t>
            </w:r>
            <w:r w:rsidRPr="00742BA7">
              <w:rPr>
                <w:rStyle w:val="Hyperlink"/>
                <w:rFonts w:ascii="Times New Roman" w:hAnsi="Times New Roman" w:cs="Times New Roman"/>
                <w:noProof/>
              </w:rPr>
              <w:t>(CBC)</w:t>
            </w:r>
            <w:r>
              <w:rPr>
                <w:noProof/>
                <w:webHidden/>
              </w:rPr>
              <w:tab/>
            </w:r>
            <w:r>
              <w:rPr>
                <w:noProof/>
                <w:webHidden/>
              </w:rPr>
              <w:fldChar w:fldCharType="begin"/>
            </w:r>
            <w:r>
              <w:rPr>
                <w:noProof/>
                <w:webHidden/>
              </w:rPr>
              <w:instrText xml:space="preserve"> PAGEREF _Toc57228489 \h </w:instrText>
            </w:r>
            <w:r>
              <w:rPr>
                <w:noProof/>
                <w:webHidden/>
              </w:rPr>
            </w:r>
            <w:r>
              <w:rPr>
                <w:noProof/>
                <w:webHidden/>
              </w:rPr>
              <w:fldChar w:fldCharType="separate"/>
            </w:r>
            <w:r>
              <w:rPr>
                <w:noProof/>
                <w:webHidden/>
              </w:rPr>
              <w:t>22</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490" w:history="1">
            <w:r w:rsidRPr="00742BA7">
              <w:rPr>
                <w:rStyle w:val="Hyperlink"/>
                <w:rFonts w:ascii="Times New Roman" w:hAnsi="Times New Roman" w:cs="Times New Roman"/>
                <w:noProof/>
                <w:spacing w:val="-4"/>
              </w:rPr>
              <w:t>3.3</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Assessment, Learning Pathways and</w:t>
            </w:r>
            <w:r w:rsidRPr="00742BA7">
              <w:rPr>
                <w:rStyle w:val="Hyperlink"/>
                <w:rFonts w:ascii="Times New Roman" w:hAnsi="Times New Roman" w:cs="Times New Roman"/>
                <w:noProof/>
                <w:spacing w:val="-6"/>
              </w:rPr>
              <w:t xml:space="preserve"> </w:t>
            </w:r>
            <w:r w:rsidRPr="00742BA7">
              <w:rPr>
                <w:rStyle w:val="Hyperlink"/>
                <w:rFonts w:ascii="Times New Roman" w:hAnsi="Times New Roman" w:cs="Times New Roman"/>
                <w:noProof/>
              </w:rPr>
              <w:t>Accreditation</w:t>
            </w:r>
            <w:r>
              <w:rPr>
                <w:noProof/>
                <w:webHidden/>
              </w:rPr>
              <w:tab/>
            </w:r>
            <w:r>
              <w:rPr>
                <w:noProof/>
                <w:webHidden/>
              </w:rPr>
              <w:fldChar w:fldCharType="begin"/>
            </w:r>
            <w:r>
              <w:rPr>
                <w:noProof/>
                <w:webHidden/>
              </w:rPr>
              <w:instrText xml:space="preserve"> PAGEREF _Toc57228490 \h </w:instrText>
            </w:r>
            <w:r>
              <w:rPr>
                <w:noProof/>
                <w:webHidden/>
              </w:rPr>
            </w:r>
            <w:r>
              <w:rPr>
                <w:noProof/>
                <w:webHidden/>
              </w:rPr>
              <w:fldChar w:fldCharType="separate"/>
            </w:r>
            <w:r>
              <w:rPr>
                <w:noProof/>
                <w:webHidden/>
              </w:rPr>
              <w:t>23</w:t>
            </w:r>
            <w:r>
              <w:rPr>
                <w:noProof/>
                <w:webHidden/>
              </w:rPr>
              <w:fldChar w:fldCharType="end"/>
            </w:r>
          </w:hyperlink>
        </w:p>
        <w:p w:rsidR="001F35D6" w:rsidRDefault="001F35D6">
          <w:pPr>
            <w:pStyle w:val="TOC3"/>
            <w:tabs>
              <w:tab w:val="right" w:leader="dot" w:pos="10040"/>
            </w:tabs>
            <w:rPr>
              <w:rFonts w:asciiTheme="minorHAnsi" w:eastAsiaTheme="minorEastAsia" w:hAnsiTheme="minorHAnsi" w:cstheme="minorBidi"/>
              <w:noProof/>
              <w:sz w:val="22"/>
              <w:szCs w:val="22"/>
              <w:lang w:val="en-GB" w:eastAsia="en-GB"/>
            </w:rPr>
          </w:pPr>
          <w:hyperlink w:anchor="_Toc57228491" w:history="1">
            <w:r w:rsidRPr="00742BA7">
              <w:rPr>
                <w:rStyle w:val="Hyperlink"/>
                <w:rFonts w:ascii="Times New Roman" w:hAnsi="Times New Roman" w:cs="Times New Roman"/>
                <w:noProof/>
              </w:rPr>
              <w:t>Table 1: Levels of Education and Certificates Awarded in Kenya (Current System)</w:t>
            </w:r>
            <w:r>
              <w:rPr>
                <w:noProof/>
                <w:webHidden/>
              </w:rPr>
              <w:tab/>
            </w:r>
            <w:r>
              <w:rPr>
                <w:noProof/>
                <w:webHidden/>
              </w:rPr>
              <w:fldChar w:fldCharType="begin"/>
            </w:r>
            <w:r>
              <w:rPr>
                <w:noProof/>
                <w:webHidden/>
              </w:rPr>
              <w:instrText xml:space="preserve"> PAGEREF _Toc57228491 \h </w:instrText>
            </w:r>
            <w:r>
              <w:rPr>
                <w:noProof/>
                <w:webHidden/>
              </w:rPr>
            </w:r>
            <w:r>
              <w:rPr>
                <w:noProof/>
                <w:webHidden/>
              </w:rPr>
              <w:fldChar w:fldCharType="separate"/>
            </w:r>
            <w:r>
              <w:rPr>
                <w:noProof/>
                <w:webHidden/>
              </w:rPr>
              <w:t>24</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492" w:history="1">
            <w:r w:rsidRPr="00742BA7">
              <w:rPr>
                <w:rStyle w:val="Hyperlink"/>
                <w:rFonts w:ascii="Times New Roman" w:hAnsi="Times New Roman" w:cs="Times New Roman"/>
                <w:noProof/>
                <w:spacing w:val="-4"/>
              </w:rPr>
              <w:t>3.4</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Teaching</w:t>
            </w:r>
            <w:r w:rsidRPr="00742BA7">
              <w:rPr>
                <w:rStyle w:val="Hyperlink"/>
                <w:rFonts w:ascii="Times New Roman" w:hAnsi="Times New Roman" w:cs="Times New Roman"/>
                <w:noProof/>
                <w:spacing w:val="4"/>
              </w:rPr>
              <w:t xml:space="preserve"> </w:t>
            </w:r>
            <w:r w:rsidRPr="00742BA7">
              <w:rPr>
                <w:rStyle w:val="Hyperlink"/>
                <w:rFonts w:ascii="Times New Roman" w:hAnsi="Times New Roman" w:cs="Times New Roman"/>
                <w:noProof/>
              </w:rPr>
              <w:t>Force</w:t>
            </w:r>
            <w:r>
              <w:rPr>
                <w:noProof/>
                <w:webHidden/>
              </w:rPr>
              <w:tab/>
            </w:r>
            <w:r>
              <w:rPr>
                <w:noProof/>
                <w:webHidden/>
              </w:rPr>
              <w:fldChar w:fldCharType="begin"/>
            </w:r>
            <w:r>
              <w:rPr>
                <w:noProof/>
                <w:webHidden/>
              </w:rPr>
              <w:instrText xml:space="preserve"> PAGEREF _Toc57228492 \h </w:instrText>
            </w:r>
            <w:r>
              <w:rPr>
                <w:noProof/>
                <w:webHidden/>
              </w:rPr>
            </w:r>
            <w:r>
              <w:rPr>
                <w:noProof/>
                <w:webHidden/>
              </w:rPr>
              <w:fldChar w:fldCharType="separate"/>
            </w:r>
            <w:r>
              <w:rPr>
                <w:noProof/>
                <w:webHidden/>
              </w:rPr>
              <w:t>24</w:t>
            </w:r>
            <w:r>
              <w:rPr>
                <w:noProof/>
                <w:webHidden/>
              </w:rPr>
              <w:fldChar w:fldCharType="end"/>
            </w:r>
          </w:hyperlink>
        </w:p>
        <w:p w:rsidR="001F35D6" w:rsidRDefault="001F35D6">
          <w:pPr>
            <w:pStyle w:val="TOC2"/>
            <w:tabs>
              <w:tab w:val="left" w:pos="1201"/>
              <w:tab w:val="right" w:leader="dot" w:pos="10040"/>
            </w:tabs>
            <w:rPr>
              <w:rFonts w:asciiTheme="minorHAnsi" w:eastAsiaTheme="minorEastAsia" w:hAnsiTheme="minorHAnsi" w:cstheme="minorBidi"/>
              <w:noProof/>
              <w:sz w:val="22"/>
              <w:szCs w:val="22"/>
              <w:lang w:val="en-GB" w:eastAsia="en-GB"/>
            </w:rPr>
          </w:pPr>
          <w:hyperlink w:anchor="_Toc57228493" w:history="1">
            <w:r w:rsidRPr="00742BA7">
              <w:rPr>
                <w:rStyle w:val="Hyperlink"/>
                <w:rFonts w:ascii="Times New Roman" w:hAnsi="Times New Roman" w:cs="Times New Roman"/>
                <w:noProof/>
                <w:spacing w:val="-5"/>
              </w:rPr>
              <w:t>3.4.1</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Teacher Training</w:t>
            </w:r>
            <w:r>
              <w:rPr>
                <w:noProof/>
                <w:webHidden/>
              </w:rPr>
              <w:tab/>
            </w:r>
            <w:r>
              <w:rPr>
                <w:noProof/>
                <w:webHidden/>
              </w:rPr>
              <w:fldChar w:fldCharType="begin"/>
            </w:r>
            <w:r>
              <w:rPr>
                <w:noProof/>
                <w:webHidden/>
              </w:rPr>
              <w:instrText xml:space="preserve"> PAGEREF _Toc57228493 \h </w:instrText>
            </w:r>
            <w:r>
              <w:rPr>
                <w:noProof/>
                <w:webHidden/>
              </w:rPr>
            </w:r>
            <w:r>
              <w:rPr>
                <w:noProof/>
                <w:webHidden/>
              </w:rPr>
              <w:fldChar w:fldCharType="separate"/>
            </w:r>
            <w:r>
              <w:rPr>
                <w:noProof/>
                <w:webHidden/>
              </w:rPr>
              <w:t>24</w:t>
            </w:r>
            <w:r>
              <w:rPr>
                <w:noProof/>
                <w:webHidden/>
              </w:rPr>
              <w:fldChar w:fldCharType="end"/>
            </w:r>
          </w:hyperlink>
        </w:p>
        <w:p w:rsidR="001F35D6" w:rsidRDefault="001F35D6">
          <w:pPr>
            <w:pStyle w:val="TOC2"/>
            <w:tabs>
              <w:tab w:val="left" w:pos="1201"/>
              <w:tab w:val="right" w:leader="dot" w:pos="10040"/>
            </w:tabs>
            <w:rPr>
              <w:rFonts w:asciiTheme="minorHAnsi" w:eastAsiaTheme="minorEastAsia" w:hAnsiTheme="minorHAnsi" w:cstheme="minorBidi"/>
              <w:noProof/>
              <w:sz w:val="22"/>
              <w:szCs w:val="22"/>
              <w:lang w:val="en-GB" w:eastAsia="en-GB"/>
            </w:rPr>
          </w:pPr>
          <w:hyperlink w:anchor="_Toc57228494" w:history="1">
            <w:r w:rsidRPr="00742BA7">
              <w:rPr>
                <w:rStyle w:val="Hyperlink"/>
                <w:rFonts w:ascii="Times New Roman" w:hAnsi="Times New Roman" w:cs="Times New Roman"/>
                <w:noProof/>
                <w:spacing w:val="-5"/>
              </w:rPr>
              <w:t>3.4.2</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Pre-service</w:t>
            </w:r>
            <w:r w:rsidRPr="00742BA7">
              <w:rPr>
                <w:rStyle w:val="Hyperlink"/>
                <w:rFonts w:ascii="Times New Roman" w:hAnsi="Times New Roman" w:cs="Times New Roman"/>
                <w:noProof/>
                <w:spacing w:val="-1"/>
              </w:rPr>
              <w:t xml:space="preserve"> </w:t>
            </w:r>
            <w:r w:rsidRPr="00742BA7">
              <w:rPr>
                <w:rStyle w:val="Hyperlink"/>
                <w:rFonts w:ascii="Times New Roman" w:hAnsi="Times New Roman" w:cs="Times New Roman"/>
                <w:noProof/>
              </w:rPr>
              <w:t>Training</w:t>
            </w:r>
            <w:r>
              <w:rPr>
                <w:noProof/>
                <w:webHidden/>
              </w:rPr>
              <w:tab/>
            </w:r>
            <w:r>
              <w:rPr>
                <w:noProof/>
                <w:webHidden/>
              </w:rPr>
              <w:fldChar w:fldCharType="begin"/>
            </w:r>
            <w:r>
              <w:rPr>
                <w:noProof/>
                <w:webHidden/>
              </w:rPr>
              <w:instrText xml:space="preserve"> PAGEREF _Toc57228494 \h </w:instrText>
            </w:r>
            <w:r>
              <w:rPr>
                <w:noProof/>
                <w:webHidden/>
              </w:rPr>
            </w:r>
            <w:r>
              <w:rPr>
                <w:noProof/>
                <w:webHidden/>
              </w:rPr>
              <w:fldChar w:fldCharType="separate"/>
            </w:r>
            <w:r>
              <w:rPr>
                <w:noProof/>
                <w:webHidden/>
              </w:rPr>
              <w:t>24</w:t>
            </w:r>
            <w:r>
              <w:rPr>
                <w:noProof/>
                <w:webHidden/>
              </w:rPr>
              <w:fldChar w:fldCharType="end"/>
            </w:r>
          </w:hyperlink>
        </w:p>
        <w:p w:rsidR="001F35D6" w:rsidRDefault="001F35D6">
          <w:pPr>
            <w:pStyle w:val="TOC2"/>
            <w:tabs>
              <w:tab w:val="left" w:pos="1201"/>
              <w:tab w:val="right" w:leader="dot" w:pos="10040"/>
            </w:tabs>
            <w:rPr>
              <w:rFonts w:asciiTheme="minorHAnsi" w:eastAsiaTheme="minorEastAsia" w:hAnsiTheme="minorHAnsi" w:cstheme="minorBidi"/>
              <w:noProof/>
              <w:sz w:val="22"/>
              <w:szCs w:val="22"/>
              <w:lang w:val="en-GB" w:eastAsia="en-GB"/>
            </w:rPr>
          </w:pPr>
          <w:hyperlink w:anchor="_Toc57228495" w:history="1">
            <w:r w:rsidRPr="00742BA7">
              <w:rPr>
                <w:rStyle w:val="Hyperlink"/>
                <w:rFonts w:ascii="Times New Roman" w:hAnsi="Times New Roman" w:cs="Times New Roman"/>
                <w:noProof/>
                <w:spacing w:val="-5"/>
              </w:rPr>
              <w:t>3.4.3</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Professional Development of</w:t>
            </w:r>
            <w:r w:rsidRPr="00742BA7">
              <w:rPr>
                <w:rStyle w:val="Hyperlink"/>
                <w:rFonts w:ascii="Times New Roman" w:hAnsi="Times New Roman" w:cs="Times New Roman"/>
                <w:noProof/>
                <w:spacing w:val="1"/>
              </w:rPr>
              <w:t xml:space="preserve"> </w:t>
            </w:r>
            <w:r w:rsidRPr="00742BA7">
              <w:rPr>
                <w:rStyle w:val="Hyperlink"/>
                <w:rFonts w:ascii="Times New Roman" w:hAnsi="Times New Roman" w:cs="Times New Roman"/>
                <w:noProof/>
              </w:rPr>
              <w:t>Teachers</w:t>
            </w:r>
            <w:r>
              <w:rPr>
                <w:noProof/>
                <w:webHidden/>
              </w:rPr>
              <w:tab/>
            </w:r>
            <w:r>
              <w:rPr>
                <w:noProof/>
                <w:webHidden/>
              </w:rPr>
              <w:fldChar w:fldCharType="begin"/>
            </w:r>
            <w:r>
              <w:rPr>
                <w:noProof/>
                <w:webHidden/>
              </w:rPr>
              <w:instrText xml:space="preserve"> PAGEREF _Toc57228495 \h </w:instrText>
            </w:r>
            <w:r>
              <w:rPr>
                <w:noProof/>
                <w:webHidden/>
              </w:rPr>
            </w:r>
            <w:r>
              <w:rPr>
                <w:noProof/>
                <w:webHidden/>
              </w:rPr>
              <w:fldChar w:fldCharType="separate"/>
            </w:r>
            <w:r>
              <w:rPr>
                <w:noProof/>
                <w:webHidden/>
              </w:rPr>
              <w:t>25</w:t>
            </w:r>
            <w:r>
              <w:rPr>
                <w:noProof/>
                <w:webHidden/>
              </w:rPr>
              <w:fldChar w:fldCharType="end"/>
            </w:r>
          </w:hyperlink>
        </w:p>
        <w:p w:rsidR="001F35D6" w:rsidRDefault="001F35D6">
          <w:pPr>
            <w:pStyle w:val="TOC1"/>
            <w:tabs>
              <w:tab w:val="left" w:pos="1201"/>
              <w:tab w:val="right" w:leader="dot" w:pos="10040"/>
            </w:tabs>
            <w:rPr>
              <w:rFonts w:asciiTheme="minorHAnsi" w:eastAsiaTheme="minorEastAsia" w:hAnsiTheme="minorHAnsi" w:cstheme="minorBidi"/>
              <w:noProof/>
              <w:sz w:val="22"/>
              <w:szCs w:val="22"/>
              <w:lang w:val="en-GB" w:eastAsia="en-GB"/>
            </w:rPr>
          </w:pPr>
          <w:hyperlink w:anchor="_Toc57228496" w:history="1">
            <w:r w:rsidRPr="00742BA7">
              <w:rPr>
                <w:rStyle w:val="Hyperlink"/>
                <w:rFonts w:cs="Times New Roman"/>
                <w:noProof/>
              </w:rPr>
              <w:t>4.0</w:t>
            </w:r>
            <w:r>
              <w:rPr>
                <w:rFonts w:asciiTheme="minorHAnsi" w:eastAsiaTheme="minorEastAsia" w:hAnsiTheme="minorHAnsi" w:cstheme="minorBidi"/>
                <w:noProof/>
                <w:sz w:val="22"/>
                <w:szCs w:val="22"/>
                <w:lang w:val="en-GB" w:eastAsia="en-GB"/>
              </w:rPr>
              <w:tab/>
            </w:r>
            <w:r w:rsidRPr="00742BA7">
              <w:rPr>
                <w:rStyle w:val="Hyperlink"/>
                <w:rFonts w:cs="Times New Roman"/>
                <w:noProof/>
                <w:shd w:val="clear" w:color="auto" w:fill="D9D9D9"/>
              </w:rPr>
              <w:t>Scope and Structure of the</w:t>
            </w:r>
            <w:r w:rsidRPr="00742BA7">
              <w:rPr>
                <w:rStyle w:val="Hyperlink"/>
                <w:rFonts w:cs="Times New Roman"/>
                <w:noProof/>
                <w:spacing w:val="-15"/>
                <w:shd w:val="clear" w:color="auto" w:fill="D9D9D9"/>
              </w:rPr>
              <w:t xml:space="preserve"> </w:t>
            </w:r>
            <w:r w:rsidRPr="00742BA7">
              <w:rPr>
                <w:rStyle w:val="Hyperlink"/>
                <w:rFonts w:cs="Times New Roman"/>
                <w:noProof/>
                <w:shd w:val="clear" w:color="auto" w:fill="D9D9D9"/>
              </w:rPr>
              <w:t>NQF</w:t>
            </w:r>
            <w:r>
              <w:rPr>
                <w:noProof/>
                <w:webHidden/>
              </w:rPr>
              <w:tab/>
            </w:r>
            <w:r>
              <w:rPr>
                <w:noProof/>
                <w:webHidden/>
              </w:rPr>
              <w:fldChar w:fldCharType="begin"/>
            </w:r>
            <w:r>
              <w:rPr>
                <w:noProof/>
                <w:webHidden/>
              </w:rPr>
              <w:instrText xml:space="preserve"> PAGEREF _Toc57228496 \h </w:instrText>
            </w:r>
            <w:r>
              <w:rPr>
                <w:noProof/>
                <w:webHidden/>
              </w:rPr>
            </w:r>
            <w:r>
              <w:rPr>
                <w:noProof/>
                <w:webHidden/>
              </w:rPr>
              <w:fldChar w:fldCharType="separate"/>
            </w:r>
            <w:r>
              <w:rPr>
                <w:noProof/>
                <w:webHidden/>
              </w:rPr>
              <w:t>25</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497" w:history="1">
            <w:r w:rsidRPr="00742BA7">
              <w:rPr>
                <w:rStyle w:val="Hyperlink"/>
                <w:rFonts w:ascii="Times New Roman" w:hAnsi="Times New Roman" w:cs="Times New Roman"/>
                <w:noProof/>
                <w:spacing w:val="-3"/>
              </w:rPr>
              <w:t>4.1</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Scope</w:t>
            </w:r>
            <w:r>
              <w:rPr>
                <w:noProof/>
                <w:webHidden/>
              </w:rPr>
              <w:tab/>
            </w:r>
            <w:r>
              <w:rPr>
                <w:noProof/>
                <w:webHidden/>
              </w:rPr>
              <w:fldChar w:fldCharType="begin"/>
            </w:r>
            <w:r>
              <w:rPr>
                <w:noProof/>
                <w:webHidden/>
              </w:rPr>
              <w:instrText xml:space="preserve"> PAGEREF _Toc57228497 \h </w:instrText>
            </w:r>
            <w:r>
              <w:rPr>
                <w:noProof/>
                <w:webHidden/>
              </w:rPr>
            </w:r>
            <w:r>
              <w:rPr>
                <w:noProof/>
                <w:webHidden/>
              </w:rPr>
              <w:fldChar w:fldCharType="separate"/>
            </w:r>
            <w:r>
              <w:rPr>
                <w:noProof/>
                <w:webHidden/>
              </w:rPr>
              <w:t>25</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498" w:history="1">
            <w:r w:rsidRPr="00742BA7">
              <w:rPr>
                <w:rStyle w:val="Hyperlink"/>
                <w:rFonts w:ascii="Times New Roman" w:hAnsi="Times New Roman" w:cs="Times New Roman"/>
                <w:noProof/>
                <w:spacing w:val="-3"/>
              </w:rPr>
              <w:t>4.2</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NQF</w:t>
            </w:r>
            <w:r w:rsidRPr="00742BA7">
              <w:rPr>
                <w:rStyle w:val="Hyperlink"/>
                <w:rFonts w:ascii="Times New Roman" w:hAnsi="Times New Roman" w:cs="Times New Roman"/>
                <w:noProof/>
                <w:spacing w:val="2"/>
              </w:rPr>
              <w:t xml:space="preserve"> </w:t>
            </w:r>
            <w:r w:rsidRPr="00742BA7">
              <w:rPr>
                <w:rStyle w:val="Hyperlink"/>
                <w:rFonts w:ascii="Times New Roman" w:hAnsi="Times New Roman" w:cs="Times New Roman"/>
                <w:noProof/>
              </w:rPr>
              <w:t>Levels</w:t>
            </w:r>
            <w:r>
              <w:rPr>
                <w:noProof/>
                <w:webHidden/>
              </w:rPr>
              <w:tab/>
            </w:r>
            <w:r>
              <w:rPr>
                <w:noProof/>
                <w:webHidden/>
              </w:rPr>
              <w:fldChar w:fldCharType="begin"/>
            </w:r>
            <w:r>
              <w:rPr>
                <w:noProof/>
                <w:webHidden/>
              </w:rPr>
              <w:instrText xml:space="preserve"> PAGEREF _Toc57228498 \h </w:instrText>
            </w:r>
            <w:r>
              <w:rPr>
                <w:noProof/>
                <w:webHidden/>
              </w:rPr>
            </w:r>
            <w:r>
              <w:rPr>
                <w:noProof/>
                <w:webHidden/>
              </w:rPr>
              <w:fldChar w:fldCharType="separate"/>
            </w:r>
            <w:r>
              <w:rPr>
                <w:noProof/>
                <w:webHidden/>
              </w:rPr>
              <w:t>26</w:t>
            </w:r>
            <w:r>
              <w:rPr>
                <w:noProof/>
                <w:webHidden/>
              </w:rPr>
              <w:fldChar w:fldCharType="end"/>
            </w:r>
          </w:hyperlink>
        </w:p>
        <w:p w:rsidR="001F35D6" w:rsidRDefault="001F35D6">
          <w:pPr>
            <w:pStyle w:val="TOC3"/>
            <w:tabs>
              <w:tab w:val="right" w:leader="dot" w:pos="10040"/>
            </w:tabs>
            <w:rPr>
              <w:rFonts w:asciiTheme="minorHAnsi" w:eastAsiaTheme="minorEastAsia" w:hAnsiTheme="minorHAnsi" w:cstheme="minorBidi"/>
              <w:noProof/>
              <w:sz w:val="22"/>
              <w:szCs w:val="22"/>
              <w:lang w:val="en-GB" w:eastAsia="en-GB"/>
            </w:rPr>
          </w:pPr>
          <w:hyperlink w:anchor="_Toc57228499" w:history="1">
            <w:r w:rsidRPr="00742BA7">
              <w:rPr>
                <w:rStyle w:val="Hyperlink"/>
                <w:rFonts w:ascii="Times New Roman" w:hAnsi="Times New Roman" w:cs="Times New Roman"/>
                <w:noProof/>
              </w:rPr>
              <w:t>Table 2: The KNQF</w:t>
            </w:r>
            <w:r>
              <w:rPr>
                <w:noProof/>
                <w:webHidden/>
              </w:rPr>
              <w:tab/>
            </w:r>
            <w:r>
              <w:rPr>
                <w:noProof/>
                <w:webHidden/>
              </w:rPr>
              <w:fldChar w:fldCharType="begin"/>
            </w:r>
            <w:r>
              <w:rPr>
                <w:noProof/>
                <w:webHidden/>
              </w:rPr>
              <w:instrText xml:space="preserve"> PAGEREF _Toc57228499 \h </w:instrText>
            </w:r>
            <w:r>
              <w:rPr>
                <w:noProof/>
                <w:webHidden/>
              </w:rPr>
            </w:r>
            <w:r>
              <w:rPr>
                <w:noProof/>
                <w:webHidden/>
              </w:rPr>
              <w:fldChar w:fldCharType="separate"/>
            </w:r>
            <w:r>
              <w:rPr>
                <w:noProof/>
                <w:webHidden/>
              </w:rPr>
              <w:t>27</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00" w:history="1">
            <w:r w:rsidRPr="00742BA7">
              <w:rPr>
                <w:rStyle w:val="Hyperlink"/>
                <w:rFonts w:ascii="Times New Roman" w:hAnsi="Times New Roman" w:cs="Times New Roman"/>
                <w:noProof/>
                <w:spacing w:val="-3"/>
              </w:rPr>
              <w:t>4.3</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Level</w:t>
            </w:r>
            <w:r w:rsidRPr="00742BA7">
              <w:rPr>
                <w:rStyle w:val="Hyperlink"/>
                <w:rFonts w:ascii="Times New Roman" w:hAnsi="Times New Roman" w:cs="Times New Roman"/>
                <w:noProof/>
                <w:spacing w:val="1"/>
              </w:rPr>
              <w:t xml:space="preserve"> </w:t>
            </w:r>
            <w:r w:rsidRPr="00742BA7">
              <w:rPr>
                <w:rStyle w:val="Hyperlink"/>
                <w:rFonts w:ascii="Times New Roman" w:hAnsi="Times New Roman" w:cs="Times New Roman"/>
                <w:noProof/>
              </w:rPr>
              <w:t>Descriptors</w:t>
            </w:r>
            <w:r>
              <w:rPr>
                <w:noProof/>
                <w:webHidden/>
              </w:rPr>
              <w:tab/>
            </w:r>
            <w:r>
              <w:rPr>
                <w:noProof/>
                <w:webHidden/>
              </w:rPr>
              <w:fldChar w:fldCharType="begin"/>
            </w:r>
            <w:r>
              <w:rPr>
                <w:noProof/>
                <w:webHidden/>
              </w:rPr>
              <w:instrText xml:space="preserve"> PAGEREF _Toc57228500 \h </w:instrText>
            </w:r>
            <w:r>
              <w:rPr>
                <w:noProof/>
                <w:webHidden/>
              </w:rPr>
            </w:r>
            <w:r>
              <w:rPr>
                <w:noProof/>
                <w:webHidden/>
              </w:rPr>
              <w:fldChar w:fldCharType="separate"/>
            </w:r>
            <w:r>
              <w:rPr>
                <w:noProof/>
                <w:webHidden/>
              </w:rPr>
              <w:t>27</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01" w:history="1">
            <w:r w:rsidRPr="00742BA7">
              <w:rPr>
                <w:rStyle w:val="Hyperlink"/>
                <w:rFonts w:ascii="Times New Roman" w:hAnsi="Times New Roman" w:cs="Times New Roman"/>
                <w:noProof/>
                <w:spacing w:val="-3"/>
              </w:rPr>
              <w:t>4.4</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Development of</w:t>
            </w:r>
            <w:r w:rsidRPr="00742BA7">
              <w:rPr>
                <w:rStyle w:val="Hyperlink"/>
                <w:rFonts w:ascii="Times New Roman" w:hAnsi="Times New Roman" w:cs="Times New Roman"/>
                <w:noProof/>
                <w:spacing w:val="-1"/>
              </w:rPr>
              <w:t xml:space="preserve"> </w:t>
            </w:r>
            <w:r w:rsidRPr="00742BA7">
              <w:rPr>
                <w:rStyle w:val="Hyperlink"/>
                <w:rFonts w:ascii="Times New Roman" w:hAnsi="Times New Roman" w:cs="Times New Roman"/>
                <w:noProof/>
              </w:rPr>
              <w:t>qualifications</w:t>
            </w:r>
            <w:r>
              <w:rPr>
                <w:noProof/>
                <w:webHidden/>
              </w:rPr>
              <w:tab/>
            </w:r>
            <w:r>
              <w:rPr>
                <w:noProof/>
                <w:webHidden/>
              </w:rPr>
              <w:fldChar w:fldCharType="begin"/>
            </w:r>
            <w:r>
              <w:rPr>
                <w:noProof/>
                <w:webHidden/>
              </w:rPr>
              <w:instrText xml:space="preserve"> PAGEREF _Toc57228501 \h </w:instrText>
            </w:r>
            <w:r>
              <w:rPr>
                <w:noProof/>
                <w:webHidden/>
              </w:rPr>
            </w:r>
            <w:r>
              <w:rPr>
                <w:noProof/>
                <w:webHidden/>
              </w:rPr>
              <w:fldChar w:fldCharType="separate"/>
            </w:r>
            <w:r>
              <w:rPr>
                <w:noProof/>
                <w:webHidden/>
              </w:rPr>
              <w:t>28</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02" w:history="1">
            <w:r w:rsidRPr="00742BA7">
              <w:rPr>
                <w:rStyle w:val="Hyperlink"/>
                <w:rFonts w:ascii="Times New Roman" w:hAnsi="Times New Roman" w:cs="Times New Roman"/>
                <w:noProof/>
                <w:spacing w:val="-3"/>
              </w:rPr>
              <w:t>4.5</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Credits</w:t>
            </w:r>
            <w:r>
              <w:rPr>
                <w:noProof/>
                <w:webHidden/>
              </w:rPr>
              <w:tab/>
            </w:r>
            <w:r>
              <w:rPr>
                <w:noProof/>
                <w:webHidden/>
              </w:rPr>
              <w:fldChar w:fldCharType="begin"/>
            </w:r>
            <w:r>
              <w:rPr>
                <w:noProof/>
                <w:webHidden/>
              </w:rPr>
              <w:instrText xml:space="preserve"> PAGEREF _Toc57228502 \h </w:instrText>
            </w:r>
            <w:r>
              <w:rPr>
                <w:noProof/>
                <w:webHidden/>
              </w:rPr>
            </w:r>
            <w:r>
              <w:rPr>
                <w:noProof/>
                <w:webHidden/>
              </w:rPr>
              <w:fldChar w:fldCharType="separate"/>
            </w:r>
            <w:r>
              <w:rPr>
                <w:noProof/>
                <w:webHidden/>
              </w:rPr>
              <w:t>29</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03" w:history="1">
            <w:r w:rsidRPr="00742BA7">
              <w:rPr>
                <w:rStyle w:val="Hyperlink"/>
                <w:rFonts w:ascii="Times New Roman" w:hAnsi="Times New Roman" w:cs="Times New Roman"/>
                <w:noProof/>
                <w:spacing w:val="-3"/>
              </w:rPr>
              <w:t>4.6</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National Qualifications Information Management</w:t>
            </w:r>
            <w:r w:rsidRPr="00742BA7">
              <w:rPr>
                <w:rStyle w:val="Hyperlink"/>
                <w:rFonts w:ascii="Times New Roman" w:hAnsi="Times New Roman" w:cs="Times New Roman"/>
                <w:noProof/>
                <w:spacing w:val="1"/>
              </w:rPr>
              <w:t xml:space="preserve"> </w:t>
            </w:r>
            <w:r w:rsidRPr="00742BA7">
              <w:rPr>
                <w:rStyle w:val="Hyperlink"/>
                <w:rFonts w:ascii="Times New Roman" w:hAnsi="Times New Roman" w:cs="Times New Roman"/>
                <w:noProof/>
              </w:rPr>
              <w:t>System</w:t>
            </w:r>
            <w:r>
              <w:rPr>
                <w:noProof/>
                <w:webHidden/>
              </w:rPr>
              <w:tab/>
            </w:r>
            <w:r>
              <w:rPr>
                <w:noProof/>
                <w:webHidden/>
              </w:rPr>
              <w:fldChar w:fldCharType="begin"/>
            </w:r>
            <w:r>
              <w:rPr>
                <w:noProof/>
                <w:webHidden/>
              </w:rPr>
              <w:instrText xml:space="preserve"> PAGEREF _Toc57228503 \h </w:instrText>
            </w:r>
            <w:r>
              <w:rPr>
                <w:noProof/>
                <w:webHidden/>
              </w:rPr>
            </w:r>
            <w:r>
              <w:rPr>
                <w:noProof/>
                <w:webHidden/>
              </w:rPr>
              <w:fldChar w:fldCharType="separate"/>
            </w:r>
            <w:r>
              <w:rPr>
                <w:noProof/>
                <w:webHidden/>
              </w:rPr>
              <w:t>29</w:t>
            </w:r>
            <w:r>
              <w:rPr>
                <w:noProof/>
                <w:webHidden/>
              </w:rPr>
              <w:fldChar w:fldCharType="end"/>
            </w:r>
          </w:hyperlink>
        </w:p>
        <w:p w:rsidR="001F35D6" w:rsidRDefault="001F35D6">
          <w:pPr>
            <w:pStyle w:val="TOC1"/>
            <w:tabs>
              <w:tab w:val="left" w:pos="1201"/>
              <w:tab w:val="right" w:leader="dot" w:pos="10040"/>
            </w:tabs>
            <w:rPr>
              <w:rFonts w:asciiTheme="minorHAnsi" w:eastAsiaTheme="minorEastAsia" w:hAnsiTheme="minorHAnsi" w:cstheme="minorBidi"/>
              <w:noProof/>
              <w:sz w:val="22"/>
              <w:szCs w:val="22"/>
              <w:lang w:val="en-GB" w:eastAsia="en-GB"/>
            </w:rPr>
          </w:pPr>
          <w:hyperlink w:anchor="_Toc57228504" w:history="1">
            <w:r w:rsidRPr="00742BA7">
              <w:rPr>
                <w:rStyle w:val="Hyperlink"/>
                <w:rFonts w:cs="Times New Roman"/>
                <w:noProof/>
                <w:spacing w:val="-5"/>
              </w:rPr>
              <w:t>5.0</w:t>
            </w:r>
            <w:r>
              <w:rPr>
                <w:rFonts w:asciiTheme="minorHAnsi" w:eastAsiaTheme="minorEastAsia" w:hAnsiTheme="minorHAnsi" w:cstheme="minorBidi"/>
                <w:noProof/>
                <w:sz w:val="22"/>
                <w:szCs w:val="22"/>
                <w:lang w:val="en-GB" w:eastAsia="en-GB"/>
              </w:rPr>
              <w:tab/>
            </w:r>
            <w:r w:rsidRPr="00742BA7">
              <w:rPr>
                <w:rStyle w:val="Hyperlink"/>
                <w:rFonts w:cs="Times New Roman"/>
                <w:noProof/>
                <w:shd w:val="clear" w:color="auto" w:fill="D9D9D9"/>
              </w:rPr>
              <w:t>Legislation</w:t>
            </w:r>
            <w:r>
              <w:rPr>
                <w:noProof/>
                <w:webHidden/>
              </w:rPr>
              <w:tab/>
            </w:r>
            <w:r>
              <w:rPr>
                <w:noProof/>
                <w:webHidden/>
              </w:rPr>
              <w:fldChar w:fldCharType="begin"/>
            </w:r>
            <w:r>
              <w:rPr>
                <w:noProof/>
                <w:webHidden/>
              </w:rPr>
              <w:instrText xml:space="preserve"> PAGEREF _Toc57228504 \h </w:instrText>
            </w:r>
            <w:r>
              <w:rPr>
                <w:noProof/>
                <w:webHidden/>
              </w:rPr>
            </w:r>
            <w:r>
              <w:rPr>
                <w:noProof/>
                <w:webHidden/>
              </w:rPr>
              <w:fldChar w:fldCharType="separate"/>
            </w:r>
            <w:r>
              <w:rPr>
                <w:noProof/>
                <w:webHidden/>
              </w:rPr>
              <w:t>30</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05" w:history="1">
            <w:r w:rsidRPr="00742BA7">
              <w:rPr>
                <w:rStyle w:val="Hyperlink"/>
                <w:rFonts w:ascii="Times New Roman" w:hAnsi="Times New Roman" w:cs="Times New Roman"/>
                <w:noProof/>
                <w:spacing w:val="-5"/>
              </w:rPr>
              <w:t>5.1</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 xml:space="preserve">Legal Acts Directly Applying to the NQF and </w:t>
            </w:r>
            <w:r w:rsidRPr="00742BA7">
              <w:rPr>
                <w:rStyle w:val="Hyperlink"/>
                <w:rFonts w:ascii="Times New Roman" w:hAnsi="Times New Roman" w:cs="Times New Roman"/>
                <w:noProof/>
                <w:spacing w:val="-3"/>
              </w:rPr>
              <w:t>its</w:t>
            </w:r>
            <w:r w:rsidRPr="00742BA7">
              <w:rPr>
                <w:rStyle w:val="Hyperlink"/>
                <w:rFonts w:ascii="Times New Roman" w:hAnsi="Times New Roman" w:cs="Times New Roman"/>
                <w:noProof/>
                <w:spacing w:val="2"/>
              </w:rPr>
              <w:t xml:space="preserve"> </w:t>
            </w:r>
            <w:r w:rsidRPr="00742BA7">
              <w:rPr>
                <w:rStyle w:val="Hyperlink"/>
                <w:rFonts w:ascii="Times New Roman" w:hAnsi="Times New Roman" w:cs="Times New Roman"/>
                <w:noProof/>
              </w:rPr>
              <w:t>Implementation</w:t>
            </w:r>
            <w:r>
              <w:rPr>
                <w:noProof/>
                <w:webHidden/>
              </w:rPr>
              <w:tab/>
            </w:r>
            <w:r>
              <w:rPr>
                <w:noProof/>
                <w:webHidden/>
              </w:rPr>
              <w:fldChar w:fldCharType="begin"/>
            </w:r>
            <w:r>
              <w:rPr>
                <w:noProof/>
                <w:webHidden/>
              </w:rPr>
              <w:instrText xml:space="preserve"> PAGEREF _Toc57228505 \h </w:instrText>
            </w:r>
            <w:r>
              <w:rPr>
                <w:noProof/>
                <w:webHidden/>
              </w:rPr>
            </w:r>
            <w:r>
              <w:rPr>
                <w:noProof/>
                <w:webHidden/>
              </w:rPr>
              <w:fldChar w:fldCharType="separate"/>
            </w:r>
            <w:r>
              <w:rPr>
                <w:noProof/>
                <w:webHidden/>
              </w:rPr>
              <w:t>30</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06" w:history="1">
            <w:r w:rsidRPr="00742BA7">
              <w:rPr>
                <w:rStyle w:val="Hyperlink"/>
                <w:rFonts w:ascii="Times New Roman" w:hAnsi="Times New Roman" w:cs="Times New Roman"/>
                <w:noProof/>
                <w:spacing w:val="-5"/>
              </w:rPr>
              <w:t>5.2</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Other Related Legal Acts and</w:t>
            </w:r>
            <w:r w:rsidRPr="00742BA7">
              <w:rPr>
                <w:rStyle w:val="Hyperlink"/>
                <w:rFonts w:ascii="Times New Roman" w:hAnsi="Times New Roman" w:cs="Times New Roman"/>
                <w:noProof/>
                <w:spacing w:val="-3"/>
              </w:rPr>
              <w:t xml:space="preserve"> </w:t>
            </w:r>
            <w:r w:rsidRPr="00742BA7">
              <w:rPr>
                <w:rStyle w:val="Hyperlink"/>
                <w:rFonts w:ascii="Times New Roman" w:hAnsi="Times New Roman" w:cs="Times New Roman"/>
                <w:noProof/>
              </w:rPr>
              <w:t>Regulations</w:t>
            </w:r>
            <w:r>
              <w:rPr>
                <w:noProof/>
                <w:webHidden/>
              </w:rPr>
              <w:tab/>
            </w:r>
            <w:r>
              <w:rPr>
                <w:noProof/>
                <w:webHidden/>
              </w:rPr>
              <w:fldChar w:fldCharType="begin"/>
            </w:r>
            <w:r>
              <w:rPr>
                <w:noProof/>
                <w:webHidden/>
              </w:rPr>
              <w:instrText xml:space="preserve"> PAGEREF _Toc57228506 \h </w:instrText>
            </w:r>
            <w:r>
              <w:rPr>
                <w:noProof/>
                <w:webHidden/>
              </w:rPr>
            </w:r>
            <w:r>
              <w:rPr>
                <w:noProof/>
                <w:webHidden/>
              </w:rPr>
              <w:fldChar w:fldCharType="separate"/>
            </w:r>
            <w:r>
              <w:rPr>
                <w:noProof/>
                <w:webHidden/>
              </w:rPr>
              <w:t>30</w:t>
            </w:r>
            <w:r>
              <w:rPr>
                <w:noProof/>
                <w:webHidden/>
              </w:rPr>
              <w:fldChar w:fldCharType="end"/>
            </w:r>
          </w:hyperlink>
        </w:p>
        <w:p w:rsidR="001F35D6" w:rsidRDefault="001F35D6">
          <w:pPr>
            <w:pStyle w:val="TOC1"/>
            <w:tabs>
              <w:tab w:val="left" w:pos="1201"/>
              <w:tab w:val="right" w:leader="dot" w:pos="10040"/>
            </w:tabs>
            <w:rPr>
              <w:rFonts w:asciiTheme="minorHAnsi" w:eastAsiaTheme="minorEastAsia" w:hAnsiTheme="minorHAnsi" w:cstheme="minorBidi"/>
              <w:noProof/>
              <w:sz w:val="22"/>
              <w:szCs w:val="22"/>
              <w:lang w:val="en-GB" w:eastAsia="en-GB"/>
            </w:rPr>
          </w:pPr>
          <w:hyperlink r:id="rId14" w:anchor="_Toc57228507" w:history="1">
            <w:r w:rsidRPr="00742BA7">
              <w:rPr>
                <w:rStyle w:val="Hyperlink"/>
                <w:rFonts w:cs="Times New Roman"/>
                <w:noProof/>
              </w:rPr>
              <w:t>6.0</w:t>
            </w:r>
            <w:r>
              <w:rPr>
                <w:rFonts w:asciiTheme="minorHAnsi" w:eastAsiaTheme="minorEastAsia" w:hAnsiTheme="minorHAnsi" w:cstheme="minorBidi"/>
                <w:noProof/>
                <w:sz w:val="22"/>
                <w:szCs w:val="22"/>
                <w:lang w:val="en-GB" w:eastAsia="en-GB"/>
              </w:rPr>
              <w:tab/>
            </w:r>
            <w:r w:rsidRPr="00742BA7">
              <w:rPr>
                <w:rStyle w:val="Hyperlink"/>
                <w:noProof/>
              </w:rPr>
              <w:t>Organizing Systems: Governance, Institutions, Stakeholders</w:t>
            </w:r>
            <w:r>
              <w:rPr>
                <w:noProof/>
                <w:webHidden/>
              </w:rPr>
              <w:tab/>
            </w:r>
            <w:r>
              <w:rPr>
                <w:noProof/>
                <w:webHidden/>
              </w:rPr>
              <w:fldChar w:fldCharType="begin"/>
            </w:r>
            <w:r>
              <w:rPr>
                <w:noProof/>
                <w:webHidden/>
              </w:rPr>
              <w:instrText xml:space="preserve"> PAGEREF _Toc57228507 \h </w:instrText>
            </w:r>
            <w:r>
              <w:rPr>
                <w:noProof/>
                <w:webHidden/>
              </w:rPr>
            </w:r>
            <w:r>
              <w:rPr>
                <w:noProof/>
                <w:webHidden/>
              </w:rPr>
              <w:fldChar w:fldCharType="separate"/>
            </w:r>
            <w:r>
              <w:rPr>
                <w:noProof/>
                <w:webHidden/>
              </w:rPr>
              <w:t>31</w:t>
            </w:r>
            <w:r>
              <w:rPr>
                <w:noProof/>
                <w:webHidden/>
              </w:rPr>
              <w:fldChar w:fldCharType="end"/>
            </w:r>
          </w:hyperlink>
        </w:p>
        <w:p w:rsidR="001F35D6" w:rsidRDefault="001F35D6">
          <w:pPr>
            <w:pStyle w:val="TOC1"/>
            <w:tabs>
              <w:tab w:val="right" w:leader="dot" w:pos="10040"/>
            </w:tabs>
            <w:rPr>
              <w:rFonts w:asciiTheme="minorHAnsi" w:eastAsiaTheme="minorEastAsia" w:hAnsiTheme="minorHAnsi" w:cstheme="minorBidi"/>
              <w:noProof/>
              <w:sz w:val="22"/>
              <w:szCs w:val="22"/>
              <w:lang w:val="en-GB" w:eastAsia="en-GB"/>
            </w:rPr>
          </w:pPr>
          <w:hyperlink w:anchor="_Toc57228508" w:history="1">
            <w:r>
              <w:rPr>
                <w:noProof/>
                <w:webHidden/>
              </w:rPr>
              <w:tab/>
            </w:r>
            <w:r>
              <w:rPr>
                <w:noProof/>
                <w:webHidden/>
              </w:rPr>
              <w:fldChar w:fldCharType="begin"/>
            </w:r>
            <w:r>
              <w:rPr>
                <w:noProof/>
                <w:webHidden/>
              </w:rPr>
              <w:instrText xml:space="preserve"> PAGEREF _Toc57228508 \h </w:instrText>
            </w:r>
            <w:r>
              <w:rPr>
                <w:noProof/>
                <w:webHidden/>
              </w:rPr>
            </w:r>
            <w:r>
              <w:rPr>
                <w:noProof/>
                <w:webHidden/>
              </w:rPr>
              <w:fldChar w:fldCharType="separate"/>
            </w:r>
            <w:r>
              <w:rPr>
                <w:noProof/>
                <w:webHidden/>
              </w:rPr>
              <w:t>31</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09" w:history="1">
            <w:r w:rsidRPr="00742BA7">
              <w:rPr>
                <w:rStyle w:val="Hyperlink"/>
                <w:rFonts w:ascii="Times New Roman" w:hAnsi="Times New Roman" w:cs="Times New Roman"/>
                <w:noProof/>
                <w:spacing w:val="-4"/>
              </w:rPr>
              <w:t>6.1</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The Kenya National Qualifications</w:t>
            </w:r>
            <w:r w:rsidRPr="00742BA7">
              <w:rPr>
                <w:rStyle w:val="Hyperlink"/>
                <w:rFonts w:ascii="Times New Roman" w:hAnsi="Times New Roman" w:cs="Times New Roman"/>
                <w:noProof/>
                <w:spacing w:val="-8"/>
              </w:rPr>
              <w:t xml:space="preserve"> </w:t>
            </w:r>
            <w:r w:rsidRPr="00742BA7">
              <w:rPr>
                <w:rStyle w:val="Hyperlink"/>
                <w:rFonts w:ascii="Times New Roman" w:hAnsi="Times New Roman" w:cs="Times New Roman"/>
                <w:noProof/>
              </w:rPr>
              <w:t>Authority</w:t>
            </w:r>
            <w:r>
              <w:rPr>
                <w:noProof/>
                <w:webHidden/>
              </w:rPr>
              <w:tab/>
            </w:r>
            <w:r>
              <w:rPr>
                <w:noProof/>
                <w:webHidden/>
              </w:rPr>
              <w:fldChar w:fldCharType="begin"/>
            </w:r>
            <w:r>
              <w:rPr>
                <w:noProof/>
                <w:webHidden/>
              </w:rPr>
              <w:instrText xml:space="preserve"> PAGEREF _Toc57228509 \h </w:instrText>
            </w:r>
            <w:r>
              <w:rPr>
                <w:noProof/>
                <w:webHidden/>
              </w:rPr>
            </w:r>
            <w:r>
              <w:rPr>
                <w:noProof/>
                <w:webHidden/>
              </w:rPr>
              <w:fldChar w:fldCharType="separate"/>
            </w:r>
            <w:r>
              <w:rPr>
                <w:noProof/>
                <w:webHidden/>
              </w:rPr>
              <w:t>31</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10" w:history="1">
            <w:r w:rsidRPr="00742BA7">
              <w:rPr>
                <w:rStyle w:val="Hyperlink"/>
                <w:rFonts w:ascii="Times New Roman" w:hAnsi="Times New Roman" w:cs="Times New Roman"/>
                <w:noProof/>
                <w:spacing w:val="-4"/>
              </w:rPr>
              <w:t>6.2</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Skills</w:t>
            </w:r>
            <w:r w:rsidRPr="00742BA7">
              <w:rPr>
                <w:rStyle w:val="Hyperlink"/>
                <w:rFonts w:ascii="Times New Roman" w:hAnsi="Times New Roman" w:cs="Times New Roman"/>
                <w:noProof/>
                <w:spacing w:val="-6"/>
              </w:rPr>
              <w:t xml:space="preserve"> </w:t>
            </w:r>
            <w:r w:rsidRPr="00742BA7">
              <w:rPr>
                <w:rStyle w:val="Hyperlink"/>
                <w:rFonts w:ascii="Times New Roman" w:hAnsi="Times New Roman" w:cs="Times New Roman"/>
                <w:noProof/>
              </w:rPr>
              <w:t>Councils</w:t>
            </w:r>
            <w:r>
              <w:rPr>
                <w:noProof/>
                <w:webHidden/>
              </w:rPr>
              <w:tab/>
            </w:r>
            <w:r>
              <w:rPr>
                <w:noProof/>
                <w:webHidden/>
              </w:rPr>
              <w:fldChar w:fldCharType="begin"/>
            </w:r>
            <w:r>
              <w:rPr>
                <w:noProof/>
                <w:webHidden/>
              </w:rPr>
              <w:instrText xml:space="preserve"> PAGEREF _Toc57228510 \h </w:instrText>
            </w:r>
            <w:r>
              <w:rPr>
                <w:noProof/>
                <w:webHidden/>
              </w:rPr>
            </w:r>
            <w:r>
              <w:rPr>
                <w:noProof/>
                <w:webHidden/>
              </w:rPr>
              <w:fldChar w:fldCharType="separate"/>
            </w:r>
            <w:r>
              <w:rPr>
                <w:noProof/>
                <w:webHidden/>
              </w:rPr>
              <w:t>33</w:t>
            </w:r>
            <w:r>
              <w:rPr>
                <w:noProof/>
                <w:webHidden/>
              </w:rPr>
              <w:fldChar w:fldCharType="end"/>
            </w:r>
          </w:hyperlink>
        </w:p>
        <w:p w:rsidR="001F35D6" w:rsidRDefault="001F35D6">
          <w:pPr>
            <w:pStyle w:val="TOC1"/>
            <w:tabs>
              <w:tab w:val="left" w:pos="1201"/>
              <w:tab w:val="right" w:leader="dot" w:pos="10040"/>
            </w:tabs>
            <w:rPr>
              <w:rFonts w:asciiTheme="minorHAnsi" w:eastAsiaTheme="minorEastAsia" w:hAnsiTheme="minorHAnsi" w:cstheme="minorBidi"/>
              <w:noProof/>
              <w:sz w:val="22"/>
              <w:szCs w:val="22"/>
              <w:lang w:val="en-GB" w:eastAsia="en-GB"/>
            </w:rPr>
          </w:pPr>
          <w:hyperlink w:anchor="_Toc57228511" w:history="1">
            <w:r w:rsidRPr="00742BA7">
              <w:rPr>
                <w:rStyle w:val="Hyperlink"/>
                <w:rFonts w:cs="Times New Roman"/>
                <w:noProof/>
                <w:spacing w:val="-4"/>
              </w:rPr>
              <w:t>7.0</w:t>
            </w:r>
            <w:r>
              <w:rPr>
                <w:rFonts w:asciiTheme="minorHAnsi" w:eastAsiaTheme="minorEastAsia" w:hAnsiTheme="minorHAnsi" w:cstheme="minorBidi"/>
                <w:noProof/>
                <w:sz w:val="22"/>
                <w:szCs w:val="22"/>
                <w:lang w:val="en-GB" w:eastAsia="en-GB"/>
              </w:rPr>
              <w:tab/>
            </w:r>
            <w:r w:rsidRPr="00742BA7">
              <w:rPr>
                <w:rStyle w:val="Hyperlink"/>
                <w:rFonts w:cs="Times New Roman"/>
                <w:noProof/>
                <w:shd w:val="clear" w:color="auto" w:fill="D9D9D9"/>
              </w:rPr>
              <w:t>Quality Assurance of</w:t>
            </w:r>
            <w:r w:rsidRPr="00742BA7">
              <w:rPr>
                <w:rStyle w:val="Hyperlink"/>
                <w:rFonts w:cs="Times New Roman"/>
                <w:noProof/>
                <w:spacing w:val="-14"/>
                <w:shd w:val="clear" w:color="auto" w:fill="D9D9D9"/>
              </w:rPr>
              <w:t xml:space="preserve"> </w:t>
            </w:r>
            <w:r w:rsidRPr="00742BA7">
              <w:rPr>
                <w:rStyle w:val="Hyperlink"/>
                <w:rFonts w:cs="Times New Roman"/>
                <w:noProof/>
                <w:shd w:val="clear" w:color="auto" w:fill="D9D9D9"/>
              </w:rPr>
              <w:t>Qualifications</w:t>
            </w:r>
            <w:r>
              <w:rPr>
                <w:noProof/>
                <w:webHidden/>
              </w:rPr>
              <w:tab/>
            </w:r>
            <w:r>
              <w:rPr>
                <w:noProof/>
                <w:webHidden/>
              </w:rPr>
              <w:fldChar w:fldCharType="begin"/>
            </w:r>
            <w:r>
              <w:rPr>
                <w:noProof/>
                <w:webHidden/>
              </w:rPr>
              <w:instrText xml:space="preserve"> PAGEREF _Toc57228511 \h </w:instrText>
            </w:r>
            <w:r>
              <w:rPr>
                <w:noProof/>
                <w:webHidden/>
              </w:rPr>
            </w:r>
            <w:r>
              <w:rPr>
                <w:noProof/>
                <w:webHidden/>
              </w:rPr>
              <w:fldChar w:fldCharType="separate"/>
            </w:r>
            <w:r>
              <w:rPr>
                <w:noProof/>
                <w:webHidden/>
              </w:rPr>
              <w:t>34</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12" w:history="1">
            <w:r w:rsidRPr="00742BA7">
              <w:rPr>
                <w:rStyle w:val="Hyperlink"/>
                <w:rFonts w:ascii="Times New Roman" w:hAnsi="Times New Roman" w:cs="Times New Roman"/>
                <w:noProof/>
                <w:spacing w:val="-4"/>
              </w:rPr>
              <w:t>7.1</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Legal base of the Quality Assurance</w:t>
            </w:r>
            <w:r w:rsidRPr="00742BA7">
              <w:rPr>
                <w:rStyle w:val="Hyperlink"/>
                <w:rFonts w:ascii="Times New Roman" w:hAnsi="Times New Roman" w:cs="Times New Roman"/>
                <w:noProof/>
                <w:spacing w:val="-5"/>
              </w:rPr>
              <w:t xml:space="preserve"> </w:t>
            </w:r>
            <w:r w:rsidRPr="00742BA7">
              <w:rPr>
                <w:rStyle w:val="Hyperlink"/>
                <w:rFonts w:ascii="Times New Roman" w:hAnsi="Times New Roman" w:cs="Times New Roman"/>
                <w:noProof/>
              </w:rPr>
              <w:t>framework</w:t>
            </w:r>
            <w:r>
              <w:rPr>
                <w:noProof/>
                <w:webHidden/>
              </w:rPr>
              <w:tab/>
            </w:r>
            <w:r>
              <w:rPr>
                <w:noProof/>
                <w:webHidden/>
              </w:rPr>
              <w:fldChar w:fldCharType="begin"/>
            </w:r>
            <w:r>
              <w:rPr>
                <w:noProof/>
                <w:webHidden/>
              </w:rPr>
              <w:instrText xml:space="preserve"> PAGEREF _Toc57228512 \h </w:instrText>
            </w:r>
            <w:r>
              <w:rPr>
                <w:noProof/>
                <w:webHidden/>
              </w:rPr>
            </w:r>
            <w:r>
              <w:rPr>
                <w:noProof/>
                <w:webHidden/>
              </w:rPr>
              <w:fldChar w:fldCharType="separate"/>
            </w:r>
            <w:r>
              <w:rPr>
                <w:noProof/>
                <w:webHidden/>
              </w:rPr>
              <w:t>34</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13" w:history="1">
            <w:r w:rsidRPr="00742BA7">
              <w:rPr>
                <w:rStyle w:val="Hyperlink"/>
                <w:rFonts w:ascii="Times New Roman" w:hAnsi="Times New Roman" w:cs="Times New Roman"/>
                <w:noProof/>
                <w:spacing w:val="-4"/>
              </w:rPr>
              <w:t>7.2</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Scope of the Quality Assurance</w:t>
            </w:r>
            <w:r w:rsidRPr="00742BA7">
              <w:rPr>
                <w:rStyle w:val="Hyperlink"/>
                <w:rFonts w:ascii="Times New Roman" w:hAnsi="Times New Roman" w:cs="Times New Roman"/>
                <w:noProof/>
                <w:spacing w:val="5"/>
              </w:rPr>
              <w:t xml:space="preserve"> </w:t>
            </w:r>
            <w:r w:rsidRPr="00742BA7">
              <w:rPr>
                <w:rStyle w:val="Hyperlink"/>
                <w:rFonts w:ascii="Times New Roman" w:hAnsi="Times New Roman" w:cs="Times New Roman"/>
                <w:noProof/>
              </w:rPr>
              <w:t>framework</w:t>
            </w:r>
            <w:r>
              <w:rPr>
                <w:noProof/>
                <w:webHidden/>
              </w:rPr>
              <w:tab/>
            </w:r>
            <w:r>
              <w:rPr>
                <w:noProof/>
                <w:webHidden/>
              </w:rPr>
              <w:fldChar w:fldCharType="begin"/>
            </w:r>
            <w:r>
              <w:rPr>
                <w:noProof/>
                <w:webHidden/>
              </w:rPr>
              <w:instrText xml:space="preserve"> PAGEREF _Toc57228513 \h </w:instrText>
            </w:r>
            <w:r>
              <w:rPr>
                <w:noProof/>
                <w:webHidden/>
              </w:rPr>
            </w:r>
            <w:r>
              <w:rPr>
                <w:noProof/>
                <w:webHidden/>
              </w:rPr>
              <w:fldChar w:fldCharType="separate"/>
            </w:r>
            <w:r>
              <w:rPr>
                <w:noProof/>
                <w:webHidden/>
              </w:rPr>
              <w:t>34</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14" w:history="1">
            <w:r w:rsidRPr="00742BA7">
              <w:rPr>
                <w:rStyle w:val="Hyperlink"/>
                <w:rFonts w:ascii="Times New Roman" w:hAnsi="Times New Roman" w:cs="Times New Roman"/>
                <w:noProof/>
                <w:spacing w:val="-4"/>
              </w:rPr>
              <w:t>7.3</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Quality Assurance Bodies and Regulators in NQF</w:t>
            </w:r>
            <w:r w:rsidRPr="00742BA7">
              <w:rPr>
                <w:rStyle w:val="Hyperlink"/>
                <w:rFonts w:ascii="Times New Roman" w:hAnsi="Times New Roman" w:cs="Times New Roman"/>
                <w:noProof/>
                <w:spacing w:val="-5"/>
              </w:rPr>
              <w:t xml:space="preserve"> </w:t>
            </w:r>
            <w:r w:rsidRPr="00742BA7">
              <w:rPr>
                <w:rStyle w:val="Hyperlink"/>
                <w:rFonts w:ascii="Times New Roman" w:hAnsi="Times New Roman" w:cs="Times New Roman"/>
                <w:noProof/>
              </w:rPr>
              <w:t>Implementation</w:t>
            </w:r>
            <w:r>
              <w:rPr>
                <w:noProof/>
                <w:webHidden/>
              </w:rPr>
              <w:tab/>
            </w:r>
            <w:r>
              <w:rPr>
                <w:noProof/>
                <w:webHidden/>
              </w:rPr>
              <w:fldChar w:fldCharType="begin"/>
            </w:r>
            <w:r>
              <w:rPr>
                <w:noProof/>
                <w:webHidden/>
              </w:rPr>
              <w:instrText xml:space="preserve"> PAGEREF _Toc57228514 \h </w:instrText>
            </w:r>
            <w:r>
              <w:rPr>
                <w:noProof/>
                <w:webHidden/>
              </w:rPr>
            </w:r>
            <w:r>
              <w:rPr>
                <w:noProof/>
                <w:webHidden/>
              </w:rPr>
              <w:fldChar w:fldCharType="separate"/>
            </w:r>
            <w:r>
              <w:rPr>
                <w:noProof/>
                <w:webHidden/>
              </w:rPr>
              <w:t>35</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15" w:history="1">
            <w:r w:rsidRPr="00742BA7">
              <w:rPr>
                <w:rStyle w:val="Hyperlink"/>
                <w:rFonts w:ascii="Times New Roman" w:hAnsi="Times New Roman" w:cs="Times New Roman"/>
                <w:noProof/>
                <w:spacing w:val="-4"/>
              </w:rPr>
              <w:t>7.4</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Curriculum</w:t>
            </w:r>
            <w:r w:rsidRPr="00742BA7">
              <w:rPr>
                <w:rStyle w:val="Hyperlink"/>
                <w:rFonts w:ascii="Times New Roman" w:hAnsi="Times New Roman" w:cs="Times New Roman"/>
                <w:noProof/>
                <w:spacing w:val="3"/>
              </w:rPr>
              <w:t xml:space="preserve"> </w:t>
            </w:r>
            <w:r w:rsidRPr="00742BA7">
              <w:rPr>
                <w:rStyle w:val="Hyperlink"/>
                <w:rFonts w:ascii="Times New Roman" w:hAnsi="Times New Roman" w:cs="Times New Roman"/>
                <w:noProof/>
              </w:rPr>
              <w:t>Development</w:t>
            </w:r>
            <w:r>
              <w:rPr>
                <w:noProof/>
                <w:webHidden/>
              </w:rPr>
              <w:tab/>
            </w:r>
            <w:r>
              <w:rPr>
                <w:noProof/>
                <w:webHidden/>
              </w:rPr>
              <w:fldChar w:fldCharType="begin"/>
            </w:r>
            <w:r>
              <w:rPr>
                <w:noProof/>
                <w:webHidden/>
              </w:rPr>
              <w:instrText xml:space="preserve"> PAGEREF _Toc57228515 \h </w:instrText>
            </w:r>
            <w:r>
              <w:rPr>
                <w:noProof/>
                <w:webHidden/>
              </w:rPr>
            </w:r>
            <w:r>
              <w:rPr>
                <w:noProof/>
                <w:webHidden/>
              </w:rPr>
              <w:fldChar w:fldCharType="separate"/>
            </w:r>
            <w:r>
              <w:rPr>
                <w:noProof/>
                <w:webHidden/>
              </w:rPr>
              <w:t>36</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16" w:history="1">
            <w:r w:rsidRPr="00742BA7">
              <w:rPr>
                <w:rStyle w:val="Hyperlink"/>
                <w:rFonts w:ascii="Times New Roman" w:hAnsi="Times New Roman" w:cs="Times New Roman"/>
                <w:noProof/>
                <w:spacing w:val="-4"/>
              </w:rPr>
              <w:t>7.5</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Participation in International</w:t>
            </w:r>
            <w:r w:rsidRPr="00742BA7">
              <w:rPr>
                <w:rStyle w:val="Hyperlink"/>
                <w:rFonts w:ascii="Times New Roman" w:hAnsi="Times New Roman" w:cs="Times New Roman"/>
                <w:noProof/>
                <w:spacing w:val="-3"/>
              </w:rPr>
              <w:t xml:space="preserve"> </w:t>
            </w:r>
            <w:r w:rsidRPr="00742BA7">
              <w:rPr>
                <w:rStyle w:val="Hyperlink"/>
                <w:rFonts w:ascii="Times New Roman" w:hAnsi="Times New Roman" w:cs="Times New Roman"/>
                <w:noProof/>
              </w:rPr>
              <w:t>Bodies</w:t>
            </w:r>
            <w:r>
              <w:rPr>
                <w:noProof/>
                <w:webHidden/>
              </w:rPr>
              <w:tab/>
            </w:r>
            <w:r>
              <w:rPr>
                <w:noProof/>
                <w:webHidden/>
              </w:rPr>
              <w:fldChar w:fldCharType="begin"/>
            </w:r>
            <w:r>
              <w:rPr>
                <w:noProof/>
                <w:webHidden/>
              </w:rPr>
              <w:instrText xml:space="preserve"> PAGEREF _Toc57228516 \h </w:instrText>
            </w:r>
            <w:r>
              <w:rPr>
                <w:noProof/>
                <w:webHidden/>
              </w:rPr>
            </w:r>
            <w:r>
              <w:rPr>
                <w:noProof/>
                <w:webHidden/>
              </w:rPr>
              <w:fldChar w:fldCharType="separate"/>
            </w:r>
            <w:r>
              <w:rPr>
                <w:noProof/>
                <w:webHidden/>
              </w:rPr>
              <w:t>36</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17" w:history="1">
            <w:r w:rsidRPr="00742BA7">
              <w:rPr>
                <w:rStyle w:val="Hyperlink"/>
                <w:rFonts w:ascii="Times New Roman" w:hAnsi="Times New Roman" w:cs="Times New Roman"/>
                <w:noProof/>
                <w:spacing w:val="-4"/>
              </w:rPr>
              <w:t>7.6</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Credit Accumulation and Transfer (CAT)</w:t>
            </w:r>
            <w:r w:rsidRPr="00742BA7">
              <w:rPr>
                <w:rStyle w:val="Hyperlink"/>
                <w:rFonts w:ascii="Times New Roman" w:hAnsi="Times New Roman" w:cs="Times New Roman"/>
                <w:noProof/>
                <w:spacing w:val="-7"/>
              </w:rPr>
              <w:t xml:space="preserve"> </w:t>
            </w:r>
            <w:r w:rsidRPr="00742BA7">
              <w:rPr>
                <w:rStyle w:val="Hyperlink"/>
                <w:rFonts w:ascii="Times New Roman" w:hAnsi="Times New Roman" w:cs="Times New Roman"/>
                <w:noProof/>
              </w:rPr>
              <w:t>System</w:t>
            </w:r>
            <w:r>
              <w:rPr>
                <w:noProof/>
                <w:webHidden/>
              </w:rPr>
              <w:tab/>
            </w:r>
            <w:r>
              <w:rPr>
                <w:noProof/>
                <w:webHidden/>
              </w:rPr>
              <w:fldChar w:fldCharType="begin"/>
            </w:r>
            <w:r>
              <w:rPr>
                <w:noProof/>
                <w:webHidden/>
              </w:rPr>
              <w:instrText xml:space="preserve"> PAGEREF _Toc57228517 \h </w:instrText>
            </w:r>
            <w:r>
              <w:rPr>
                <w:noProof/>
                <w:webHidden/>
              </w:rPr>
            </w:r>
            <w:r>
              <w:rPr>
                <w:noProof/>
                <w:webHidden/>
              </w:rPr>
              <w:fldChar w:fldCharType="separate"/>
            </w:r>
            <w:r>
              <w:rPr>
                <w:noProof/>
                <w:webHidden/>
              </w:rPr>
              <w:t>36</w:t>
            </w:r>
            <w:r>
              <w:rPr>
                <w:noProof/>
                <w:webHidden/>
              </w:rPr>
              <w:fldChar w:fldCharType="end"/>
            </w:r>
          </w:hyperlink>
        </w:p>
        <w:p w:rsidR="001F35D6" w:rsidRDefault="001F35D6">
          <w:pPr>
            <w:pStyle w:val="TOC1"/>
            <w:tabs>
              <w:tab w:val="left" w:pos="1201"/>
              <w:tab w:val="right" w:leader="dot" w:pos="10040"/>
            </w:tabs>
            <w:rPr>
              <w:rFonts w:asciiTheme="minorHAnsi" w:eastAsiaTheme="minorEastAsia" w:hAnsiTheme="minorHAnsi" w:cstheme="minorBidi"/>
              <w:noProof/>
              <w:sz w:val="22"/>
              <w:szCs w:val="22"/>
              <w:lang w:val="en-GB" w:eastAsia="en-GB"/>
            </w:rPr>
          </w:pPr>
          <w:hyperlink w:anchor="_Toc57228518" w:history="1">
            <w:r w:rsidRPr="00742BA7">
              <w:rPr>
                <w:rStyle w:val="Hyperlink"/>
                <w:rFonts w:cs="Times New Roman"/>
                <w:noProof/>
              </w:rPr>
              <w:t>8.0</w:t>
            </w:r>
            <w:r>
              <w:rPr>
                <w:rFonts w:asciiTheme="minorHAnsi" w:eastAsiaTheme="minorEastAsia" w:hAnsiTheme="minorHAnsi" w:cstheme="minorBidi"/>
                <w:noProof/>
                <w:sz w:val="22"/>
                <w:szCs w:val="22"/>
                <w:lang w:val="en-GB" w:eastAsia="en-GB"/>
              </w:rPr>
              <w:tab/>
            </w:r>
            <w:r w:rsidRPr="00742BA7">
              <w:rPr>
                <w:rStyle w:val="Hyperlink"/>
                <w:rFonts w:cs="Times New Roman"/>
                <w:noProof/>
                <w:shd w:val="clear" w:color="auto" w:fill="D9D9D9"/>
              </w:rPr>
              <w:t>NQF</w:t>
            </w:r>
            <w:r w:rsidRPr="00742BA7">
              <w:rPr>
                <w:rStyle w:val="Hyperlink"/>
                <w:rFonts w:cs="Times New Roman"/>
                <w:noProof/>
                <w:spacing w:val="-5"/>
                <w:shd w:val="clear" w:color="auto" w:fill="D9D9D9"/>
              </w:rPr>
              <w:t xml:space="preserve"> </w:t>
            </w:r>
            <w:r w:rsidRPr="00742BA7">
              <w:rPr>
                <w:rStyle w:val="Hyperlink"/>
                <w:rFonts w:cs="Times New Roman"/>
                <w:noProof/>
                <w:shd w:val="clear" w:color="auto" w:fill="D9D9D9"/>
              </w:rPr>
              <w:t>implementation</w:t>
            </w:r>
            <w:r>
              <w:rPr>
                <w:noProof/>
                <w:webHidden/>
              </w:rPr>
              <w:tab/>
            </w:r>
            <w:r>
              <w:rPr>
                <w:noProof/>
                <w:webHidden/>
              </w:rPr>
              <w:fldChar w:fldCharType="begin"/>
            </w:r>
            <w:r>
              <w:rPr>
                <w:noProof/>
                <w:webHidden/>
              </w:rPr>
              <w:instrText xml:space="preserve"> PAGEREF _Toc57228518 \h </w:instrText>
            </w:r>
            <w:r>
              <w:rPr>
                <w:noProof/>
                <w:webHidden/>
              </w:rPr>
            </w:r>
            <w:r>
              <w:rPr>
                <w:noProof/>
                <w:webHidden/>
              </w:rPr>
              <w:fldChar w:fldCharType="separate"/>
            </w:r>
            <w:r>
              <w:rPr>
                <w:noProof/>
                <w:webHidden/>
              </w:rPr>
              <w:t>37</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19" w:history="1">
            <w:r w:rsidRPr="00742BA7">
              <w:rPr>
                <w:rStyle w:val="Hyperlink"/>
                <w:rFonts w:ascii="Times New Roman" w:hAnsi="Times New Roman" w:cs="Times New Roman"/>
                <w:noProof/>
              </w:rPr>
              <w:t>8.1</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Inclusion of qualifications in the</w:t>
            </w:r>
            <w:r w:rsidRPr="00742BA7">
              <w:rPr>
                <w:rStyle w:val="Hyperlink"/>
                <w:rFonts w:ascii="Times New Roman" w:hAnsi="Times New Roman" w:cs="Times New Roman"/>
                <w:noProof/>
                <w:spacing w:val="5"/>
              </w:rPr>
              <w:t xml:space="preserve"> </w:t>
            </w:r>
            <w:r w:rsidRPr="00742BA7">
              <w:rPr>
                <w:rStyle w:val="Hyperlink"/>
                <w:rFonts w:ascii="Times New Roman" w:hAnsi="Times New Roman" w:cs="Times New Roman"/>
                <w:noProof/>
              </w:rPr>
              <w:t>register</w:t>
            </w:r>
            <w:r>
              <w:rPr>
                <w:noProof/>
                <w:webHidden/>
              </w:rPr>
              <w:tab/>
            </w:r>
            <w:r>
              <w:rPr>
                <w:noProof/>
                <w:webHidden/>
              </w:rPr>
              <w:fldChar w:fldCharType="begin"/>
            </w:r>
            <w:r>
              <w:rPr>
                <w:noProof/>
                <w:webHidden/>
              </w:rPr>
              <w:instrText xml:space="preserve"> PAGEREF _Toc57228519 \h </w:instrText>
            </w:r>
            <w:r>
              <w:rPr>
                <w:noProof/>
                <w:webHidden/>
              </w:rPr>
            </w:r>
            <w:r>
              <w:rPr>
                <w:noProof/>
                <w:webHidden/>
              </w:rPr>
              <w:fldChar w:fldCharType="separate"/>
            </w:r>
            <w:r>
              <w:rPr>
                <w:noProof/>
                <w:webHidden/>
              </w:rPr>
              <w:t>37</w:t>
            </w:r>
            <w:r>
              <w:rPr>
                <w:noProof/>
                <w:webHidden/>
              </w:rPr>
              <w:fldChar w:fldCharType="end"/>
            </w:r>
          </w:hyperlink>
        </w:p>
        <w:p w:rsidR="001F35D6" w:rsidRDefault="001F35D6">
          <w:pPr>
            <w:pStyle w:val="TOC3"/>
            <w:tabs>
              <w:tab w:val="right" w:leader="dot" w:pos="10040"/>
            </w:tabs>
            <w:rPr>
              <w:rFonts w:asciiTheme="minorHAnsi" w:eastAsiaTheme="minorEastAsia" w:hAnsiTheme="minorHAnsi" w:cstheme="minorBidi"/>
              <w:noProof/>
              <w:sz w:val="22"/>
              <w:szCs w:val="22"/>
              <w:lang w:val="en-GB" w:eastAsia="en-GB"/>
            </w:rPr>
          </w:pPr>
          <w:hyperlink w:anchor="_Toc57228520" w:history="1">
            <w:r w:rsidRPr="00742BA7">
              <w:rPr>
                <w:rStyle w:val="Hyperlink"/>
                <w:rFonts w:ascii="Times New Roman" w:hAnsi="Times New Roman" w:cs="Times New Roman"/>
                <w:noProof/>
              </w:rPr>
              <w:t xml:space="preserve">Table 3: example of TVET qualification in the KNQF </w:t>
            </w:r>
            <w:r w:rsidRPr="00742BA7">
              <w:rPr>
                <w:rStyle w:val="Hyperlink"/>
                <w:rFonts w:ascii="Times New Roman" w:hAnsi="Times New Roman" w:cs="Times New Roman"/>
                <w:noProof/>
                <w:u w:color="0462C1"/>
              </w:rPr>
              <w:t>qualifications register</w:t>
            </w:r>
            <w:r w:rsidRPr="00742BA7">
              <w:rPr>
                <w:rStyle w:val="Hyperlink"/>
                <w:rFonts w:ascii="Times New Roman" w:hAnsi="Times New Roman" w:cs="Times New Roman"/>
                <w:noProof/>
              </w:rPr>
              <w:t xml:space="preserve"> - Fisheries Technology (fishing operations) 083104T4</w:t>
            </w:r>
            <w:r>
              <w:rPr>
                <w:noProof/>
                <w:webHidden/>
              </w:rPr>
              <w:tab/>
            </w:r>
            <w:r>
              <w:rPr>
                <w:noProof/>
                <w:webHidden/>
              </w:rPr>
              <w:fldChar w:fldCharType="begin"/>
            </w:r>
            <w:r>
              <w:rPr>
                <w:noProof/>
                <w:webHidden/>
              </w:rPr>
              <w:instrText xml:space="preserve"> PAGEREF _Toc57228520 \h </w:instrText>
            </w:r>
            <w:r>
              <w:rPr>
                <w:noProof/>
                <w:webHidden/>
              </w:rPr>
            </w:r>
            <w:r>
              <w:rPr>
                <w:noProof/>
                <w:webHidden/>
              </w:rPr>
              <w:fldChar w:fldCharType="separate"/>
            </w:r>
            <w:r>
              <w:rPr>
                <w:noProof/>
                <w:webHidden/>
              </w:rPr>
              <w:t>37</w:t>
            </w:r>
            <w:r>
              <w:rPr>
                <w:noProof/>
                <w:webHidden/>
              </w:rPr>
              <w:fldChar w:fldCharType="end"/>
            </w:r>
          </w:hyperlink>
        </w:p>
        <w:p w:rsidR="001F35D6" w:rsidRDefault="001F35D6">
          <w:pPr>
            <w:pStyle w:val="TOC3"/>
            <w:tabs>
              <w:tab w:val="right" w:leader="dot" w:pos="10040"/>
            </w:tabs>
            <w:rPr>
              <w:rFonts w:asciiTheme="minorHAnsi" w:eastAsiaTheme="minorEastAsia" w:hAnsiTheme="minorHAnsi" w:cstheme="minorBidi"/>
              <w:noProof/>
              <w:sz w:val="22"/>
              <w:szCs w:val="22"/>
              <w:lang w:val="en-GB" w:eastAsia="en-GB"/>
            </w:rPr>
          </w:pPr>
          <w:hyperlink w:anchor="_Toc57228521" w:history="1">
            <w:r w:rsidRPr="00742BA7">
              <w:rPr>
                <w:rStyle w:val="Hyperlink"/>
                <w:rFonts w:ascii="Times New Roman" w:hAnsi="Times New Roman" w:cs="Times New Roman"/>
                <w:noProof/>
              </w:rPr>
              <w:t>Table 4: Fisheries Technology (fishing operations) - Qualification content (units)</w:t>
            </w:r>
            <w:r>
              <w:rPr>
                <w:noProof/>
                <w:webHidden/>
              </w:rPr>
              <w:tab/>
            </w:r>
            <w:r>
              <w:rPr>
                <w:noProof/>
                <w:webHidden/>
              </w:rPr>
              <w:fldChar w:fldCharType="begin"/>
            </w:r>
            <w:r>
              <w:rPr>
                <w:noProof/>
                <w:webHidden/>
              </w:rPr>
              <w:instrText xml:space="preserve"> PAGEREF _Toc57228521 \h </w:instrText>
            </w:r>
            <w:r>
              <w:rPr>
                <w:noProof/>
                <w:webHidden/>
              </w:rPr>
            </w:r>
            <w:r>
              <w:rPr>
                <w:noProof/>
                <w:webHidden/>
              </w:rPr>
              <w:fldChar w:fldCharType="separate"/>
            </w:r>
            <w:r>
              <w:rPr>
                <w:noProof/>
                <w:webHidden/>
              </w:rPr>
              <w:t>32</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22" w:history="1">
            <w:r w:rsidRPr="00742BA7">
              <w:rPr>
                <w:rStyle w:val="Hyperlink"/>
                <w:rFonts w:ascii="Times New Roman" w:hAnsi="Times New Roman" w:cs="Times New Roman"/>
                <w:noProof/>
              </w:rPr>
              <w:t>8.2</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Funding</w:t>
            </w:r>
            <w:r>
              <w:rPr>
                <w:noProof/>
                <w:webHidden/>
              </w:rPr>
              <w:tab/>
            </w:r>
            <w:r>
              <w:rPr>
                <w:noProof/>
                <w:webHidden/>
              </w:rPr>
              <w:fldChar w:fldCharType="begin"/>
            </w:r>
            <w:r>
              <w:rPr>
                <w:noProof/>
                <w:webHidden/>
              </w:rPr>
              <w:instrText xml:space="preserve"> PAGEREF _Toc57228522 \h </w:instrText>
            </w:r>
            <w:r>
              <w:rPr>
                <w:noProof/>
                <w:webHidden/>
              </w:rPr>
            </w:r>
            <w:r>
              <w:rPr>
                <w:noProof/>
                <w:webHidden/>
              </w:rPr>
              <w:fldChar w:fldCharType="separate"/>
            </w:r>
            <w:r>
              <w:rPr>
                <w:noProof/>
                <w:webHidden/>
              </w:rPr>
              <w:t>32</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23" w:history="1">
            <w:r w:rsidRPr="00742BA7">
              <w:rPr>
                <w:rStyle w:val="Hyperlink"/>
                <w:rFonts w:ascii="Times New Roman" w:hAnsi="Times New Roman" w:cs="Times New Roman"/>
                <w:noProof/>
              </w:rPr>
              <w:t>8.3</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Monitoring, Evaluation and</w:t>
            </w:r>
            <w:r w:rsidRPr="00742BA7">
              <w:rPr>
                <w:rStyle w:val="Hyperlink"/>
                <w:rFonts w:ascii="Times New Roman" w:hAnsi="Times New Roman" w:cs="Times New Roman"/>
                <w:noProof/>
                <w:spacing w:val="-6"/>
              </w:rPr>
              <w:t xml:space="preserve"> </w:t>
            </w:r>
            <w:r w:rsidRPr="00742BA7">
              <w:rPr>
                <w:rStyle w:val="Hyperlink"/>
                <w:rFonts w:ascii="Times New Roman" w:hAnsi="Times New Roman" w:cs="Times New Roman"/>
                <w:noProof/>
              </w:rPr>
              <w:t>Development</w:t>
            </w:r>
            <w:r>
              <w:rPr>
                <w:noProof/>
                <w:webHidden/>
              </w:rPr>
              <w:tab/>
            </w:r>
            <w:r>
              <w:rPr>
                <w:noProof/>
                <w:webHidden/>
              </w:rPr>
              <w:fldChar w:fldCharType="begin"/>
            </w:r>
            <w:r>
              <w:rPr>
                <w:noProof/>
                <w:webHidden/>
              </w:rPr>
              <w:instrText xml:space="preserve"> PAGEREF _Toc57228523 \h </w:instrText>
            </w:r>
            <w:r>
              <w:rPr>
                <w:noProof/>
                <w:webHidden/>
              </w:rPr>
            </w:r>
            <w:r>
              <w:rPr>
                <w:noProof/>
                <w:webHidden/>
              </w:rPr>
              <w:fldChar w:fldCharType="separate"/>
            </w:r>
            <w:r>
              <w:rPr>
                <w:noProof/>
                <w:webHidden/>
              </w:rPr>
              <w:t>33</w:t>
            </w:r>
            <w:r>
              <w:rPr>
                <w:noProof/>
                <w:webHidden/>
              </w:rPr>
              <w:fldChar w:fldCharType="end"/>
            </w:r>
          </w:hyperlink>
        </w:p>
        <w:p w:rsidR="001F35D6" w:rsidRDefault="001F35D6">
          <w:pPr>
            <w:pStyle w:val="TOC1"/>
            <w:tabs>
              <w:tab w:val="left" w:pos="1201"/>
              <w:tab w:val="right" w:leader="dot" w:pos="10040"/>
            </w:tabs>
            <w:rPr>
              <w:rFonts w:asciiTheme="minorHAnsi" w:eastAsiaTheme="minorEastAsia" w:hAnsiTheme="minorHAnsi" w:cstheme="minorBidi"/>
              <w:noProof/>
              <w:sz w:val="22"/>
              <w:szCs w:val="22"/>
              <w:lang w:val="en-GB" w:eastAsia="en-GB"/>
            </w:rPr>
          </w:pPr>
          <w:hyperlink w:anchor="_Toc57228524" w:history="1">
            <w:r w:rsidRPr="00742BA7">
              <w:rPr>
                <w:rStyle w:val="Hyperlink"/>
                <w:noProof/>
              </w:rPr>
              <w:t>9.0</w:t>
            </w:r>
            <w:r>
              <w:rPr>
                <w:rFonts w:asciiTheme="minorHAnsi" w:eastAsiaTheme="minorEastAsia" w:hAnsiTheme="minorHAnsi" w:cstheme="minorBidi"/>
                <w:noProof/>
                <w:sz w:val="22"/>
                <w:szCs w:val="22"/>
                <w:lang w:val="en-GB" w:eastAsia="en-GB"/>
              </w:rPr>
              <w:tab/>
            </w:r>
            <w:r w:rsidRPr="00742BA7">
              <w:rPr>
                <w:rStyle w:val="Hyperlink"/>
                <w:noProof/>
              </w:rPr>
              <w:t>Validation of Prior Learning</w:t>
            </w:r>
            <w:r>
              <w:rPr>
                <w:noProof/>
                <w:webHidden/>
              </w:rPr>
              <w:tab/>
            </w:r>
            <w:r>
              <w:rPr>
                <w:noProof/>
                <w:webHidden/>
              </w:rPr>
              <w:fldChar w:fldCharType="begin"/>
            </w:r>
            <w:r>
              <w:rPr>
                <w:noProof/>
                <w:webHidden/>
              </w:rPr>
              <w:instrText xml:space="preserve"> PAGEREF _Toc57228524 \h </w:instrText>
            </w:r>
            <w:r>
              <w:rPr>
                <w:noProof/>
                <w:webHidden/>
              </w:rPr>
            </w:r>
            <w:r>
              <w:rPr>
                <w:noProof/>
                <w:webHidden/>
              </w:rPr>
              <w:fldChar w:fldCharType="separate"/>
            </w:r>
            <w:r>
              <w:rPr>
                <w:noProof/>
                <w:webHidden/>
              </w:rPr>
              <w:t>33</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25" w:history="1">
            <w:r w:rsidRPr="00742BA7">
              <w:rPr>
                <w:rStyle w:val="Hyperlink"/>
                <w:rFonts w:ascii="Times New Roman" w:hAnsi="Times New Roman" w:cs="Times New Roman"/>
                <w:noProof/>
                <w:spacing w:val="-3"/>
              </w:rPr>
              <w:t>9.1</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Relation of RPL and</w:t>
            </w:r>
            <w:r w:rsidRPr="00742BA7">
              <w:rPr>
                <w:rStyle w:val="Hyperlink"/>
                <w:rFonts w:ascii="Times New Roman" w:hAnsi="Times New Roman" w:cs="Times New Roman"/>
                <w:noProof/>
                <w:spacing w:val="-5"/>
              </w:rPr>
              <w:t xml:space="preserve"> </w:t>
            </w:r>
            <w:r w:rsidRPr="00742BA7">
              <w:rPr>
                <w:rStyle w:val="Hyperlink"/>
                <w:rFonts w:ascii="Times New Roman" w:hAnsi="Times New Roman" w:cs="Times New Roman"/>
                <w:noProof/>
              </w:rPr>
              <w:t>NQF</w:t>
            </w:r>
            <w:r>
              <w:rPr>
                <w:noProof/>
                <w:webHidden/>
              </w:rPr>
              <w:tab/>
            </w:r>
            <w:r>
              <w:rPr>
                <w:noProof/>
                <w:webHidden/>
              </w:rPr>
              <w:fldChar w:fldCharType="begin"/>
            </w:r>
            <w:r>
              <w:rPr>
                <w:noProof/>
                <w:webHidden/>
              </w:rPr>
              <w:instrText xml:space="preserve"> PAGEREF _Toc57228525 \h </w:instrText>
            </w:r>
            <w:r>
              <w:rPr>
                <w:noProof/>
                <w:webHidden/>
              </w:rPr>
            </w:r>
            <w:r>
              <w:rPr>
                <w:noProof/>
                <w:webHidden/>
              </w:rPr>
              <w:fldChar w:fldCharType="separate"/>
            </w:r>
            <w:r>
              <w:rPr>
                <w:noProof/>
                <w:webHidden/>
              </w:rPr>
              <w:t>33</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26" w:history="1">
            <w:r w:rsidRPr="00742BA7">
              <w:rPr>
                <w:rStyle w:val="Hyperlink"/>
                <w:rFonts w:ascii="Times New Roman" w:hAnsi="Times New Roman" w:cs="Times New Roman"/>
                <w:noProof/>
                <w:spacing w:val="-3"/>
              </w:rPr>
              <w:t>9.2</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Stage of Development of</w:t>
            </w:r>
            <w:r w:rsidRPr="00742BA7">
              <w:rPr>
                <w:rStyle w:val="Hyperlink"/>
                <w:rFonts w:ascii="Times New Roman" w:hAnsi="Times New Roman" w:cs="Times New Roman"/>
                <w:noProof/>
                <w:spacing w:val="-8"/>
              </w:rPr>
              <w:t xml:space="preserve"> </w:t>
            </w:r>
            <w:r w:rsidRPr="00742BA7">
              <w:rPr>
                <w:rStyle w:val="Hyperlink"/>
                <w:rFonts w:ascii="Times New Roman" w:hAnsi="Times New Roman" w:cs="Times New Roman"/>
                <w:noProof/>
              </w:rPr>
              <w:t>RPL</w:t>
            </w:r>
            <w:r>
              <w:rPr>
                <w:noProof/>
                <w:webHidden/>
              </w:rPr>
              <w:tab/>
            </w:r>
            <w:r>
              <w:rPr>
                <w:noProof/>
                <w:webHidden/>
              </w:rPr>
              <w:fldChar w:fldCharType="begin"/>
            </w:r>
            <w:r>
              <w:rPr>
                <w:noProof/>
                <w:webHidden/>
              </w:rPr>
              <w:instrText xml:space="preserve"> PAGEREF _Toc57228526 \h </w:instrText>
            </w:r>
            <w:r>
              <w:rPr>
                <w:noProof/>
                <w:webHidden/>
              </w:rPr>
            </w:r>
            <w:r>
              <w:rPr>
                <w:noProof/>
                <w:webHidden/>
              </w:rPr>
              <w:fldChar w:fldCharType="separate"/>
            </w:r>
            <w:r>
              <w:rPr>
                <w:noProof/>
                <w:webHidden/>
              </w:rPr>
              <w:t>33</w:t>
            </w:r>
            <w:r>
              <w:rPr>
                <w:noProof/>
                <w:webHidden/>
              </w:rPr>
              <w:fldChar w:fldCharType="end"/>
            </w:r>
          </w:hyperlink>
        </w:p>
        <w:p w:rsidR="001F35D6" w:rsidRDefault="001F35D6">
          <w:pPr>
            <w:pStyle w:val="TOC2"/>
            <w:tabs>
              <w:tab w:val="right" w:leader="dot" w:pos="10040"/>
            </w:tabs>
            <w:rPr>
              <w:rFonts w:asciiTheme="minorHAnsi" w:eastAsiaTheme="minorEastAsia" w:hAnsiTheme="minorHAnsi" w:cstheme="minorBidi"/>
              <w:noProof/>
              <w:sz w:val="22"/>
              <w:szCs w:val="22"/>
              <w:lang w:val="en-GB" w:eastAsia="en-GB"/>
            </w:rPr>
          </w:pPr>
          <w:hyperlink w:anchor="_Toc57228527" w:history="1">
            <w:r w:rsidRPr="00742BA7">
              <w:rPr>
                <w:rStyle w:val="Hyperlink"/>
                <w:rFonts w:ascii="Times New Roman" w:hAnsi="Times New Roman" w:cs="Times New Roman"/>
                <w:noProof/>
                <w:spacing w:val="-3"/>
              </w:rPr>
              <w:t>9.3</w:t>
            </w:r>
            <w:r>
              <w:rPr>
                <w:rFonts w:asciiTheme="minorHAnsi" w:eastAsiaTheme="minorEastAsia" w:hAnsiTheme="minorHAnsi" w:cstheme="minorBidi"/>
                <w:noProof/>
                <w:sz w:val="22"/>
                <w:szCs w:val="22"/>
                <w:lang w:val="en-GB" w:eastAsia="en-GB"/>
              </w:rPr>
              <w:tab/>
            </w:r>
            <w:r w:rsidRPr="00742BA7">
              <w:rPr>
                <w:rStyle w:val="Hyperlink"/>
                <w:rFonts w:ascii="Times New Roman" w:hAnsi="Times New Roman" w:cs="Times New Roman"/>
                <w:noProof/>
              </w:rPr>
              <w:t>Informal</w:t>
            </w:r>
            <w:r w:rsidRPr="00742BA7">
              <w:rPr>
                <w:rStyle w:val="Hyperlink"/>
                <w:rFonts w:ascii="Times New Roman" w:hAnsi="Times New Roman" w:cs="Times New Roman"/>
                <w:noProof/>
                <w:spacing w:val="-3"/>
              </w:rPr>
              <w:t xml:space="preserve"> </w:t>
            </w:r>
            <w:r w:rsidRPr="00742BA7">
              <w:rPr>
                <w:rStyle w:val="Hyperlink"/>
                <w:rFonts w:ascii="Times New Roman" w:hAnsi="Times New Roman" w:cs="Times New Roman"/>
                <w:noProof/>
              </w:rPr>
              <w:t>Learning</w:t>
            </w:r>
            <w:r>
              <w:rPr>
                <w:noProof/>
                <w:webHidden/>
              </w:rPr>
              <w:tab/>
            </w:r>
            <w:r>
              <w:rPr>
                <w:noProof/>
                <w:webHidden/>
              </w:rPr>
              <w:fldChar w:fldCharType="begin"/>
            </w:r>
            <w:r>
              <w:rPr>
                <w:noProof/>
                <w:webHidden/>
              </w:rPr>
              <w:instrText xml:space="preserve"> PAGEREF _Toc57228527 \h </w:instrText>
            </w:r>
            <w:r>
              <w:rPr>
                <w:noProof/>
                <w:webHidden/>
              </w:rPr>
            </w:r>
            <w:r>
              <w:rPr>
                <w:noProof/>
                <w:webHidden/>
              </w:rPr>
              <w:fldChar w:fldCharType="separate"/>
            </w:r>
            <w:r>
              <w:rPr>
                <w:noProof/>
                <w:webHidden/>
              </w:rPr>
              <w:t>33</w:t>
            </w:r>
            <w:r>
              <w:rPr>
                <w:noProof/>
                <w:webHidden/>
              </w:rPr>
              <w:fldChar w:fldCharType="end"/>
            </w:r>
          </w:hyperlink>
        </w:p>
        <w:p w:rsidR="001F35D6" w:rsidRDefault="001F35D6">
          <w:pPr>
            <w:pStyle w:val="TOC1"/>
            <w:tabs>
              <w:tab w:val="left" w:pos="681"/>
              <w:tab w:val="right" w:leader="dot" w:pos="10040"/>
            </w:tabs>
            <w:rPr>
              <w:rFonts w:asciiTheme="minorHAnsi" w:eastAsiaTheme="minorEastAsia" w:hAnsiTheme="minorHAnsi" w:cstheme="minorBidi"/>
              <w:noProof/>
              <w:sz w:val="22"/>
              <w:szCs w:val="22"/>
              <w:lang w:val="en-GB" w:eastAsia="en-GB"/>
            </w:rPr>
          </w:pPr>
          <w:hyperlink w:anchor="_Toc57228528" w:history="1">
            <w:r w:rsidRPr="00742BA7">
              <w:rPr>
                <w:rStyle w:val="Hyperlink"/>
                <w:rFonts w:cs="Times New Roman"/>
                <w:noProof/>
              </w:rPr>
              <w:t>10</w:t>
            </w:r>
            <w:r>
              <w:rPr>
                <w:rFonts w:asciiTheme="minorHAnsi" w:eastAsiaTheme="minorEastAsia" w:hAnsiTheme="minorHAnsi" w:cstheme="minorBidi"/>
                <w:noProof/>
                <w:sz w:val="22"/>
                <w:szCs w:val="22"/>
                <w:lang w:val="en-GB" w:eastAsia="en-GB"/>
              </w:rPr>
              <w:tab/>
            </w:r>
            <w:r w:rsidRPr="00742BA7">
              <w:rPr>
                <w:rStyle w:val="Hyperlink"/>
                <w:rFonts w:cs="Times New Roman"/>
                <w:noProof/>
                <w:shd w:val="clear" w:color="auto" w:fill="D9D9D9"/>
              </w:rPr>
              <w:t>Recognition of Foreign</w:t>
            </w:r>
            <w:r w:rsidRPr="00742BA7">
              <w:rPr>
                <w:rStyle w:val="Hyperlink"/>
                <w:rFonts w:cs="Times New Roman"/>
                <w:noProof/>
                <w:spacing w:val="-48"/>
                <w:shd w:val="clear" w:color="auto" w:fill="D9D9D9"/>
              </w:rPr>
              <w:t xml:space="preserve"> </w:t>
            </w:r>
            <w:r w:rsidRPr="00742BA7">
              <w:rPr>
                <w:rStyle w:val="Hyperlink"/>
                <w:rFonts w:cs="Times New Roman"/>
                <w:noProof/>
                <w:shd w:val="clear" w:color="auto" w:fill="D9D9D9"/>
              </w:rPr>
              <w:t>Qualifications</w:t>
            </w:r>
            <w:r>
              <w:rPr>
                <w:noProof/>
                <w:webHidden/>
              </w:rPr>
              <w:tab/>
            </w:r>
            <w:r>
              <w:rPr>
                <w:noProof/>
                <w:webHidden/>
              </w:rPr>
              <w:fldChar w:fldCharType="begin"/>
            </w:r>
            <w:r>
              <w:rPr>
                <w:noProof/>
                <w:webHidden/>
              </w:rPr>
              <w:instrText xml:space="preserve"> PAGEREF _Toc57228528 \h </w:instrText>
            </w:r>
            <w:r>
              <w:rPr>
                <w:noProof/>
                <w:webHidden/>
              </w:rPr>
            </w:r>
            <w:r>
              <w:rPr>
                <w:noProof/>
                <w:webHidden/>
              </w:rPr>
              <w:fldChar w:fldCharType="separate"/>
            </w:r>
            <w:r>
              <w:rPr>
                <w:noProof/>
                <w:webHidden/>
              </w:rPr>
              <w:t>34</w:t>
            </w:r>
            <w:r>
              <w:rPr>
                <w:noProof/>
                <w:webHidden/>
              </w:rPr>
              <w:fldChar w:fldCharType="end"/>
            </w:r>
          </w:hyperlink>
        </w:p>
        <w:p w:rsidR="001F35D6" w:rsidRDefault="001F35D6">
          <w:pPr>
            <w:pStyle w:val="TOC1"/>
            <w:tabs>
              <w:tab w:val="left" w:pos="1201"/>
              <w:tab w:val="right" w:leader="dot" w:pos="10040"/>
            </w:tabs>
            <w:rPr>
              <w:rFonts w:asciiTheme="minorHAnsi" w:eastAsiaTheme="minorEastAsia" w:hAnsiTheme="minorHAnsi" w:cstheme="minorBidi"/>
              <w:noProof/>
              <w:sz w:val="22"/>
              <w:szCs w:val="22"/>
              <w:lang w:val="en-GB" w:eastAsia="en-GB"/>
            </w:rPr>
          </w:pPr>
          <w:hyperlink w:anchor="_Toc57228529" w:history="1">
            <w:r w:rsidRPr="00742BA7">
              <w:rPr>
                <w:rStyle w:val="Hyperlink"/>
                <w:rFonts w:cs="Times New Roman"/>
                <w:noProof/>
              </w:rPr>
              <w:t>11.0</w:t>
            </w:r>
            <w:r>
              <w:rPr>
                <w:rFonts w:asciiTheme="minorHAnsi" w:eastAsiaTheme="minorEastAsia" w:hAnsiTheme="minorHAnsi" w:cstheme="minorBidi"/>
                <w:noProof/>
                <w:sz w:val="22"/>
                <w:szCs w:val="22"/>
                <w:lang w:val="en-GB" w:eastAsia="en-GB"/>
              </w:rPr>
              <w:tab/>
            </w:r>
            <w:r w:rsidRPr="00742BA7">
              <w:rPr>
                <w:rStyle w:val="Hyperlink"/>
                <w:rFonts w:cs="Times New Roman"/>
                <w:noProof/>
                <w:shd w:val="clear" w:color="auto" w:fill="D9D9D9"/>
              </w:rPr>
              <w:t>Conclusions and future</w:t>
            </w:r>
            <w:r w:rsidRPr="00742BA7">
              <w:rPr>
                <w:rStyle w:val="Hyperlink"/>
                <w:rFonts w:cs="Times New Roman"/>
                <w:noProof/>
                <w:spacing w:val="-32"/>
                <w:shd w:val="clear" w:color="auto" w:fill="D9D9D9"/>
              </w:rPr>
              <w:t xml:space="preserve"> </w:t>
            </w:r>
            <w:r w:rsidRPr="00742BA7">
              <w:rPr>
                <w:rStyle w:val="Hyperlink"/>
                <w:rFonts w:cs="Times New Roman"/>
                <w:noProof/>
                <w:shd w:val="clear" w:color="auto" w:fill="D9D9D9"/>
              </w:rPr>
              <w:t>plans</w:t>
            </w:r>
            <w:r>
              <w:rPr>
                <w:noProof/>
                <w:webHidden/>
              </w:rPr>
              <w:tab/>
            </w:r>
            <w:r>
              <w:rPr>
                <w:noProof/>
                <w:webHidden/>
              </w:rPr>
              <w:fldChar w:fldCharType="begin"/>
            </w:r>
            <w:r>
              <w:rPr>
                <w:noProof/>
                <w:webHidden/>
              </w:rPr>
              <w:instrText xml:space="preserve"> PAGEREF _Toc57228529 \h </w:instrText>
            </w:r>
            <w:r>
              <w:rPr>
                <w:noProof/>
                <w:webHidden/>
              </w:rPr>
            </w:r>
            <w:r>
              <w:rPr>
                <w:noProof/>
                <w:webHidden/>
              </w:rPr>
              <w:fldChar w:fldCharType="separate"/>
            </w:r>
            <w:r>
              <w:rPr>
                <w:noProof/>
                <w:webHidden/>
              </w:rPr>
              <w:t>34</w:t>
            </w:r>
            <w:r>
              <w:rPr>
                <w:noProof/>
                <w:webHidden/>
              </w:rPr>
              <w:fldChar w:fldCharType="end"/>
            </w:r>
          </w:hyperlink>
        </w:p>
        <w:p w:rsidR="001F35D6" w:rsidRDefault="001F35D6">
          <w:pPr>
            <w:pStyle w:val="TOC1"/>
            <w:tabs>
              <w:tab w:val="right" w:leader="dot" w:pos="10040"/>
            </w:tabs>
            <w:rPr>
              <w:rFonts w:asciiTheme="minorHAnsi" w:eastAsiaTheme="minorEastAsia" w:hAnsiTheme="minorHAnsi" w:cstheme="minorBidi"/>
              <w:noProof/>
              <w:sz w:val="22"/>
              <w:szCs w:val="22"/>
              <w:lang w:val="en-GB" w:eastAsia="en-GB"/>
            </w:rPr>
          </w:pPr>
          <w:hyperlink w:anchor="_Toc57228530" w:history="1">
            <w:r w:rsidRPr="00742BA7">
              <w:rPr>
                <w:rStyle w:val="Hyperlink"/>
                <w:rFonts w:cs="Times New Roman"/>
                <w:noProof/>
                <w:shd w:val="clear" w:color="auto" w:fill="D9D9D9"/>
              </w:rPr>
              <w:t>References and</w:t>
            </w:r>
            <w:r w:rsidRPr="00742BA7">
              <w:rPr>
                <w:rStyle w:val="Hyperlink"/>
                <w:rFonts w:cs="Times New Roman"/>
                <w:noProof/>
                <w:spacing w:val="-13"/>
                <w:shd w:val="clear" w:color="auto" w:fill="D9D9D9"/>
              </w:rPr>
              <w:t xml:space="preserve"> </w:t>
            </w:r>
            <w:r w:rsidRPr="00742BA7">
              <w:rPr>
                <w:rStyle w:val="Hyperlink"/>
                <w:rFonts w:cs="Times New Roman"/>
                <w:noProof/>
                <w:shd w:val="clear" w:color="auto" w:fill="D9D9D9"/>
              </w:rPr>
              <w:t>sources</w:t>
            </w:r>
            <w:r>
              <w:rPr>
                <w:noProof/>
                <w:webHidden/>
              </w:rPr>
              <w:tab/>
            </w:r>
            <w:r>
              <w:rPr>
                <w:noProof/>
                <w:webHidden/>
              </w:rPr>
              <w:fldChar w:fldCharType="begin"/>
            </w:r>
            <w:r>
              <w:rPr>
                <w:noProof/>
                <w:webHidden/>
              </w:rPr>
              <w:instrText xml:space="preserve"> PAGEREF _Toc57228530 \h </w:instrText>
            </w:r>
            <w:r>
              <w:rPr>
                <w:noProof/>
                <w:webHidden/>
              </w:rPr>
            </w:r>
            <w:r>
              <w:rPr>
                <w:noProof/>
                <w:webHidden/>
              </w:rPr>
              <w:fldChar w:fldCharType="separate"/>
            </w:r>
            <w:r>
              <w:rPr>
                <w:noProof/>
                <w:webHidden/>
              </w:rPr>
              <w:t>36</w:t>
            </w:r>
            <w:r>
              <w:rPr>
                <w:noProof/>
                <w:webHidden/>
              </w:rPr>
              <w:fldChar w:fldCharType="end"/>
            </w:r>
          </w:hyperlink>
        </w:p>
        <w:p w:rsidR="008204D7" w:rsidRPr="005B7511" w:rsidRDefault="008204D7" w:rsidP="005B7511">
          <w:pPr>
            <w:spacing w:line="276" w:lineRule="auto"/>
            <w:rPr>
              <w:rFonts w:ascii="Times New Roman" w:hAnsi="Times New Roman" w:cs="Times New Roman"/>
              <w:sz w:val="24"/>
              <w:szCs w:val="24"/>
            </w:rPr>
          </w:pPr>
          <w:r w:rsidRPr="005B7511">
            <w:rPr>
              <w:rFonts w:ascii="Times New Roman" w:hAnsi="Times New Roman" w:cs="Times New Roman"/>
              <w:b/>
              <w:bCs/>
              <w:noProof/>
              <w:sz w:val="24"/>
              <w:szCs w:val="24"/>
            </w:rPr>
            <w:fldChar w:fldCharType="end"/>
          </w:r>
        </w:p>
      </w:sdtContent>
    </w:sdt>
    <w:p w:rsidR="008204D7" w:rsidRPr="005B7511" w:rsidRDefault="008204D7" w:rsidP="005B7511">
      <w:pPr>
        <w:spacing w:line="276" w:lineRule="auto"/>
        <w:rPr>
          <w:rFonts w:ascii="Times New Roman" w:hAnsi="Times New Roman" w:cs="Times New Roman"/>
          <w:sz w:val="24"/>
          <w:szCs w:val="24"/>
        </w:rPr>
      </w:pPr>
    </w:p>
    <w:p w:rsidR="008204D7" w:rsidRPr="00E41AA3" w:rsidRDefault="008204D7" w:rsidP="0020615E">
      <w:pPr>
        <w:spacing w:line="360" w:lineRule="auto"/>
        <w:rPr>
          <w:rFonts w:ascii="Times New Roman" w:hAnsi="Times New Roman" w:cs="Times New Roman"/>
          <w:sz w:val="24"/>
          <w:szCs w:val="24"/>
        </w:rPr>
      </w:pPr>
    </w:p>
    <w:p w:rsidR="008204D7" w:rsidRDefault="008204D7" w:rsidP="0020615E">
      <w:pPr>
        <w:spacing w:line="360" w:lineRule="auto"/>
        <w:rPr>
          <w:rFonts w:ascii="Times New Roman" w:hAnsi="Times New Roman" w:cs="Times New Roman"/>
          <w:sz w:val="20"/>
        </w:rPr>
      </w:pPr>
    </w:p>
    <w:p w:rsidR="008204D7" w:rsidRPr="00A71DC0" w:rsidRDefault="008204D7" w:rsidP="0020615E">
      <w:pPr>
        <w:spacing w:line="360" w:lineRule="auto"/>
        <w:rPr>
          <w:rFonts w:ascii="Times New Roman" w:hAnsi="Times New Roman" w:cs="Times New Roman"/>
          <w:sz w:val="20"/>
        </w:rPr>
        <w:sectPr w:rsidR="008204D7" w:rsidRPr="00A71DC0">
          <w:footerReference w:type="default" r:id="rId15"/>
          <w:pgSz w:w="11910" w:h="16840"/>
          <w:pgMar w:top="1600" w:right="660" w:bottom="1200" w:left="1200" w:header="0" w:footer="1001" w:gutter="0"/>
          <w:pgNumType w:start="2"/>
          <w:cols w:space="720"/>
        </w:sectPr>
      </w:pPr>
    </w:p>
    <w:p w:rsidR="003D1E27" w:rsidRPr="00A71DC0" w:rsidRDefault="00215E28" w:rsidP="0020615E">
      <w:pPr>
        <w:pStyle w:val="Heading1"/>
        <w:tabs>
          <w:tab w:val="left" w:pos="9299"/>
        </w:tabs>
        <w:spacing w:line="360" w:lineRule="auto"/>
        <w:ind w:firstLine="0"/>
        <w:jc w:val="left"/>
        <w:rPr>
          <w:rFonts w:cs="Times New Roman"/>
          <w:szCs w:val="24"/>
        </w:rPr>
      </w:pPr>
      <w:bookmarkStart w:id="0" w:name="Acronyms"/>
      <w:bookmarkStart w:id="1" w:name="_bookmark0"/>
      <w:bookmarkStart w:id="2" w:name="_Toc57228315"/>
      <w:bookmarkStart w:id="3" w:name="_Toc57228473"/>
      <w:bookmarkEnd w:id="0"/>
      <w:bookmarkEnd w:id="1"/>
      <w:r w:rsidRPr="00A71DC0">
        <w:rPr>
          <w:rFonts w:cs="Times New Roman"/>
          <w:color w:val="404040"/>
          <w:szCs w:val="24"/>
          <w:shd w:val="clear" w:color="auto" w:fill="D9D9D9"/>
        </w:rPr>
        <w:t>Acronyms</w:t>
      </w:r>
      <w:bookmarkEnd w:id="2"/>
      <w:bookmarkEnd w:id="3"/>
      <w:r w:rsidRPr="00A71DC0">
        <w:rPr>
          <w:rFonts w:cs="Times New Roman"/>
          <w:color w:val="404040"/>
          <w:szCs w:val="24"/>
          <w:shd w:val="clear" w:color="auto" w:fill="D9D9D9"/>
        </w:rPr>
        <w:tab/>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ACQF</w:t>
      </w:r>
      <w:r w:rsidRPr="00A71DC0">
        <w:rPr>
          <w:rFonts w:ascii="Times New Roman" w:hAnsi="Times New Roman" w:cs="Times New Roman"/>
          <w:sz w:val="24"/>
          <w:szCs w:val="24"/>
        </w:rPr>
        <w:tab/>
        <w:t xml:space="preserve">African Continental Qualifications Framework </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AGOA</w:t>
      </w:r>
      <w:r w:rsidRPr="00A71DC0">
        <w:rPr>
          <w:rFonts w:ascii="Times New Roman" w:hAnsi="Times New Roman" w:cs="Times New Roman"/>
          <w:sz w:val="24"/>
          <w:szCs w:val="24"/>
        </w:rPr>
        <w:tab/>
        <w:t>African Growth and Opportunity Act</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APSEA</w:t>
      </w:r>
      <w:r w:rsidRPr="00A71DC0">
        <w:rPr>
          <w:rFonts w:ascii="Times New Roman" w:hAnsi="Times New Roman" w:cs="Times New Roman"/>
          <w:sz w:val="24"/>
          <w:szCs w:val="24"/>
        </w:rPr>
        <w:tab/>
        <w:t xml:space="preserve">Association of Professional Societies in East Africa </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AQVN</w:t>
      </w:r>
      <w:r w:rsidRPr="00A71DC0">
        <w:rPr>
          <w:rFonts w:ascii="Times New Roman" w:hAnsi="Times New Roman" w:cs="Times New Roman"/>
          <w:sz w:val="24"/>
          <w:szCs w:val="24"/>
        </w:rPr>
        <w:tab/>
        <w:t>African Qualifications</w:t>
      </w:r>
      <w:r w:rsidR="00A71DC0" w:rsidRPr="00A71DC0">
        <w:rPr>
          <w:rFonts w:ascii="Times New Roman" w:hAnsi="Times New Roman" w:cs="Times New Roman"/>
          <w:sz w:val="24"/>
          <w:szCs w:val="24"/>
        </w:rPr>
        <w:t xml:space="preserve"> </w:t>
      </w:r>
      <w:r w:rsidRPr="00A71DC0">
        <w:rPr>
          <w:rFonts w:ascii="Times New Roman" w:hAnsi="Times New Roman" w:cs="Times New Roman"/>
          <w:sz w:val="24"/>
          <w:szCs w:val="24"/>
        </w:rPr>
        <w:t>Verification Network</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AU</w:t>
      </w:r>
      <w:r w:rsidRPr="00A71DC0">
        <w:rPr>
          <w:rFonts w:ascii="Times New Roman" w:hAnsi="Times New Roman" w:cs="Times New Roman"/>
          <w:sz w:val="24"/>
          <w:szCs w:val="24"/>
        </w:rPr>
        <w:tab/>
      </w:r>
      <w:r w:rsidR="00A71DC0" w:rsidRPr="00A71DC0">
        <w:rPr>
          <w:rFonts w:ascii="Times New Roman" w:hAnsi="Times New Roman" w:cs="Times New Roman"/>
          <w:sz w:val="24"/>
          <w:szCs w:val="24"/>
        </w:rPr>
        <w:tab/>
      </w:r>
      <w:r w:rsidRPr="00A71DC0">
        <w:rPr>
          <w:rFonts w:ascii="Times New Roman" w:hAnsi="Times New Roman" w:cs="Times New Roman"/>
          <w:sz w:val="24"/>
          <w:szCs w:val="24"/>
        </w:rPr>
        <w:t>African Union</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AUC</w:t>
      </w:r>
      <w:r w:rsidRPr="00A71DC0">
        <w:rPr>
          <w:rFonts w:ascii="Times New Roman" w:hAnsi="Times New Roman" w:cs="Times New Roman"/>
          <w:sz w:val="24"/>
          <w:szCs w:val="24"/>
        </w:rPr>
        <w:tab/>
        <w:t>African Union Commission</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CAT</w:t>
      </w:r>
      <w:r w:rsidRPr="00A71DC0">
        <w:rPr>
          <w:rFonts w:ascii="Times New Roman" w:hAnsi="Times New Roman" w:cs="Times New Roman"/>
          <w:sz w:val="24"/>
          <w:szCs w:val="24"/>
        </w:rPr>
        <w:tab/>
        <w:t>Credit Accumulation and Transfer</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CBC</w:t>
      </w:r>
      <w:r w:rsidRPr="00A71DC0">
        <w:rPr>
          <w:rFonts w:ascii="Times New Roman" w:hAnsi="Times New Roman" w:cs="Times New Roman"/>
          <w:sz w:val="24"/>
          <w:szCs w:val="24"/>
        </w:rPr>
        <w:tab/>
        <w:t>Competency Based Curriculum</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CBET</w:t>
      </w:r>
      <w:r w:rsidRPr="00A71DC0">
        <w:rPr>
          <w:rFonts w:ascii="Times New Roman" w:hAnsi="Times New Roman" w:cs="Times New Roman"/>
          <w:sz w:val="24"/>
          <w:szCs w:val="24"/>
        </w:rPr>
        <w:tab/>
        <w:t>Competence Based Education and Training</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CDACC</w:t>
      </w:r>
      <w:r w:rsidRPr="00A71DC0">
        <w:rPr>
          <w:rFonts w:ascii="Times New Roman" w:hAnsi="Times New Roman" w:cs="Times New Roman"/>
          <w:sz w:val="24"/>
          <w:szCs w:val="24"/>
        </w:rPr>
        <w:tab/>
        <w:t xml:space="preserve">Curriculum Development and Certification Council </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CHE</w:t>
      </w:r>
      <w:r w:rsidRPr="00A71DC0">
        <w:rPr>
          <w:rFonts w:ascii="Times New Roman" w:hAnsi="Times New Roman" w:cs="Times New Roman"/>
          <w:sz w:val="24"/>
          <w:szCs w:val="24"/>
        </w:rPr>
        <w:tab/>
        <w:t>Council of Higher Education</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COBET</w:t>
      </w:r>
      <w:r w:rsidRPr="00A71DC0">
        <w:rPr>
          <w:rFonts w:ascii="Times New Roman" w:hAnsi="Times New Roman" w:cs="Times New Roman"/>
          <w:sz w:val="24"/>
          <w:szCs w:val="24"/>
        </w:rPr>
        <w:tab/>
        <w:t xml:space="preserve">Complementary Basic Education </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CUE</w:t>
      </w:r>
      <w:r w:rsidRPr="00A71DC0">
        <w:rPr>
          <w:rFonts w:ascii="Times New Roman" w:hAnsi="Times New Roman" w:cs="Times New Roman"/>
          <w:sz w:val="24"/>
          <w:szCs w:val="24"/>
        </w:rPr>
        <w:tab/>
        <w:t>Commission for University Education</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DIT</w:t>
      </w:r>
      <w:r w:rsidRPr="00A71DC0">
        <w:rPr>
          <w:rFonts w:ascii="Times New Roman" w:hAnsi="Times New Roman" w:cs="Times New Roman"/>
          <w:sz w:val="24"/>
          <w:szCs w:val="24"/>
        </w:rPr>
        <w:tab/>
      </w:r>
      <w:r w:rsidR="00A71DC0" w:rsidRPr="00A71DC0">
        <w:rPr>
          <w:rFonts w:ascii="Times New Roman" w:hAnsi="Times New Roman" w:cs="Times New Roman"/>
          <w:sz w:val="24"/>
          <w:szCs w:val="24"/>
        </w:rPr>
        <w:tab/>
      </w:r>
      <w:r w:rsidRPr="00A71DC0">
        <w:rPr>
          <w:rFonts w:ascii="Times New Roman" w:hAnsi="Times New Roman" w:cs="Times New Roman"/>
          <w:sz w:val="24"/>
          <w:szCs w:val="24"/>
        </w:rPr>
        <w:t>Directorate of Industrial Training</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EAC</w:t>
      </w:r>
      <w:r w:rsidRPr="00A71DC0">
        <w:rPr>
          <w:rFonts w:ascii="Times New Roman" w:hAnsi="Times New Roman" w:cs="Times New Roman"/>
          <w:sz w:val="24"/>
          <w:szCs w:val="24"/>
        </w:rPr>
        <w:tab/>
        <w:t>East African Community</w:t>
      </w:r>
    </w:p>
    <w:p w:rsidR="00A71DC0" w:rsidRPr="00A71DC0" w:rsidRDefault="00215E28" w:rsidP="0020615E">
      <w:pPr>
        <w:pStyle w:val="BodyText"/>
        <w:spacing w:line="360" w:lineRule="auto"/>
        <w:ind w:left="1440" w:hanging="1200"/>
        <w:rPr>
          <w:rFonts w:ascii="Times New Roman" w:hAnsi="Times New Roman" w:cs="Times New Roman"/>
          <w:sz w:val="24"/>
          <w:szCs w:val="24"/>
        </w:rPr>
      </w:pPr>
      <w:r w:rsidRPr="00A71DC0">
        <w:rPr>
          <w:rFonts w:ascii="Times New Roman" w:hAnsi="Times New Roman" w:cs="Times New Roman"/>
          <w:sz w:val="24"/>
          <w:szCs w:val="24"/>
        </w:rPr>
        <w:t>ECDE</w:t>
      </w:r>
      <w:r w:rsidRPr="00A71DC0">
        <w:rPr>
          <w:rFonts w:ascii="Times New Roman" w:hAnsi="Times New Roman" w:cs="Times New Roman"/>
          <w:sz w:val="24"/>
          <w:szCs w:val="24"/>
        </w:rPr>
        <w:tab/>
        <w:t xml:space="preserve">Early Childhood Development and Education </w:t>
      </w:r>
    </w:p>
    <w:p w:rsidR="003D1E27" w:rsidRPr="00A71DC0" w:rsidRDefault="00215E28" w:rsidP="0020615E">
      <w:pPr>
        <w:pStyle w:val="BodyText"/>
        <w:spacing w:line="360" w:lineRule="auto"/>
        <w:ind w:left="1440" w:hanging="1200"/>
        <w:rPr>
          <w:rFonts w:ascii="Times New Roman" w:hAnsi="Times New Roman" w:cs="Times New Roman"/>
          <w:sz w:val="24"/>
          <w:szCs w:val="24"/>
        </w:rPr>
      </w:pPr>
      <w:r w:rsidRPr="00A71DC0">
        <w:rPr>
          <w:rFonts w:ascii="Times New Roman" w:hAnsi="Times New Roman" w:cs="Times New Roman"/>
          <w:sz w:val="24"/>
          <w:szCs w:val="24"/>
        </w:rPr>
        <w:t>ECTS</w:t>
      </w:r>
      <w:r w:rsidRPr="00A71DC0">
        <w:rPr>
          <w:rFonts w:ascii="Times New Roman" w:hAnsi="Times New Roman" w:cs="Times New Roman"/>
          <w:sz w:val="24"/>
          <w:szCs w:val="24"/>
        </w:rPr>
        <w:tab/>
        <w:t>Exemption and Credits Transfer System</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FKE</w:t>
      </w:r>
      <w:r w:rsidRPr="00A71DC0">
        <w:rPr>
          <w:rFonts w:ascii="Times New Roman" w:hAnsi="Times New Roman" w:cs="Times New Roman"/>
          <w:sz w:val="24"/>
          <w:szCs w:val="24"/>
        </w:rPr>
        <w:tab/>
      </w:r>
      <w:r w:rsidR="00A71DC0" w:rsidRPr="00A71DC0">
        <w:rPr>
          <w:rFonts w:ascii="Times New Roman" w:hAnsi="Times New Roman" w:cs="Times New Roman"/>
          <w:sz w:val="24"/>
          <w:szCs w:val="24"/>
        </w:rPr>
        <w:tab/>
      </w:r>
      <w:r w:rsidRPr="00A71DC0">
        <w:rPr>
          <w:rFonts w:ascii="Times New Roman" w:hAnsi="Times New Roman" w:cs="Times New Roman"/>
          <w:sz w:val="24"/>
          <w:szCs w:val="24"/>
        </w:rPr>
        <w:t>Federation of Kenya Employers</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ICT</w:t>
      </w:r>
      <w:r w:rsidRPr="00A71DC0">
        <w:rPr>
          <w:rFonts w:ascii="Times New Roman" w:hAnsi="Times New Roman" w:cs="Times New Roman"/>
          <w:sz w:val="24"/>
          <w:szCs w:val="24"/>
        </w:rPr>
        <w:tab/>
      </w:r>
      <w:r w:rsidR="00A71DC0" w:rsidRPr="00A71DC0">
        <w:rPr>
          <w:rFonts w:ascii="Times New Roman" w:hAnsi="Times New Roman" w:cs="Times New Roman"/>
          <w:sz w:val="24"/>
          <w:szCs w:val="24"/>
        </w:rPr>
        <w:tab/>
      </w:r>
      <w:r w:rsidRPr="00A71DC0">
        <w:rPr>
          <w:rFonts w:ascii="Times New Roman" w:hAnsi="Times New Roman" w:cs="Times New Roman"/>
          <w:sz w:val="24"/>
          <w:szCs w:val="24"/>
        </w:rPr>
        <w:t xml:space="preserve">Information Communications Technology </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IGAD</w:t>
      </w:r>
      <w:r w:rsidRPr="00A71DC0">
        <w:rPr>
          <w:rFonts w:ascii="Times New Roman" w:hAnsi="Times New Roman" w:cs="Times New Roman"/>
          <w:sz w:val="24"/>
          <w:szCs w:val="24"/>
        </w:rPr>
        <w:tab/>
        <w:t xml:space="preserve">Intergovernmental Authority on Development </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IUCEA</w:t>
      </w:r>
      <w:r w:rsidRPr="00A71DC0">
        <w:rPr>
          <w:rFonts w:ascii="Times New Roman" w:hAnsi="Times New Roman" w:cs="Times New Roman"/>
          <w:sz w:val="24"/>
          <w:szCs w:val="24"/>
        </w:rPr>
        <w:tab/>
        <w:t>Inter-University Council for East Africa</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KCAT</w:t>
      </w:r>
      <w:r w:rsidR="008B2974" w:rsidRPr="00A71DC0">
        <w:rPr>
          <w:rFonts w:ascii="Times New Roman" w:hAnsi="Times New Roman" w:cs="Times New Roman"/>
          <w:sz w:val="24"/>
          <w:szCs w:val="24"/>
        </w:rPr>
        <w:t>S</w:t>
      </w:r>
      <w:r w:rsidRPr="00A71DC0">
        <w:rPr>
          <w:rFonts w:ascii="Times New Roman" w:hAnsi="Times New Roman" w:cs="Times New Roman"/>
          <w:sz w:val="24"/>
          <w:szCs w:val="24"/>
        </w:rPr>
        <w:tab/>
        <w:t>Kenya Credit and Transfer System</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KEBS</w:t>
      </w:r>
      <w:r w:rsidRPr="00A71DC0">
        <w:rPr>
          <w:rFonts w:ascii="Times New Roman" w:hAnsi="Times New Roman" w:cs="Times New Roman"/>
          <w:sz w:val="24"/>
          <w:szCs w:val="24"/>
        </w:rPr>
        <w:tab/>
        <w:t>Kenya Bureau of Standards</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KICD</w:t>
      </w:r>
      <w:r w:rsidRPr="00A71DC0">
        <w:rPr>
          <w:rFonts w:ascii="Times New Roman" w:hAnsi="Times New Roman" w:cs="Times New Roman"/>
          <w:sz w:val="24"/>
          <w:szCs w:val="24"/>
        </w:rPr>
        <w:tab/>
        <w:t>Kenya Institute for Curriculum Development</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KNCCI</w:t>
      </w:r>
      <w:r w:rsidRPr="00A71DC0">
        <w:rPr>
          <w:rFonts w:ascii="Times New Roman" w:hAnsi="Times New Roman" w:cs="Times New Roman"/>
          <w:sz w:val="24"/>
          <w:szCs w:val="24"/>
        </w:rPr>
        <w:tab/>
        <w:t xml:space="preserve">Kenya National Chamber of Commerce and Industry </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KNCES</w:t>
      </w:r>
      <w:r w:rsidRPr="00A71DC0">
        <w:rPr>
          <w:rFonts w:ascii="Times New Roman" w:hAnsi="Times New Roman" w:cs="Times New Roman"/>
          <w:sz w:val="24"/>
          <w:szCs w:val="24"/>
        </w:rPr>
        <w:tab/>
        <w:t>Kenya National Classification of Education Standard</w:t>
      </w:r>
      <w:r w:rsidR="00A71DC0" w:rsidRPr="00A71DC0">
        <w:rPr>
          <w:rFonts w:ascii="Times New Roman" w:hAnsi="Times New Roman" w:cs="Times New Roman"/>
          <w:sz w:val="24"/>
          <w:szCs w:val="24"/>
        </w:rPr>
        <w:t xml:space="preserve"> </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KNEC</w:t>
      </w:r>
      <w:r w:rsidRPr="00A71DC0">
        <w:rPr>
          <w:rFonts w:ascii="Times New Roman" w:hAnsi="Times New Roman" w:cs="Times New Roman"/>
          <w:sz w:val="24"/>
          <w:szCs w:val="24"/>
        </w:rPr>
        <w:tab/>
        <w:t>Kenya National Examination Council</w:t>
      </w:r>
    </w:p>
    <w:p w:rsidR="00024724"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KNOCS</w:t>
      </w:r>
      <w:r w:rsidRPr="00A71DC0">
        <w:rPr>
          <w:rFonts w:ascii="Times New Roman" w:hAnsi="Times New Roman" w:cs="Times New Roman"/>
          <w:sz w:val="24"/>
          <w:szCs w:val="24"/>
        </w:rPr>
        <w:tab/>
        <w:t xml:space="preserve">Kenya National </w:t>
      </w:r>
      <w:r w:rsidR="00024724" w:rsidRPr="00A71DC0">
        <w:rPr>
          <w:rFonts w:ascii="Times New Roman" w:hAnsi="Times New Roman" w:cs="Times New Roman"/>
          <w:sz w:val="24"/>
          <w:szCs w:val="24"/>
        </w:rPr>
        <w:t xml:space="preserve">Occupational </w:t>
      </w:r>
      <w:r w:rsidRPr="00A71DC0">
        <w:rPr>
          <w:rFonts w:ascii="Times New Roman" w:hAnsi="Times New Roman" w:cs="Times New Roman"/>
          <w:sz w:val="24"/>
          <w:szCs w:val="24"/>
        </w:rPr>
        <w:t xml:space="preserve">Classification </w:t>
      </w:r>
      <w:r w:rsidR="00024724" w:rsidRPr="00A71DC0">
        <w:rPr>
          <w:rFonts w:ascii="Times New Roman" w:hAnsi="Times New Roman" w:cs="Times New Roman"/>
          <w:sz w:val="24"/>
          <w:szCs w:val="24"/>
        </w:rPr>
        <w:tab/>
      </w:r>
      <w:r w:rsidRPr="00A71DC0">
        <w:rPr>
          <w:rFonts w:ascii="Times New Roman" w:hAnsi="Times New Roman" w:cs="Times New Roman"/>
          <w:sz w:val="24"/>
          <w:szCs w:val="24"/>
        </w:rPr>
        <w:t xml:space="preserve">Standard </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KNQA</w:t>
      </w:r>
      <w:r w:rsidRPr="00A71DC0">
        <w:rPr>
          <w:rFonts w:ascii="Times New Roman" w:hAnsi="Times New Roman" w:cs="Times New Roman"/>
          <w:sz w:val="24"/>
          <w:szCs w:val="24"/>
        </w:rPr>
        <w:tab/>
        <w:t>Kenya National Qualifications Authority</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KNQF</w:t>
      </w:r>
      <w:r w:rsidRPr="00A71DC0">
        <w:rPr>
          <w:rFonts w:ascii="Times New Roman" w:hAnsi="Times New Roman" w:cs="Times New Roman"/>
          <w:sz w:val="24"/>
          <w:szCs w:val="24"/>
        </w:rPr>
        <w:tab/>
        <w:t xml:space="preserve">Kenya National Qualifications Framework </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MoE</w:t>
      </w:r>
      <w:r w:rsidRPr="00A71DC0">
        <w:rPr>
          <w:rFonts w:ascii="Times New Roman" w:hAnsi="Times New Roman" w:cs="Times New Roman"/>
          <w:sz w:val="24"/>
          <w:szCs w:val="24"/>
        </w:rPr>
        <w:tab/>
        <w:t>Ministry of Education</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MoHEST</w:t>
      </w:r>
      <w:r w:rsidRPr="00A71DC0">
        <w:rPr>
          <w:rFonts w:ascii="Times New Roman" w:hAnsi="Times New Roman" w:cs="Times New Roman"/>
          <w:sz w:val="24"/>
          <w:szCs w:val="24"/>
        </w:rPr>
        <w:tab/>
        <w:t xml:space="preserve">Ministry of Higher Education, Science and Technology </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MSEA</w:t>
      </w:r>
      <w:r w:rsidRPr="00A71DC0">
        <w:rPr>
          <w:rFonts w:ascii="Times New Roman" w:hAnsi="Times New Roman" w:cs="Times New Roman"/>
          <w:sz w:val="24"/>
          <w:szCs w:val="24"/>
        </w:rPr>
        <w:tab/>
        <w:t>Micro and Small Enterprise Authority</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NAQIMS</w:t>
      </w:r>
      <w:r w:rsidRPr="00A71DC0">
        <w:rPr>
          <w:rFonts w:ascii="Times New Roman" w:hAnsi="Times New Roman" w:cs="Times New Roman"/>
          <w:sz w:val="24"/>
          <w:szCs w:val="24"/>
        </w:rPr>
        <w:tab/>
        <w:t xml:space="preserve">National Qualifications Information Management System </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NARIC</w:t>
      </w:r>
      <w:r w:rsidRPr="00A71DC0">
        <w:rPr>
          <w:rFonts w:ascii="Times New Roman" w:hAnsi="Times New Roman" w:cs="Times New Roman"/>
          <w:sz w:val="24"/>
          <w:szCs w:val="24"/>
        </w:rPr>
        <w:tab/>
        <w:t>National Recognition Information Centre</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NITA</w:t>
      </w:r>
      <w:r w:rsidRPr="00A71DC0">
        <w:rPr>
          <w:rFonts w:ascii="Times New Roman" w:hAnsi="Times New Roman" w:cs="Times New Roman"/>
          <w:sz w:val="24"/>
          <w:szCs w:val="24"/>
        </w:rPr>
        <w:tab/>
        <w:t>National Industrial Training Authority</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QAI</w:t>
      </w:r>
      <w:r w:rsidRPr="00A71DC0">
        <w:rPr>
          <w:rFonts w:ascii="Times New Roman" w:hAnsi="Times New Roman" w:cs="Times New Roman"/>
          <w:sz w:val="24"/>
          <w:szCs w:val="24"/>
        </w:rPr>
        <w:tab/>
      </w:r>
      <w:r w:rsidR="00A71DC0" w:rsidRPr="00A71DC0">
        <w:rPr>
          <w:rFonts w:ascii="Times New Roman" w:hAnsi="Times New Roman" w:cs="Times New Roman"/>
          <w:sz w:val="24"/>
          <w:szCs w:val="24"/>
        </w:rPr>
        <w:tab/>
      </w:r>
      <w:r w:rsidRPr="00A71DC0">
        <w:rPr>
          <w:rFonts w:ascii="Times New Roman" w:hAnsi="Times New Roman" w:cs="Times New Roman"/>
          <w:sz w:val="24"/>
          <w:szCs w:val="24"/>
        </w:rPr>
        <w:t>Qualifications Awarding Institution</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RPL</w:t>
      </w:r>
      <w:r w:rsidRPr="00A71DC0">
        <w:rPr>
          <w:rFonts w:ascii="Times New Roman" w:hAnsi="Times New Roman" w:cs="Times New Roman"/>
          <w:sz w:val="24"/>
          <w:szCs w:val="24"/>
        </w:rPr>
        <w:tab/>
      </w:r>
      <w:r w:rsidR="00A71DC0" w:rsidRPr="00A71DC0">
        <w:rPr>
          <w:rFonts w:ascii="Times New Roman" w:hAnsi="Times New Roman" w:cs="Times New Roman"/>
          <w:sz w:val="24"/>
          <w:szCs w:val="24"/>
        </w:rPr>
        <w:tab/>
      </w:r>
      <w:r w:rsidRPr="00A71DC0">
        <w:rPr>
          <w:rFonts w:ascii="Times New Roman" w:hAnsi="Times New Roman" w:cs="Times New Roman"/>
          <w:sz w:val="24"/>
          <w:szCs w:val="24"/>
        </w:rPr>
        <w:t>Recognition of Prior Learning</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STEM</w:t>
      </w:r>
      <w:r w:rsidRPr="00A71DC0">
        <w:rPr>
          <w:rFonts w:ascii="Times New Roman" w:hAnsi="Times New Roman" w:cs="Times New Roman"/>
          <w:sz w:val="24"/>
          <w:szCs w:val="24"/>
        </w:rPr>
        <w:tab/>
        <w:t xml:space="preserve">Science, technology, engineering and mathematics </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TCDF</w:t>
      </w:r>
      <w:r w:rsidRPr="00A71DC0">
        <w:rPr>
          <w:rFonts w:ascii="Times New Roman" w:hAnsi="Times New Roman" w:cs="Times New Roman"/>
          <w:sz w:val="24"/>
          <w:szCs w:val="24"/>
        </w:rPr>
        <w:tab/>
        <w:t>TVET Curriculum Development Framework</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TSC</w:t>
      </w:r>
      <w:r w:rsidRPr="00A71DC0">
        <w:rPr>
          <w:rFonts w:ascii="Times New Roman" w:hAnsi="Times New Roman" w:cs="Times New Roman"/>
          <w:sz w:val="24"/>
          <w:szCs w:val="24"/>
        </w:rPr>
        <w:tab/>
      </w:r>
      <w:r w:rsidR="00A71DC0" w:rsidRPr="00A71DC0">
        <w:rPr>
          <w:rFonts w:ascii="Times New Roman" w:hAnsi="Times New Roman" w:cs="Times New Roman"/>
          <w:sz w:val="24"/>
          <w:szCs w:val="24"/>
        </w:rPr>
        <w:tab/>
      </w:r>
      <w:r w:rsidRPr="00A71DC0">
        <w:rPr>
          <w:rFonts w:ascii="Times New Roman" w:hAnsi="Times New Roman" w:cs="Times New Roman"/>
          <w:sz w:val="24"/>
          <w:szCs w:val="24"/>
        </w:rPr>
        <w:t>Teachers’ Service Commission</w:t>
      </w:r>
    </w:p>
    <w:p w:rsidR="003D1E27"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TVET</w:t>
      </w:r>
      <w:r w:rsidRPr="00A71DC0">
        <w:rPr>
          <w:rFonts w:ascii="Times New Roman" w:hAnsi="Times New Roman" w:cs="Times New Roman"/>
          <w:sz w:val="24"/>
          <w:szCs w:val="24"/>
        </w:rPr>
        <w:tab/>
        <w:t>Technical and vocational education and training</w:t>
      </w:r>
    </w:p>
    <w:p w:rsidR="00A71DC0"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TVETA</w:t>
      </w:r>
      <w:r w:rsidRPr="00A71DC0">
        <w:rPr>
          <w:rFonts w:ascii="Times New Roman" w:hAnsi="Times New Roman" w:cs="Times New Roman"/>
          <w:sz w:val="24"/>
          <w:szCs w:val="24"/>
        </w:rPr>
        <w:tab/>
      </w:r>
      <w:r w:rsidR="003900FF">
        <w:rPr>
          <w:rFonts w:ascii="Times New Roman" w:hAnsi="Times New Roman" w:cs="Times New Roman"/>
          <w:sz w:val="24"/>
          <w:szCs w:val="24"/>
        </w:rPr>
        <w:tab/>
      </w:r>
      <w:r w:rsidRPr="00A71DC0">
        <w:rPr>
          <w:rFonts w:ascii="Times New Roman" w:hAnsi="Times New Roman" w:cs="Times New Roman"/>
          <w:sz w:val="24"/>
          <w:szCs w:val="24"/>
        </w:rPr>
        <w:t xml:space="preserve">Technical and Vocational Education and Training Authority </w:t>
      </w:r>
    </w:p>
    <w:p w:rsidR="00215E28" w:rsidRPr="00A71DC0" w:rsidRDefault="00215E28" w:rsidP="0020615E">
      <w:pPr>
        <w:pStyle w:val="BodyText"/>
        <w:spacing w:line="360" w:lineRule="auto"/>
        <w:rPr>
          <w:rFonts w:ascii="Times New Roman" w:hAnsi="Times New Roman" w:cs="Times New Roman"/>
          <w:sz w:val="24"/>
          <w:szCs w:val="24"/>
        </w:rPr>
      </w:pPr>
      <w:r w:rsidRPr="00A71DC0">
        <w:rPr>
          <w:rFonts w:ascii="Times New Roman" w:hAnsi="Times New Roman" w:cs="Times New Roman"/>
          <w:sz w:val="24"/>
          <w:szCs w:val="24"/>
        </w:rPr>
        <w:t>TVET CDACC</w:t>
      </w:r>
      <w:r w:rsidRPr="00A71DC0">
        <w:rPr>
          <w:rFonts w:ascii="Times New Roman" w:hAnsi="Times New Roman" w:cs="Times New Roman"/>
          <w:sz w:val="24"/>
          <w:szCs w:val="24"/>
        </w:rPr>
        <w:tab/>
        <w:t>TVET Curriculum Development,</w:t>
      </w:r>
      <w:r w:rsidR="00A71DC0" w:rsidRPr="00A71DC0">
        <w:rPr>
          <w:rFonts w:ascii="Times New Roman" w:hAnsi="Times New Roman" w:cs="Times New Roman"/>
          <w:sz w:val="24"/>
          <w:szCs w:val="24"/>
        </w:rPr>
        <w:t xml:space="preserve"> Assessment and </w:t>
      </w:r>
      <w:r w:rsidRPr="00A71DC0">
        <w:rPr>
          <w:rFonts w:ascii="Times New Roman" w:hAnsi="Times New Roman" w:cs="Times New Roman"/>
          <w:sz w:val="24"/>
          <w:szCs w:val="24"/>
        </w:rPr>
        <w:t xml:space="preserve">Certification Council </w:t>
      </w:r>
    </w:p>
    <w:p w:rsidR="003D1E27" w:rsidRPr="00A71DC0" w:rsidRDefault="00215E28" w:rsidP="0020615E">
      <w:pPr>
        <w:pStyle w:val="BodyText"/>
        <w:tabs>
          <w:tab w:val="left" w:pos="1680"/>
        </w:tabs>
        <w:spacing w:before="41" w:line="360" w:lineRule="auto"/>
        <w:ind w:right="3135"/>
        <w:rPr>
          <w:rFonts w:ascii="Times New Roman" w:hAnsi="Times New Roman" w:cs="Times New Roman"/>
          <w:sz w:val="24"/>
          <w:szCs w:val="24"/>
        </w:rPr>
      </w:pPr>
      <w:r w:rsidRPr="00A71DC0">
        <w:rPr>
          <w:rFonts w:ascii="Times New Roman" w:hAnsi="Times New Roman" w:cs="Times New Roman"/>
          <w:sz w:val="24"/>
          <w:szCs w:val="24"/>
        </w:rPr>
        <w:t>UIL</w:t>
      </w:r>
      <w:r w:rsidR="005C472A" w:rsidRPr="00A71DC0">
        <w:rPr>
          <w:rFonts w:ascii="Times New Roman" w:hAnsi="Times New Roman" w:cs="Times New Roman"/>
          <w:sz w:val="24"/>
          <w:szCs w:val="24"/>
        </w:rPr>
        <w:tab/>
      </w:r>
      <w:r w:rsidR="003900FF">
        <w:rPr>
          <w:rFonts w:ascii="Times New Roman" w:hAnsi="Times New Roman" w:cs="Times New Roman"/>
          <w:sz w:val="24"/>
          <w:szCs w:val="24"/>
        </w:rPr>
        <w:tab/>
      </w:r>
      <w:r w:rsidRPr="00A71DC0">
        <w:rPr>
          <w:rFonts w:ascii="Times New Roman" w:hAnsi="Times New Roman" w:cs="Times New Roman"/>
          <w:sz w:val="24"/>
          <w:szCs w:val="24"/>
        </w:rPr>
        <w:t>UNESCO Institute for Lifelong</w:t>
      </w:r>
      <w:r w:rsidRPr="00A71DC0">
        <w:rPr>
          <w:rFonts w:ascii="Times New Roman" w:hAnsi="Times New Roman" w:cs="Times New Roman"/>
          <w:spacing w:val="-5"/>
          <w:sz w:val="24"/>
          <w:szCs w:val="24"/>
        </w:rPr>
        <w:t xml:space="preserve"> </w:t>
      </w:r>
      <w:r w:rsidRPr="00A71DC0">
        <w:rPr>
          <w:rFonts w:ascii="Times New Roman" w:hAnsi="Times New Roman" w:cs="Times New Roman"/>
          <w:sz w:val="24"/>
          <w:szCs w:val="24"/>
        </w:rPr>
        <w:t>Learning</w:t>
      </w:r>
    </w:p>
    <w:p w:rsidR="003D1E27" w:rsidRPr="00A71DC0" w:rsidRDefault="00215E28" w:rsidP="0020615E">
      <w:pPr>
        <w:pStyle w:val="BodyText"/>
        <w:tabs>
          <w:tab w:val="left" w:pos="1680"/>
        </w:tabs>
        <w:spacing w:line="360" w:lineRule="auto"/>
        <w:rPr>
          <w:rFonts w:ascii="Times New Roman" w:hAnsi="Times New Roman" w:cs="Times New Roman"/>
          <w:sz w:val="24"/>
          <w:szCs w:val="24"/>
        </w:rPr>
      </w:pPr>
      <w:r w:rsidRPr="00A71DC0">
        <w:rPr>
          <w:rFonts w:ascii="Times New Roman" w:hAnsi="Times New Roman" w:cs="Times New Roman"/>
          <w:sz w:val="24"/>
          <w:szCs w:val="24"/>
        </w:rPr>
        <w:t>VIT</w:t>
      </w:r>
      <w:r w:rsidRPr="00A71DC0">
        <w:rPr>
          <w:rFonts w:ascii="Times New Roman" w:hAnsi="Times New Roman" w:cs="Times New Roman"/>
          <w:sz w:val="24"/>
          <w:szCs w:val="24"/>
        </w:rPr>
        <w:tab/>
      </w:r>
      <w:r w:rsidR="003900FF">
        <w:rPr>
          <w:rFonts w:ascii="Times New Roman" w:hAnsi="Times New Roman" w:cs="Times New Roman"/>
          <w:sz w:val="24"/>
          <w:szCs w:val="24"/>
        </w:rPr>
        <w:tab/>
      </w:r>
      <w:r w:rsidRPr="00A71DC0">
        <w:rPr>
          <w:rFonts w:ascii="Times New Roman" w:hAnsi="Times New Roman" w:cs="Times New Roman"/>
          <w:sz w:val="24"/>
          <w:szCs w:val="24"/>
        </w:rPr>
        <w:t>Vocational and Industrial</w:t>
      </w:r>
      <w:r w:rsidRPr="00A71DC0">
        <w:rPr>
          <w:rFonts w:ascii="Times New Roman" w:hAnsi="Times New Roman" w:cs="Times New Roman"/>
          <w:spacing w:val="1"/>
          <w:sz w:val="24"/>
          <w:szCs w:val="24"/>
        </w:rPr>
        <w:t xml:space="preserve"> </w:t>
      </w:r>
      <w:r w:rsidRPr="00A71DC0">
        <w:rPr>
          <w:rFonts w:ascii="Times New Roman" w:hAnsi="Times New Roman" w:cs="Times New Roman"/>
          <w:sz w:val="24"/>
          <w:szCs w:val="24"/>
        </w:rPr>
        <w:t>Training</w:t>
      </w:r>
    </w:p>
    <w:p w:rsidR="003D1E27" w:rsidRPr="00A71DC0" w:rsidRDefault="00215E28" w:rsidP="0020615E">
      <w:pPr>
        <w:pStyle w:val="BodyText"/>
        <w:tabs>
          <w:tab w:val="left" w:pos="1680"/>
        </w:tabs>
        <w:spacing w:before="41" w:line="360" w:lineRule="auto"/>
        <w:rPr>
          <w:rFonts w:ascii="Times New Roman" w:hAnsi="Times New Roman" w:cs="Times New Roman"/>
          <w:sz w:val="24"/>
          <w:szCs w:val="24"/>
        </w:rPr>
      </w:pPr>
      <w:r w:rsidRPr="00A71DC0">
        <w:rPr>
          <w:rFonts w:ascii="Times New Roman" w:hAnsi="Times New Roman" w:cs="Times New Roman"/>
          <w:sz w:val="24"/>
          <w:szCs w:val="24"/>
        </w:rPr>
        <w:t>VTT</w:t>
      </w:r>
      <w:r w:rsidRPr="00A71DC0">
        <w:rPr>
          <w:rFonts w:ascii="Times New Roman" w:hAnsi="Times New Roman" w:cs="Times New Roman"/>
          <w:sz w:val="24"/>
          <w:szCs w:val="24"/>
        </w:rPr>
        <w:tab/>
      </w:r>
      <w:r w:rsidR="003900FF">
        <w:rPr>
          <w:rFonts w:ascii="Times New Roman" w:hAnsi="Times New Roman" w:cs="Times New Roman"/>
          <w:sz w:val="24"/>
          <w:szCs w:val="24"/>
        </w:rPr>
        <w:tab/>
      </w:r>
      <w:r w:rsidRPr="00A71DC0">
        <w:rPr>
          <w:rFonts w:ascii="Times New Roman" w:hAnsi="Times New Roman" w:cs="Times New Roman"/>
          <w:sz w:val="24"/>
          <w:szCs w:val="24"/>
        </w:rPr>
        <w:t>Vocational Technical</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Training</w:t>
      </w:r>
    </w:p>
    <w:p w:rsidR="003D1E27" w:rsidRPr="00A71DC0" w:rsidRDefault="00215E28" w:rsidP="0020615E">
      <w:pPr>
        <w:pStyle w:val="BodyText"/>
        <w:tabs>
          <w:tab w:val="left" w:pos="1680"/>
        </w:tabs>
        <w:spacing w:before="42" w:line="360" w:lineRule="auto"/>
        <w:rPr>
          <w:rFonts w:ascii="Times New Roman" w:hAnsi="Times New Roman" w:cs="Times New Roman"/>
          <w:sz w:val="24"/>
          <w:szCs w:val="24"/>
        </w:rPr>
      </w:pPr>
      <w:r w:rsidRPr="00A71DC0">
        <w:rPr>
          <w:rFonts w:ascii="Times New Roman" w:hAnsi="Times New Roman" w:cs="Times New Roman"/>
          <w:sz w:val="24"/>
          <w:szCs w:val="24"/>
        </w:rPr>
        <w:t>YP</w:t>
      </w:r>
      <w:r w:rsidRPr="00A71DC0">
        <w:rPr>
          <w:rFonts w:ascii="Times New Roman" w:hAnsi="Times New Roman" w:cs="Times New Roman"/>
          <w:sz w:val="24"/>
          <w:szCs w:val="24"/>
        </w:rPr>
        <w:tab/>
      </w:r>
      <w:r w:rsidR="003900FF">
        <w:rPr>
          <w:rFonts w:ascii="Times New Roman" w:hAnsi="Times New Roman" w:cs="Times New Roman"/>
          <w:sz w:val="24"/>
          <w:szCs w:val="24"/>
        </w:rPr>
        <w:tab/>
      </w:r>
      <w:r w:rsidRPr="00A71DC0">
        <w:rPr>
          <w:rFonts w:ascii="Times New Roman" w:hAnsi="Times New Roman" w:cs="Times New Roman"/>
          <w:sz w:val="24"/>
          <w:szCs w:val="24"/>
        </w:rPr>
        <w:t>Youth</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Polytechnics</w:t>
      </w:r>
    </w:p>
    <w:p w:rsidR="003D1E27" w:rsidRPr="00A71DC0" w:rsidRDefault="003D1E27" w:rsidP="0020615E">
      <w:pPr>
        <w:spacing w:line="360" w:lineRule="auto"/>
        <w:rPr>
          <w:rFonts w:ascii="Times New Roman" w:hAnsi="Times New Roman" w:cs="Times New Roman"/>
        </w:rPr>
        <w:sectPr w:rsidR="003D1E27" w:rsidRPr="00A71DC0">
          <w:pgSz w:w="11910" w:h="16840"/>
          <w:pgMar w:top="1400" w:right="660" w:bottom="1200" w:left="1200" w:header="0" w:footer="1001" w:gutter="0"/>
          <w:cols w:space="720"/>
        </w:sectPr>
      </w:pPr>
    </w:p>
    <w:p w:rsidR="003D1E27" w:rsidRPr="00A71DC0" w:rsidRDefault="00215E28" w:rsidP="0020615E">
      <w:pPr>
        <w:pStyle w:val="Heading1"/>
        <w:tabs>
          <w:tab w:val="left" w:pos="9299"/>
        </w:tabs>
        <w:spacing w:line="360" w:lineRule="auto"/>
        <w:ind w:firstLine="0"/>
        <w:rPr>
          <w:rFonts w:cs="Times New Roman"/>
          <w:szCs w:val="24"/>
        </w:rPr>
      </w:pPr>
      <w:bookmarkStart w:id="4" w:name="Introduction_on_the_ACQF_Mapping_Study"/>
      <w:bookmarkStart w:id="5" w:name="_bookmark1"/>
      <w:bookmarkStart w:id="6" w:name="_Toc57228474"/>
      <w:bookmarkEnd w:id="4"/>
      <w:bookmarkEnd w:id="5"/>
      <w:r w:rsidRPr="00A71DC0">
        <w:rPr>
          <w:rFonts w:cs="Times New Roman"/>
          <w:color w:val="404040"/>
          <w:szCs w:val="24"/>
          <w:shd w:val="clear" w:color="auto" w:fill="D9D9D9"/>
        </w:rPr>
        <w:t>Introduction on the ACQF Mapping</w:t>
      </w:r>
      <w:r w:rsidRPr="00A71DC0">
        <w:rPr>
          <w:rFonts w:cs="Times New Roman"/>
          <w:color w:val="404040"/>
          <w:spacing w:val="-11"/>
          <w:szCs w:val="24"/>
          <w:shd w:val="clear" w:color="auto" w:fill="D9D9D9"/>
        </w:rPr>
        <w:t xml:space="preserve"> </w:t>
      </w:r>
      <w:r w:rsidRPr="00A71DC0">
        <w:rPr>
          <w:rFonts w:cs="Times New Roman"/>
          <w:color w:val="404040"/>
          <w:szCs w:val="24"/>
          <w:shd w:val="clear" w:color="auto" w:fill="D9D9D9"/>
        </w:rPr>
        <w:t>Study</w:t>
      </w:r>
      <w:bookmarkEnd w:id="6"/>
      <w:r w:rsidRPr="00A71DC0">
        <w:rPr>
          <w:rFonts w:cs="Times New Roman"/>
          <w:color w:val="404040"/>
          <w:szCs w:val="24"/>
          <w:shd w:val="clear" w:color="auto" w:fill="D9D9D9"/>
        </w:rPr>
        <w:tab/>
      </w:r>
    </w:p>
    <w:p w:rsidR="003D1E27" w:rsidRPr="00A71DC0" w:rsidRDefault="00215E28" w:rsidP="0020615E">
      <w:pPr>
        <w:pStyle w:val="Heading3"/>
        <w:spacing w:before="322" w:line="360" w:lineRule="auto"/>
        <w:rPr>
          <w:rFonts w:ascii="Times New Roman" w:hAnsi="Times New Roman" w:cs="Times New Roman"/>
          <w:sz w:val="24"/>
          <w:szCs w:val="24"/>
        </w:rPr>
      </w:pPr>
      <w:bookmarkStart w:id="7" w:name="_Toc57228475"/>
      <w:r w:rsidRPr="00A71DC0">
        <w:rPr>
          <w:rFonts w:ascii="Times New Roman" w:hAnsi="Times New Roman" w:cs="Times New Roman"/>
          <w:color w:val="252525"/>
          <w:sz w:val="24"/>
          <w:szCs w:val="24"/>
        </w:rPr>
        <w:t xml:space="preserve">Policy </w:t>
      </w:r>
      <w:r w:rsidR="003900FF" w:rsidRPr="00A71DC0">
        <w:rPr>
          <w:rFonts w:ascii="Times New Roman" w:hAnsi="Times New Roman" w:cs="Times New Roman"/>
          <w:color w:val="252525"/>
          <w:sz w:val="24"/>
          <w:szCs w:val="24"/>
        </w:rPr>
        <w:t>Context of</w:t>
      </w:r>
      <w:r w:rsidR="003900FF">
        <w:rPr>
          <w:rFonts w:ascii="Times New Roman" w:hAnsi="Times New Roman" w:cs="Times New Roman"/>
          <w:color w:val="252525"/>
          <w:sz w:val="24"/>
          <w:szCs w:val="24"/>
        </w:rPr>
        <w:t xml:space="preserve"> t</w:t>
      </w:r>
      <w:r w:rsidR="003900FF" w:rsidRPr="00A71DC0">
        <w:rPr>
          <w:rFonts w:ascii="Times New Roman" w:hAnsi="Times New Roman" w:cs="Times New Roman"/>
          <w:color w:val="252525"/>
          <w:sz w:val="24"/>
          <w:szCs w:val="24"/>
        </w:rPr>
        <w:t>his Mapping Study</w:t>
      </w:r>
      <w:bookmarkEnd w:id="7"/>
    </w:p>
    <w:p w:rsidR="003D1E27" w:rsidRPr="00A71DC0" w:rsidRDefault="00215E28" w:rsidP="0020615E">
      <w:pPr>
        <w:spacing w:before="1" w:line="360" w:lineRule="auto"/>
        <w:ind w:left="240" w:right="768"/>
        <w:jc w:val="both"/>
        <w:rPr>
          <w:rFonts w:ascii="Times New Roman" w:hAnsi="Times New Roman" w:cs="Times New Roman"/>
          <w:sz w:val="24"/>
          <w:szCs w:val="24"/>
        </w:rPr>
      </w:pPr>
      <w:r w:rsidRPr="00A71DC0">
        <w:rPr>
          <w:rFonts w:ascii="Times New Roman" w:hAnsi="Times New Roman" w:cs="Times New Roman"/>
          <w:sz w:val="24"/>
          <w:szCs w:val="24"/>
        </w:rPr>
        <w:t xml:space="preserve">This country report forms an integral part of the </w:t>
      </w:r>
      <w:r w:rsidRPr="00A71DC0">
        <w:rPr>
          <w:rFonts w:ascii="Times New Roman" w:hAnsi="Times New Roman" w:cs="Times New Roman"/>
          <w:i/>
          <w:sz w:val="24"/>
          <w:szCs w:val="24"/>
        </w:rPr>
        <w:t>Mapping Study on the state-of-play and dynamics of qualifications frameworks in Africa</w:t>
      </w:r>
      <w:r w:rsidRPr="00A71DC0">
        <w:rPr>
          <w:rFonts w:ascii="Times New Roman" w:hAnsi="Times New Roman" w:cs="Times New Roman"/>
          <w:sz w:val="24"/>
          <w:szCs w:val="24"/>
        </w:rPr>
        <w:t>, which lays the updated evidence foundation for development of the African Continental Qualifications Framework (ACQF). The purpose of this report is to provide an updated overview</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not</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an</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evaluation</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of</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policies,</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practices</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and</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instruments</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related</w:t>
      </w:r>
      <w:r w:rsidRPr="00A71DC0">
        <w:rPr>
          <w:rFonts w:ascii="Times New Roman" w:hAnsi="Times New Roman" w:cs="Times New Roman"/>
          <w:spacing w:val="-5"/>
          <w:sz w:val="24"/>
          <w:szCs w:val="24"/>
        </w:rPr>
        <w:t xml:space="preserve"> </w:t>
      </w:r>
      <w:r w:rsidRPr="00A71DC0">
        <w:rPr>
          <w:rFonts w:ascii="Times New Roman" w:hAnsi="Times New Roman" w:cs="Times New Roman"/>
          <w:sz w:val="24"/>
          <w:szCs w:val="24"/>
        </w:rPr>
        <w:t>with</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qualifications</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frameworks in Africa.</w:t>
      </w:r>
    </w:p>
    <w:p w:rsidR="003D1E27" w:rsidRPr="00A71DC0" w:rsidRDefault="00215E28" w:rsidP="0020615E">
      <w:pPr>
        <w:spacing w:before="116" w:line="360" w:lineRule="auto"/>
        <w:ind w:left="240" w:right="774"/>
        <w:jc w:val="both"/>
        <w:rPr>
          <w:rFonts w:ascii="Times New Roman" w:hAnsi="Times New Roman" w:cs="Times New Roman"/>
          <w:sz w:val="24"/>
          <w:szCs w:val="24"/>
        </w:rPr>
      </w:pPr>
      <w:r w:rsidRPr="00A71DC0">
        <w:rPr>
          <w:rFonts w:ascii="Times New Roman" w:hAnsi="Times New Roman" w:cs="Times New Roman"/>
          <w:color w:val="252525"/>
          <w:sz w:val="24"/>
          <w:szCs w:val="24"/>
        </w:rPr>
        <w:t>The</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African</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Union</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Commission</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(AUC)</w:t>
      </w:r>
      <w:r w:rsidRPr="00A71DC0">
        <w:rPr>
          <w:rFonts w:ascii="Times New Roman" w:hAnsi="Times New Roman" w:cs="Times New Roman"/>
          <w:color w:val="252525"/>
          <w:spacing w:val="-4"/>
          <w:sz w:val="24"/>
          <w:szCs w:val="24"/>
        </w:rPr>
        <w:t xml:space="preserve"> </w:t>
      </w:r>
      <w:r w:rsidRPr="00A71DC0">
        <w:rPr>
          <w:rFonts w:ascii="Times New Roman" w:hAnsi="Times New Roman" w:cs="Times New Roman"/>
          <w:color w:val="252525"/>
          <w:sz w:val="24"/>
          <w:szCs w:val="24"/>
        </w:rPr>
        <w:t>initiated</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the</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ACQF</w:t>
      </w:r>
      <w:r w:rsidRPr="00A71DC0">
        <w:rPr>
          <w:rFonts w:ascii="Times New Roman" w:hAnsi="Times New Roman" w:cs="Times New Roman"/>
          <w:color w:val="252525"/>
          <w:spacing w:val="-7"/>
          <w:sz w:val="24"/>
          <w:szCs w:val="24"/>
        </w:rPr>
        <w:t xml:space="preserve"> </w:t>
      </w:r>
      <w:r w:rsidRPr="00A71DC0">
        <w:rPr>
          <w:rFonts w:ascii="Times New Roman" w:hAnsi="Times New Roman" w:cs="Times New Roman"/>
          <w:color w:val="252525"/>
          <w:sz w:val="24"/>
          <w:szCs w:val="24"/>
        </w:rPr>
        <w:t>development</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process</w:t>
      </w:r>
      <w:r w:rsidRPr="00A71DC0">
        <w:rPr>
          <w:rFonts w:ascii="Times New Roman" w:hAnsi="Times New Roman" w:cs="Times New Roman"/>
          <w:color w:val="252525"/>
          <w:spacing w:val="-7"/>
          <w:sz w:val="24"/>
          <w:szCs w:val="24"/>
        </w:rPr>
        <w:t xml:space="preserve"> </w:t>
      </w:r>
      <w:r w:rsidRPr="00A71DC0">
        <w:rPr>
          <w:rFonts w:ascii="Times New Roman" w:hAnsi="Times New Roman" w:cs="Times New Roman"/>
          <w:color w:val="252525"/>
          <w:sz w:val="24"/>
          <w:szCs w:val="24"/>
        </w:rPr>
        <w:t>in</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September</w:t>
      </w:r>
      <w:r w:rsidRPr="00A71DC0">
        <w:rPr>
          <w:rFonts w:ascii="Times New Roman" w:hAnsi="Times New Roman" w:cs="Times New Roman"/>
          <w:color w:val="252525"/>
          <w:spacing w:val="-3"/>
          <w:sz w:val="24"/>
          <w:szCs w:val="24"/>
        </w:rPr>
        <w:t xml:space="preserve"> </w:t>
      </w:r>
      <w:r w:rsidRPr="00A71DC0">
        <w:rPr>
          <w:rFonts w:ascii="Times New Roman" w:hAnsi="Times New Roman" w:cs="Times New Roman"/>
          <w:color w:val="252525"/>
          <w:sz w:val="24"/>
          <w:szCs w:val="24"/>
        </w:rPr>
        <w:t>2019</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 xml:space="preserve">working in partnership with the European Union (EU), Deutsche </w:t>
      </w:r>
      <w:proofErr w:type="spellStart"/>
      <w:r w:rsidRPr="00A71DC0">
        <w:rPr>
          <w:rFonts w:ascii="Times New Roman" w:hAnsi="Times New Roman" w:cs="Times New Roman"/>
          <w:color w:val="252525"/>
          <w:sz w:val="24"/>
          <w:szCs w:val="24"/>
        </w:rPr>
        <w:t>Gesellschaft</w:t>
      </w:r>
      <w:proofErr w:type="spellEnd"/>
      <w:r w:rsidRPr="00A71DC0">
        <w:rPr>
          <w:rFonts w:ascii="Times New Roman" w:hAnsi="Times New Roman" w:cs="Times New Roman"/>
          <w:color w:val="252525"/>
          <w:sz w:val="24"/>
          <w:szCs w:val="24"/>
        </w:rPr>
        <w:t xml:space="preserve"> </w:t>
      </w:r>
      <w:proofErr w:type="spellStart"/>
      <w:r w:rsidRPr="00A71DC0">
        <w:rPr>
          <w:rFonts w:ascii="Times New Roman" w:hAnsi="Times New Roman" w:cs="Times New Roman"/>
          <w:color w:val="252525"/>
          <w:sz w:val="24"/>
          <w:szCs w:val="24"/>
        </w:rPr>
        <w:t>für</w:t>
      </w:r>
      <w:proofErr w:type="spellEnd"/>
      <w:r w:rsidRPr="00A71DC0">
        <w:rPr>
          <w:rFonts w:ascii="Times New Roman" w:hAnsi="Times New Roman" w:cs="Times New Roman"/>
          <w:color w:val="252525"/>
          <w:sz w:val="24"/>
          <w:szCs w:val="24"/>
        </w:rPr>
        <w:t xml:space="preserve"> </w:t>
      </w:r>
      <w:proofErr w:type="spellStart"/>
      <w:r w:rsidRPr="00A71DC0">
        <w:rPr>
          <w:rFonts w:ascii="Times New Roman" w:hAnsi="Times New Roman" w:cs="Times New Roman"/>
          <w:color w:val="252525"/>
          <w:sz w:val="24"/>
          <w:szCs w:val="24"/>
        </w:rPr>
        <w:t>Internationaler</w:t>
      </w:r>
      <w:proofErr w:type="spellEnd"/>
      <w:r w:rsidRPr="00A71DC0">
        <w:rPr>
          <w:rFonts w:ascii="Times New Roman" w:hAnsi="Times New Roman" w:cs="Times New Roman"/>
          <w:color w:val="252525"/>
          <w:sz w:val="24"/>
          <w:szCs w:val="24"/>
        </w:rPr>
        <w:t xml:space="preserve"> </w:t>
      </w:r>
      <w:proofErr w:type="spellStart"/>
      <w:r w:rsidRPr="00A71DC0">
        <w:rPr>
          <w:rFonts w:ascii="Times New Roman" w:hAnsi="Times New Roman" w:cs="Times New Roman"/>
          <w:color w:val="252525"/>
          <w:sz w:val="24"/>
          <w:szCs w:val="24"/>
        </w:rPr>
        <w:t>Zusammenarbeit</w:t>
      </w:r>
      <w:proofErr w:type="spellEnd"/>
      <w:r w:rsidRPr="00A71DC0">
        <w:rPr>
          <w:rFonts w:ascii="Times New Roman" w:hAnsi="Times New Roman" w:cs="Times New Roman"/>
          <w:color w:val="252525"/>
          <w:sz w:val="24"/>
          <w:szCs w:val="24"/>
        </w:rPr>
        <w:t xml:space="preserve"> (GIZ) and the European Training Foundation (ETF) over a period of 2.5 years (2019-2022). The ACQF- development</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activities</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are</w:t>
      </w:r>
      <w:r w:rsidRPr="00A71DC0">
        <w:rPr>
          <w:rFonts w:ascii="Times New Roman" w:hAnsi="Times New Roman" w:cs="Times New Roman"/>
          <w:color w:val="252525"/>
          <w:spacing w:val="-9"/>
          <w:sz w:val="24"/>
          <w:szCs w:val="24"/>
        </w:rPr>
        <w:t xml:space="preserve"> </w:t>
      </w:r>
      <w:r w:rsidRPr="00A71DC0">
        <w:rPr>
          <w:rFonts w:ascii="Times New Roman" w:hAnsi="Times New Roman" w:cs="Times New Roman"/>
          <w:color w:val="252525"/>
          <w:sz w:val="24"/>
          <w:szCs w:val="24"/>
        </w:rPr>
        <w:t>part</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of</w:t>
      </w:r>
      <w:r w:rsidRPr="00A71DC0">
        <w:rPr>
          <w:rFonts w:ascii="Times New Roman" w:hAnsi="Times New Roman" w:cs="Times New Roman"/>
          <w:color w:val="252525"/>
          <w:spacing w:val="-8"/>
          <w:sz w:val="24"/>
          <w:szCs w:val="24"/>
        </w:rPr>
        <w:t xml:space="preserve"> </w:t>
      </w:r>
      <w:r w:rsidRPr="00A71DC0">
        <w:rPr>
          <w:rFonts w:ascii="Times New Roman" w:hAnsi="Times New Roman" w:cs="Times New Roman"/>
          <w:color w:val="252525"/>
          <w:sz w:val="24"/>
          <w:szCs w:val="24"/>
        </w:rPr>
        <w:t>the</w:t>
      </w:r>
      <w:r w:rsidRPr="00A71DC0">
        <w:rPr>
          <w:rFonts w:ascii="Times New Roman" w:hAnsi="Times New Roman" w:cs="Times New Roman"/>
          <w:color w:val="252525"/>
          <w:spacing w:val="-9"/>
          <w:sz w:val="24"/>
          <w:szCs w:val="24"/>
        </w:rPr>
        <w:t xml:space="preserve"> </w:t>
      </w:r>
      <w:r w:rsidRPr="00A71DC0">
        <w:rPr>
          <w:rFonts w:ascii="Times New Roman" w:hAnsi="Times New Roman" w:cs="Times New Roman"/>
          <w:color w:val="252525"/>
          <w:sz w:val="24"/>
          <w:szCs w:val="24"/>
        </w:rPr>
        <w:t>African</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Union</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(AU)-EU</w:t>
      </w:r>
      <w:r w:rsidRPr="00A71DC0">
        <w:rPr>
          <w:rFonts w:ascii="Times New Roman" w:hAnsi="Times New Roman" w:cs="Times New Roman"/>
          <w:color w:val="252525"/>
          <w:spacing w:val="-9"/>
          <w:sz w:val="24"/>
          <w:szCs w:val="24"/>
        </w:rPr>
        <w:t xml:space="preserve"> </w:t>
      </w:r>
      <w:r w:rsidRPr="00A71DC0">
        <w:rPr>
          <w:rFonts w:ascii="Times New Roman" w:hAnsi="Times New Roman" w:cs="Times New Roman"/>
          <w:color w:val="252525"/>
          <w:sz w:val="24"/>
          <w:szCs w:val="24"/>
        </w:rPr>
        <w:t>project</w:t>
      </w:r>
      <w:r w:rsidRPr="00A71DC0">
        <w:rPr>
          <w:rFonts w:ascii="Times New Roman" w:hAnsi="Times New Roman" w:cs="Times New Roman"/>
          <w:color w:val="252525"/>
          <w:spacing w:val="-14"/>
          <w:sz w:val="24"/>
          <w:szCs w:val="24"/>
        </w:rPr>
        <w:t xml:space="preserve"> </w:t>
      </w:r>
      <w:r w:rsidRPr="00A71DC0">
        <w:rPr>
          <w:rFonts w:ascii="Times New Roman" w:hAnsi="Times New Roman" w:cs="Times New Roman"/>
          <w:color w:val="252525"/>
          <w:sz w:val="24"/>
          <w:szCs w:val="24"/>
        </w:rPr>
        <w:t>“Skills</w:t>
      </w:r>
      <w:r w:rsidRPr="00A71DC0">
        <w:rPr>
          <w:rFonts w:ascii="Times New Roman" w:hAnsi="Times New Roman" w:cs="Times New Roman"/>
          <w:color w:val="252525"/>
          <w:spacing w:val="-11"/>
          <w:sz w:val="24"/>
          <w:szCs w:val="24"/>
        </w:rPr>
        <w:t xml:space="preserve"> </w:t>
      </w:r>
      <w:r w:rsidRPr="00A71DC0">
        <w:rPr>
          <w:rFonts w:ascii="Times New Roman" w:hAnsi="Times New Roman" w:cs="Times New Roman"/>
          <w:color w:val="252525"/>
          <w:sz w:val="24"/>
          <w:szCs w:val="24"/>
        </w:rPr>
        <w:t>for</w:t>
      </w:r>
      <w:r w:rsidRPr="00A71DC0">
        <w:rPr>
          <w:rFonts w:ascii="Times New Roman" w:hAnsi="Times New Roman" w:cs="Times New Roman"/>
          <w:color w:val="252525"/>
          <w:spacing w:val="-12"/>
          <w:sz w:val="24"/>
          <w:szCs w:val="24"/>
        </w:rPr>
        <w:t xml:space="preserve"> </w:t>
      </w:r>
      <w:r w:rsidRPr="00A71DC0">
        <w:rPr>
          <w:rFonts w:ascii="Times New Roman" w:hAnsi="Times New Roman" w:cs="Times New Roman"/>
          <w:color w:val="252525"/>
          <w:sz w:val="24"/>
          <w:szCs w:val="24"/>
        </w:rPr>
        <w:t>Youth</w:t>
      </w:r>
      <w:r w:rsidRPr="00A71DC0">
        <w:rPr>
          <w:rFonts w:ascii="Times New Roman" w:hAnsi="Times New Roman" w:cs="Times New Roman"/>
          <w:color w:val="252525"/>
          <w:spacing w:val="-11"/>
          <w:sz w:val="24"/>
          <w:szCs w:val="24"/>
        </w:rPr>
        <w:t xml:space="preserve"> </w:t>
      </w:r>
      <w:r w:rsidRPr="00A71DC0">
        <w:rPr>
          <w:rFonts w:ascii="Times New Roman" w:hAnsi="Times New Roman" w:cs="Times New Roman"/>
          <w:color w:val="252525"/>
          <w:sz w:val="24"/>
          <w:szCs w:val="24"/>
        </w:rPr>
        <w:t>Employability”,</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which supports a holistic process building on evidence and analysis; AUC political leadership and consultation of African stakeholders (national, regional and continental); awareness raising and capacity development of African stakeholders.</w:t>
      </w:r>
    </w:p>
    <w:p w:rsidR="003D1E27" w:rsidRPr="00A71DC0" w:rsidRDefault="00215E28" w:rsidP="0020615E">
      <w:pPr>
        <w:spacing w:before="122" w:line="360" w:lineRule="auto"/>
        <w:ind w:left="240" w:right="770"/>
        <w:jc w:val="both"/>
        <w:rPr>
          <w:rFonts w:ascii="Times New Roman" w:hAnsi="Times New Roman" w:cs="Times New Roman"/>
          <w:sz w:val="24"/>
          <w:szCs w:val="24"/>
        </w:rPr>
      </w:pPr>
      <w:r w:rsidRPr="00A71DC0">
        <w:rPr>
          <w:rFonts w:ascii="Times New Roman" w:hAnsi="Times New Roman" w:cs="Times New Roman"/>
          <w:color w:val="252525"/>
          <w:sz w:val="24"/>
          <w:szCs w:val="24"/>
        </w:rPr>
        <w:t>The</w:t>
      </w:r>
      <w:r w:rsidRPr="00A71DC0">
        <w:rPr>
          <w:rFonts w:ascii="Times New Roman" w:hAnsi="Times New Roman" w:cs="Times New Roman"/>
          <w:color w:val="252525"/>
          <w:spacing w:val="-11"/>
          <w:sz w:val="24"/>
          <w:szCs w:val="24"/>
        </w:rPr>
        <w:t xml:space="preserve"> </w:t>
      </w:r>
      <w:r w:rsidRPr="00A71DC0">
        <w:rPr>
          <w:rFonts w:ascii="Times New Roman" w:hAnsi="Times New Roman" w:cs="Times New Roman"/>
          <w:color w:val="252525"/>
          <w:sz w:val="24"/>
          <w:szCs w:val="24"/>
        </w:rPr>
        <w:t>main</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planned</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output</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of</w:t>
      </w:r>
      <w:r w:rsidRPr="00A71DC0">
        <w:rPr>
          <w:rFonts w:ascii="Times New Roman" w:hAnsi="Times New Roman" w:cs="Times New Roman"/>
          <w:color w:val="252525"/>
          <w:spacing w:val="-9"/>
          <w:sz w:val="24"/>
          <w:szCs w:val="24"/>
        </w:rPr>
        <w:t xml:space="preserve"> </w:t>
      </w:r>
      <w:r w:rsidRPr="00A71DC0">
        <w:rPr>
          <w:rFonts w:ascii="Times New Roman" w:hAnsi="Times New Roman" w:cs="Times New Roman"/>
          <w:color w:val="252525"/>
          <w:sz w:val="24"/>
          <w:szCs w:val="24"/>
        </w:rPr>
        <w:t>the</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project</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by</w:t>
      </w:r>
      <w:r w:rsidRPr="00A71DC0">
        <w:rPr>
          <w:rFonts w:ascii="Times New Roman" w:hAnsi="Times New Roman" w:cs="Times New Roman"/>
          <w:color w:val="252525"/>
          <w:spacing w:val="-11"/>
          <w:sz w:val="24"/>
          <w:szCs w:val="24"/>
        </w:rPr>
        <w:t xml:space="preserve"> </w:t>
      </w:r>
      <w:r w:rsidRPr="00A71DC0">
        <w:rPr>
          <w:rFonts w:ascii="Times New Roman" w:hAnsi="Times New Roman" w:cs="Times New Roman"/>
          <w:color w:val="252525"/>
          <w:sz w:val="24"/>
          <w:szCs w:val="24"/>
        </w:rPr>
        <w:t>mid-2022</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is</w:t>
      </w:r>
      <w:r w:rsidRPr="00A71DC0">
        <w:rPr>
          <w:rFonts w:ascii="Times New Roman" w:hAnsi="Times New Roman" w:cs="Times New Roman"/>
          <w:color w:val="252525"/>
          <w:spacing w:val="-7"/>
          <w:sz w:val="24"/>
          <w:szCs w:val="24"/>
        </w:rPr>
        <w:t xml:space="preserve"> </w:t>
      </w:r>
      <w:r w:rsidRPr="00A71DC0">
        <w:rPr>
          <w:rFonts w:ascii="Times New Roman" w:hAnsi="Times New Roman" w:cs="Times New Roman"/>
          <w:color w:val="252525"/>
          <w:sz w:val="24"/>
          <w:szCs w:val="24"/>
        </w:rPr>
        <w:t>the</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ACQF</w:t>
      </w:r>
      <w:r w:rsidRPr="00A71DC0">
        <w:rPr>
          <w:rFonts w:ascii="Times New Roman" w:hAnsi="Times New Roman" w:cs="Times New Roman"/>
          <w:color w:val="252525"/>
          <w:spacing w:val="-7"/>
          <w:sz w:val="24"/>
          <w:szCs w:val="24"/>
        </w:rPr>
        <w:t xml:space="preserve"> </w:t>
      </w:r>
      <w:r w:rsidRPr="00A71DC0">
        <w:rPr>
          <w:rFonts w:ascii="Times New Roman" w:hAnsi="Times New Roman" w:cs="Times New Roman"/>
          <w:color w:val="252525"/>
          <w:sz w:val="24"/>
          <w:szCs w:val="24"/>
        </w:rPr>
        <w:t>policy</w:t>
      </w:r>
      <w:r w:rsidRPr="00A71DC0">
        <w:rPr>
          <w:rFonts w:ascii="Times New Roman" w:hAnsi="Times New Roman" w:cs="Times New Roman"/>
          <w:color w:val="252525"/>
          <w:spacing w:val="-4"/>
          <w:sz w:val="24"/>
          <w:szCs w:val="24"/>
        </w:rPr>
        <w:t xml:space="preserve"> </w:t>
      </w:r>
      <w:r w:rsidRPr="00A71DC0">
        <w:rPr>
          <w:rFonts w:ascii="Times New Roman" w:hAnsi="Times New Roman" w:cs="Times New Roman"/>
          <w:color w:val="252525"/>
          <w:sz w:val="24"/>
          <w:szCs w:val="24"/>
        </w:rPr>
        <w:t>and</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technical</w:t>
      </w:r>
      <w:r w:rsidRPr="00A71DC0">
        <w:rPr>
          <w:rFonts w:ascii="Times New Roman" w:hAnsi="Times New Roman" w:cs="Times New Roman"/>
          <w:color w:val="252525"/>
          <w:spacing w:val="-9"/>
          <w:sz w:val="24"/>
          <w:szCs w:val="24"/>
        </w:rPr>
        <w:t xml:space="preserve"> </w:t>
      </w:r>
      <w:r w:rsidRPr="00A71DC0">
        <w:rPr>
          <w:rFonts w:ascii="Times New Roman" w:hAnsi="Times New Roman" w:cs="Times New Roman"/>
          <w:color w:val="252525"/>
          <w:sz w:val="24"/>
          <w:szCs w:val="24"/>
        </w:rPr>
        <w:t>document</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and</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action plan technically validated for decision making by the relevant organs of the</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AU.</w:t>
      </w:r>
    </w:p>
    <w:p w:rsidR="003D1E27" w:rsidRPr="00A71DC0" w:rsidRDefault="00215E28" w:rsidP="0020615E">
      <w:pPr>
        <w:spacing w:before="120" w:line="360" w:lineRule="auto"/>
        <w:ind w:left="240"/>
        <w:jc w:val="both"/>
        <w:rPr>
          <w:rFonts w:ascii="Times New Roman" w:hAnsi="Times New Roman" w:cs="Times New Roman"/>
          <w:sz w:val="24"/>
          <w:szCs w:val="24"/>
        </w:rPr>
      </w:pPr>
      <w:r w:rsidRPr="00A71DC0">
        <w:rPr>
          <w:rFonts w:ascii="Times New Roman" w:hAnsi="Times New Roman" w:cs="Times New Roman"/>
          <w:color w:val="252525"/>
          <w:sz w:val="24"/>
          <w:szCs w:val="24"/>
        </w:rPr>
        <w:t>The intermediate project outputs planned for 2019-2022 are:</w:t>
      </w:r>
    </w:p>
    <w:p w:rsidR="00D34D09" w:rsidRDefault="00215E28" w:rsidP="008F3FD4">
      <w:pPr>
        <w:pStyle w:val="ListParagraph"/>
        <w:numPr>
          <w:ilvl w:val="0"/>
          <w:numId w:val="37"/>
        </w:numPr>
        <w:tabs>
          <w:tab w:val="left" w:pos="960"/>
          <w:tab w:val="left" w:pos="961"/>
        </w:tabs>
        <w:spacing w:before="158" w:line="360" w:lineRule="auto"/>
        <w:jc w:val="both"/>
        <w:rPr>
          <w:rFonts w:ascii="Times New Roman" w:hAnsi="Times New Roman" w:cs="Times New Roman"/>
          <w:color w:val="252525"/>
          <w:sz w:val="24"/>
          <w:szCs w:val="24"/>
        </w:rPr>
      </w:pPr>
      <w:r w:rsidRPr="00A71DC0">
        <w:rPr>
          <w:rFonts w:ascii="Times New Roman" w:hAnsi="Times New Roman" w:cs="Times New Roman"/>
          <w:color w:val="252525"/>
          <w:sz w:val="24"/>
          <w:szCs w:val="24"/>
        </w:rPr>
        <w:t>ACQF Mapping study (by</w:t>
      </w:r>
      <w:r w:rsidRPr="00A71DC0">
        <w:rPr>
          <w:rFonts w:ascii="Times New Roman" w:hAnsi="Times New Roman" w:cs="Times New Roman"/>
          <w:color w:val="252525"/>
          <w:spacing w:val="4"/>
          <w:sz w:val="24"/>
          <w:szCs w:val="24"/>
        </w:rPr>
        <w:t xml:space="preserve"> </w:t>
      </w:r>
      <w:r w:rsidRPr="00A71DC0">
        <w:rPr>
          <w:rFonts w:ascii="Times New Roman" w:hAnsi="Times New Roman" w:cs="Times New Roman"/>
          <w:color w:val="252525"/>
          <w:sz w:val="24"/>
          <w:szCs w:val="24"/>
        </w:rPr>
        <w:t>mid-2020)</w:t>
      </w:r>
    </w:p>
    <w:p w:rsidR="00D34D09" w:rsidRPr="00D34D09" w:rsidRDefault="00215E28" w:rsidP="008F3FD4">
      <w:pPr>
        <w:pStyle w:val="ListParagraph"/>
        <w:numPr>
          <w:ilvl w:val="0"/>
          <w:numId w:val="37"/>
        </w:numPr>
        <w:tabs>
          <w:tab w:val="left" w:pos="960"/>
          <w:tab w:val="left" w:pos="961"/>
        </w:tabs>
        <w:spacing w:before="158" w:line="360" w:lineRule="auto"/>
        <w:jc w:val="both"/>
        <w:rPr>
          <w:rFonts w:ascii="Times New Roman" w:hAnsi="Times New Roman" w:cs="Times New Roman"/>
          <w:color w:val="252525"/>
          <w:sz w:val="24"/>
          <w:szCs w:val="24"/>
        </w:rPr>
      </w:pPr>
      <w:r w:rsidRPr="00D34D09">
        <w:rPr>
          <w:rFonts w:ascii="Times New Roman" w:hAnsi="Times New Roman" w:cs="Times New Roman"/>
          <w:sz w:val="24"/>
          <w:szCs w:val="24"/>
        </w:rPr>
        <w:t>ACQF Feasibility study (by mid-</w:t>
      </w:r>
      <w:r w:rsidR="00D34D09" w:rsidRPr="00D34D09">
        <w:rPr>
          <w:rFonts w:ascii="Times New Roman" w:hAnsi="Times New Roman" w:cs="Times New Roman"/>
          <w:sz w:val="24"/>
          <w:szCs w:val="24"/>
        </w:rPr>
        <w:t xml:space="preserve"> </w:t>
      </w:r>
      <w:r w:rsidRPr="00D34D09">
        <w:rPr>
          <w:rFonts w:ascii="Times New Roman" w:hAnsi="Times New Roman" w:cs="Times New Roman"/>
          <w:sz w:val="24"/>
          <w:szCs w:val="24"/>
        </w:rPr>
        <w:t xml:space="preserve">2021) </w:t>
      </w:r>
    </w:p>
    <w:p w:rsidR="003D1E27" w:rsidRPr="008F3FD4" w:rsidRDefault="008F3FD4" w:rsidP="008F3FD4">
      <w:pPr>
        <w:tabs>
          <w:tab w:val="left" w:pos="960"/>
          <w:tab w:val="left" w:pos="961"/>
        </w:tabs>
        <w:spacing w:before="158" w:line="360" w:lineRule="auto"/>
        <w:jc w:val="both"/>
        <w:rPr>
          <w:rFonts w:ascii="Times New Roman" w:hAnsi="Times New Roman" w:cs="Times New Roman"/>
          <w:b/>
          <w:color w:val="252525"/>
          <w:sz w:val="24"/>
          <w:szCs w:val="24"/>
        </w:rPr>
      </w:pPr>
      <w:r>
        <w:rPr>
          <w:rFonts w:ascii="Times New Roman" w:hAnsi="Times New Roman" w:cs="Times New Roman"/>
          <w:b/>
          <w:sz w:val="24"/>
          <w:szCs w:val="24"/>
        </w:rPr>
        <w:t xml:space="preserve">    </w:t>
      </w:r>
      <w:r w:rsidR="00215E28" w:rsidRPr="008F3FD4">
        <w:rPr>
          <w:rFonts w:ascii="Times New Roman" w:hAnsi="Times New Roman" w:cs="Times New Roman"/>
          <w:b/>
          <w:sz w:val="24"/>
          <w:szCs w:val="24"/>
        </w:rPr>
        <w:t>Other key activities:</w:t>
      </w:r>
    </w:p>
    <w:p w:rsidR="003D1E27" w:rsidRPr="00A71DC0" w:rsidRDefault="00215E28" w:rsidP="0020615E">
      <w:pPr>
        <w:pStyle w:val="ListParagraph"/>
        <w:numPr>
          <w:ilvl w:val="0"/>
          <w:numId w:val="16"/>
        </w:numPr>
        <w:tabs>
          <w:tab w:val="left" w:pos="960"/>
          <w:tab w:val="left" w:pos="961"/>
        </w:tabs>
        <w:spacing w:before="13" w:line="360" w:lineRule="auto"/>
        <w:jc w:val="both"/>
        <w:rPr>
          <w:rFonts w:ascii="Times New Roman" w:hAnsi="Times New Roman" w:cs="Times New Roman"/>
          <w:color w:val="252525"/>
          <w:sz w:val="24"/>
          <w:szCs w:val="24"/>
        </w:rPr>
      </w:pPr>
      <w:r w:rsidRPr="00A71DC0">
        <w:rPr>
          <w:rFonts w:ascii="Times New Roman" w:hAnsi="Times New Roman" w:cs="Times New Roman"/>
          <w:color w:val="252525"/>
          <w:sz w:val="24"/>
          <w:szCs w:val="24"/>
        </w:rPr>
        <w:t>Stakeholder consultation workshops throughout the process</w:t>
      </w:r>
      <w:r w:rsidRPr="00A71DC0">
        <w:rPr>
          <w:rFonts w:ascii="Times New Roman" w:hAnsi="Times New Roman" w:cs="Times New Roman"/>
          <w:color w:val="252525"/>
          <w:spacing w:val="3"/>
          <w:sz w:val="24"/>
          <w:szCs w:val="24"/>
        </w:rPr>
        <w:t xml:space="preserve"> </w:t>
      </w:r>
      <w:r w:rsidRPr="00A71DC0">
        <w:rPr>
          <w:rFonts w:ascii="Times New Roman" w:hAnsi="Times New Roman" w:cs="Times New Roman"/>
          <w:color w:val="252525"/>
          <w:sz w:val="24"/>
          <w:szCs w:val="24"/>
        </w:rPr>
        <w:t>(2019-2022)</w:t>
      </w:r>
    </w:p>
    <w:p w:rsidR="003D1E27" w:rsidRPr="00A71DC0" w:rsidRDefault="00215E28" w:rsidP="0020615E">
      <w:pPr>
        <w:pStyle w:val="ListParagraph"/>
        <w:numPr>
          <w:ilvl w:val="0"/>
          <w:numId w:val="16"/>
        </w:numPr>
        <w:tabs>
          <w:tab w:val="left" w:pos="960"/>
          <w:tab w:val="left" w:pos="961"/>
        </w:tabs>
        <w:spacing w:before="43" w:line="360" w:lineRule="auto"/>
        <w:jc w:val="both"/>
        <w:rPr>
          <w:rFonts w:ascii="Times New Roman" w:hAnsi="Times New Roman" w:cs="Times New Roman"/>
          <w:color w:val="252525"/>
          <w:sz w:val="24"/>
          <w:szCs w:val="24"/>
        </w:rPr>
      </w:pPr>
      <w:r w:rsidRPr="00A71DC0">
        <w:rPr>
          <w:rFonts w:ascii="Times New Roman" w:hAnsi="Times New Roman" w:cs="Times New Roman"/>
          <w:color w:val="252525"/>
          <w:sz w:val="24"/>
          <w:szCs w:val="24"/>
        </w:rPr>
        <w:t>Awareness raising and capacity development actions</w:t>
      </w:r>
      <w:r w:rsidRPr="00A71DC0">
        <w:rPr>
          <w:rFonts w:ascii="Times New Roman" w:hAnsi="Times New Roman" w:cs="Times New Roman"/>
          <w:color w:val="252525"/>
          <w:spacing w:val="2"/>
          <w:sz w:val="24"/>
          <w:szCs w:val="24"/>
        </w:rPr>
        <w:t xml:space="preserve"> </w:t>
      </w:r>
      <w:r w:rsidRPr="00A71DC0">
        <w:rPr>
          <w:rFonts w:ascii="Times New Roman" w:hAnsi="Times New Roman" w:cs="Times New Roman"/>
          <w:color w:val="252525"/>
          <w:sz w:val="24"/>
          <w:szCs w:val="24"/>
        </w:rPr>
        <w:t>(2020-2022)</w:t>
      </w:r>
    </w:p>
    <w:p w:rsidR="003D1E27" w:rsidRPr="00A71DC0" w:rsidRDefault="00215E28" w:rsidP="0020615E">
      <w:pPr>
        <w:pStyle w:val="ListParagraph"/>
        <w:numPr>
          <w:ilvl w:val="0"/>
          <w:numId w:val="16"/>
        </w:numPr>
        <w:tabs>
          <w:tab w:val="left" w:pos="960"/>
          <w:tab w:val="left" w:pos="961"/>
        </w:tabs>
        <w:spacing w:before="37" w:line="360" w:lineRule="auto"/>
        <w:jc w:val="both"/>
        <w:rPr>
          <w:rFonts w:ascii="Times New Roman" w:hAnsi="Times New Roman" w:cs="Times New Roman"/>
          <w:color w:val="252525"/>
          <w:sz w:val="24"/>
          <w:szCs w:val="24"/>
        </w:rPr>
      </w:pPr>
      <w:r w:rsidRPr="00A71DC0">
        <w:rPr>
          <w:rFonts w:ascii="Times New Roman" w:hAnsi="Times New Roman" w:cs="Times New Roman"/>
          <w:color w:val="252525"/>
          <w:sz w:val="24"/>
          <w:szCs w:val="24"/>
        </w:rPr>
        <w:t>Website to support ACQF development and information</w:t>
      </w:r>
      <w:r w:rsidRPr="00A71DC0">
        <w:rPr>
          <w:rFonts w:ascii="Times New Roman" w:hAnsi="Times New Roman" w:cs="Times New Roman"/>
          <w:color w:val="252525"/>
          <w:spacing w:val="1"/>
          <w:sz w:val="24"/>
          <w:szCs w:val="24"/>
        </w:rPr>
        <w:t xml:space="preserve"> </w:t>
      </w:r>
      <w:r w:rsidRPr="00A71DC0">
        <w:rPr>
          <w:rFonts w:ascii="Times New Roman" w:hAnsi="Times New Roman" w:cs="Times New Roman"/>
          <w:color w:val="252525"/>
          <w:sz w:val="24"/>
          <w:szCs w:val="24"/>
        </w:rPr>
        <w:t>sharing</w:t>
      </w:r>
    </w:p>
    <w:p w:rsidR="003D1E27" w:rsidRPr="00A71DC0" w:rsidRDefault="00215E28" w:rsidP="0020615E">
      <w:pPr>
        <w:pStyle w:val="ListParagraph"/>
        <w:numPr>
          <w:ilvl w:val="0"/>
          <w:numId w:val="16"/>
        </w:numPr>
        <w:tabs>
          <w:tab w:val="left" w:pos="960"/>
          <w:tab w:val="left" w:pos="961"/>
        </w:tabs>
        <w:spacing w:before="38" w:line="360" w:lineRule="auto"/>
        <w:jc w:val="both"/>
        <w:rPr>
          <w:rFonts w:ascii="Times New Roman" w:hAnsi="Times New Roman" w:cs="Times New Roman"/>
          <w:color w:val="252525"/>
          <w:sz w:val="24"/>
          <w:szCs w:val="24"/>
        </w:rPr>
      </w:pPr>
      <w:r w:rsidRPr="00A71DC0">
        <w:rPr>
          <w:rFonts w:ascii="Times New Roman" w:hAnsi="Times New Roman" w:cs="Times New Roman"/>
          <w:color w:val="252525"/>
          <w:sz w:val="24"/>
          <w:szCs w:val="24"/>
        </w:rPr>
        <w:t>ACQF related policy and technical information for STC-EST meetings</w:t>
      </w:r>
    </w:p>
    <w:p w:rsidR="003D1E27" w:rsidRPr="00A71DC0" w:rsidRDefault="00215E28" w:rsidP="0020615E">
      <w:pPr>
        <w:pStyle w:val="Heading3"/>
        <w:spacing w:before="159" w:line="360" w:lineRule="auto"/>
        <w:rPr>
          <w:rFonts w:ascii="Times New Roman" w:hAnsi="Times New Roman" w:cs="Times New Roman"/>
          <w:sz w:val="24"/>
          <w:szCs w:val="24"/>
        </w:rPr>
      </w:pPr>
      <w:bookmarkStart w:id="8" w:name="_Toc57228476"/>
      <w:r w:rsidRPr="00A71DC0">
        <w:rPr>
          <w:rFonts w:ascii="Times New Roman" w:hAnsi="Times New Roman" w:cs="Times New Roman"/>
          <w:color w:val="252525"/>
          <w:sz w:val="24"/>
          <w:szCs w:val="24"/>
        </w:rPr>
        <w:t>ACQF Mapping Study</w:t>
      </w:r>
      <w:r w:rsidR="00D34D09" w:rsidRPr="00A71DC0">
        <w:rPr>
          <w:rFonts w:ascii="Times New Roman" w:hAnsi="Times New Roman" w:cs="Times New Roman"/>
          <w:color w:val="252525"/>
          <w:sz w:val="24"/>
          <w:szCs w:val="24"/>
        </w:rPr>
        <w:t>: Brief Overview of the Scope and Methodology</w:t>
      </w:r>
      <w:bookmarkEnd w:id="8"/>
    </w:p>
    <w:p w:rsidR="003D1E27" w:rsidRPr="00A71DC0" w:rsidRDefault="00215E28" w:rsidP="0020615E">
      <w:pPr>
        <w:spacing w:before="161" w:line="360" w:lineRule="auto"/>
        <w:ind w:left="240" w:right="776"/>
        <w:jc w:val="both"/>
        <w:rPr>
          <w:rFonts w:ascii="Times New Roman" w:hAnsi="Times New Roman" w:cs="Times New Roman"/>
          <w:sz w:val="24"/>
          <w:szCs w:val="24"/>
        </w:rPr>
      </w:pPr>
      <w:r w:rsidRPr="00A71DC0">
        <w:rPr>
          <w:rFonts w:ascii="Times New Roman" w:hAnsi="Times New Roman" w:cs="Times New Roman"/>
          <w:color w:val="252525"/>
          <w:sz w:val="24"/>
          <w:szCs w:val="24"/>
        </w:rPr>
        <w:t xml:space="preserve">The ACQF mapping study aims to chart a comprehensive, specific and updated analysis of where Africa stands in respect to qualifications frameworks development, establishment, </w:t>
      </w:r>
      <w:r w:rsidR="00D34D09" w:rsidRPr="00A71DC0">
        <w:rPr>
          <w:rFonts w:ascii="Times New Roman" w:hAnsi="Times New Roman" w:cs="Times New Roman"/>
          <w:color w:val="252525"/>
          <w:sz w:val="24"/>
          <w:szCs w:val="24"/>
        </w:rPr>
        <w:t>operationalization</w:t>
      </w:r>
      <w:r w:rsidRPr="00A71DC0">
        <w:rPr>
          <w:rFonts w:ascii="Times New Roman" w:hAnsi="Times New Roman" w:cs="Times New Roman"/>
          <w:color w:val="252525"/>
          <w:sz w:val="24"/>
          <w:szCs w:val="24"/>
        </w:rPr>
        <w:t xml:space="preserve"> and revision.</w:t>
      </w:r>
      <w:r w:rsidRPr="00A71DC0">
        <w:rPr>
          <w:rFonts w:ascii="Times New Roman" w:hAnsi="Times New Roman" w:cs="Times New Roman"/>
          <w:color w:val="252525"/>
          <w:spacing w:val="-13"/>
          <w:sz w:val="24"/>
          <w:szCs w:val="24"/>
        </w:rPr>
        <w:t xml:space="preserve"> </w:t>
      </w:r>
      <w:r w:rsidRPr="00A71DC0">
        <w:rPr>
          <w:rFonts w:ascii="Times New Roman" w:hAnsi="Times New Roman" w:cs="Times New Roman"/>
          <w:color w:val="252525"/>
          <w:sz w:val="24"/>
          <w:szCs w:val="24"/>
        </w:rPr>
        <w:t>The</w:t>
      </w:r>
      <w:r w:rsidRPr="00A71DC0">
        <w:rPr>
          <w:rFonts w:ascii="Times New Roman" w:hAnsi="Times New Roman" w:cs="Times New Roman"/>
          <w:color w:val="252525"/>
          <w:spacing w:val="-14"/>
          <w:sz w:val="24"/>
          <w:szCs w:val="24"/>
        </w:rPr>
        <w:t xml:space="preserve"> </w:t>
      </w:r>
      <w:r w:rsidRPr="00A71DC0">
        <w:rPr>
          <w:rFonts w:ascii="Times New Roman" w:hAnsi="Times New Roman" w:cs="Times New Roman"/>
          <w:color w:val="252525"/>
          <w:sz w:val="24"/>
          <w:szCs w:val="24"/>
        </w:rPr>
        <w:t>scope</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of</w:t>
      </w:r>
      <w:r w:rsidRPr="00A71DC0">
        <w:rPr>
          <w:rFonts w:ascii="Times New Roman" w:hAnsi="Times New Roman" w:cs="Times New Roman"/>
          <w:color w:val="252525"/>
          <w:spacing w:val="-13"/>
          <w:sz w:val="24"/>
          <w:szCs w:val="24"/>
        </w:rPr>
        <w:t xml:space="preserve"> </w:t>
      </w:r>
      <w:r w:rsidRPr="00A71DC0">
        <w:rPr>
          <w:rFonts w:ascii="Times New Roman" w:hAnsi="Times New Roman" w:cs="Times New Roman"/>
          <w:color w:val="252525"/>
          <w:sz w:val="24"/>
          <w:szCs w:val="24"/>
        </w:rPr>
        <w:t>the</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study</w:t>
      </w:r>
      <w:r w:rsidRPr="00A71DC0">
        <w:rPr>
          <w:rFonts w:ascii="Times New Roman" w:hAnsi="Times New Roman" w:cs="Times New Roman"/>
          <w:color w:val="252525"/>
          <w:spacing w:val="-14"/>
          <w:sz w:val="24"/>
          <w:szCs w:val="24"/>
        </w:rPr>
        <w:t xml:space="preserve"> </w:t>
      </w:r>
      <w:r w:rsidRPr="00A71DC0">
        <w:rPr>
          <w:rFonts w:ascii="Times New Roman" w:hAnsi="Times New Roman" w:cs="Times New Roman"/>
          <w:color w:val="252525"/>
          <w:sz w:val="24"/>
          <w:szCs w:val="24"/>
        </w:rPr>
        <w:t>is</w:t>
      </w:r>
      <w:r w:rsidRPr="00A71DC0">
        <w:rPr>
          <w:rFonts w:ascii="Times New Roman" w:hAnsi="Times New Roman" w:cs="Times New Roman"/>
          <w:color w:val="252525"/>
          <w:spacing w:val="-11"/>
          <w:sz w:val="24"/>
          <w:szCs w:val="24"/>
        </w:rPr>
        <w:t xml:space="preserve"> </w:t>
      </w:r>
      <w:r w:rsidRPr="00A71DC0">
        <w:rPr>
          <w:rFonts w:ascii="Times New Roman" w:hAnsi="Times New Roman" w:cs="Times New Roman"/>
          <w:color w:val="252525"/>
          <w:sz w:val="24"/>
          <w:szCs w:val="24"/>
        </w:rPr>
        <w:t>wide</w:t>
      </w:r>
      <w:r w:rsidRPr="00A71DC0">
        <w:rPr>
          <w:rFonts w:ascii="Times New Roman" w:hAnsi="Times New Roman" w:cs="Times New Roman"/>
          <w:color w:val="252525"/>
          <w:spacing w:val="-15"/>
          <w:sz w:val="24"/>
          <w:szCs w:val="24"/>
        </w:rPr>
        <w:t xml:space="preserve"> </w:t>
      </w:r>
      <w:r w:rsidRPr="00A71DC0">
        <w:rPr>
          <w:rFonts w:ascii="Times New Roman" w:hAnsi="Times New Roman" w:cs="Times New Roman"/>
          <w:color w:val="252525"/>
          <w:sz w:val="24"/>
          <w:szCs w:val="24"/>
        </w:rPr>
        <w:t>in</w:t>
      </w:r>
      <w:r w:rsidRPr="00A71DC0">
        <w:rPr>
          <w:rFonts w:ascii="Times New Roman" w:hAnsi="Times New Roman" w:cs="Times New Roman"/>
          <w:color w:val="252525"/>
          <w:spacing w:val="-14"/>
          <w:sz w:val="24"/>
          <w:szCs w:val="24"/>
        </w:rPr>
        <w:t xml:space="preserve"> </w:t>
      </w:r>
      <w:r w:rsidRPr="00A71DC0">
        <w:rPr>
          <w:rFonts w:ascii="Times New Roman" w:hAnsi="Times New Roman" w:cs="Times New Roman"/>
          <w:color w:val="252525"/>
          <w:sz w:val="24"/>
          <w:szCs w:val="24"/>
        </w:rPr>
        <w:t>terms</w:t>
      </w:r>
      <w:r w:rsidRPr="00A71DC0">
        <w:rPr>
          <w:rFonts w:ascii="Times New Roman" w:hAnsi="Times New Roman" w:cs="Times New Roman"/>
          <w:color w:val="252525"/>
          <w:spacing w:val="-12"/>
          <w:sz w:val="24"/>
          <w:szCs w:val="24"/>
        </w:rPr>
        <w:t xml:space="preserve"> </w:t>
      </w:r>
      <w:r w:rsidRPr="00A71DC0">
        <w:rPr>
          <w:rFonts w:ascii="Times New Roman" w:hAnsi="Times New Roman" w:cs="Times New Roman"/>
          <w:color w:val="252525"/>
          <w:sz w:val="24"/>
          <w:szCs w:val="24"/>
        </w:rPr>
        <w:t>of</w:t>
      </w:r>
      <w:r w:rsidRPr="00A71DC0">
        <w:rPr>
          <w:rFonts w:ascii="Times New Roman" w:hAnsi="Times New Roman" w:cs="Times New Roman"/>
          <w:color w:val="252525"/>
          <w:spacing w:val="-13"/>
          <w:sz w:val="24"/>
          <w:szCs w:val="24"/>
        </w:rPr>
        <w:t xml:space="preserve"> </w:t>
      </w:r>
      <w:r w:rsidRPr="00A71DC0">
        <w:rPr>
          <w:rFonts w:ascii="Times New Roman" w:hAnsi="Times New Roman" w:cs="Times New Roman"/>
          <w:color w:val="252525"/>
          <w:sz w:val="24"/>
          <w:szCs w:val="24"/>
        </w:rPr>
        <w:t>explored</w:t>
      </w:r>
      <w:r w:rsidRPr="00A71DC0">
        <w:rPr>
          <w:rFonts w:ascii="Times New Roman" w:hAnsi="Times New Roman" w:cs="Times New Roman"/>
          <w:color w:val="252525"/>
          <w:spacing w:val="-14"/>
          <w:sz w:val="24"/>
          <w:szCs w:val="24"/>
        </w:rPr>
        <w:t xml:space="preserve"> </w:t>
      </w:r>
      <w:r w:rsidRPr="00A71DC0">
        <w:rPr>
          <w:rFonts w:ascii="Times New Roman" w:hAnsi="Times New Roman" w:cs="Times New Roman"/>
          <w:color w:val="252525"/>
          <w:sz w:val="24"/>
          <w:szCs w:val="24"/>
        </w:rPr>
        <w:t>thematic</w:t>
      </w:r>
      <w:r w:rsidRPr="00A71DC0">
        <w:rPr>
          <w:rFonts w:ascii="Times New Roman" w:hAnsi="Times New Roman" w:cs="Times New Roman"/>
          <w:color w:val="252525"/>
          <w:spacing w:val="-14"/>
          <w:sz w:val="24"/>
          <w:szCs w:val="24"/>
        </w:rPr>
        <w:t xml:space="preserve"> </w:t>
      </w:r>
      <w:r w:rsidRPr="00A71DC0">
        <w:rPr>
          <w:rFonts w:ascii="Times New Roman" w:hAnsi="Times New Roman" w:cs="Times New Roman"/>
          <w:color w:val="252525"/>
          <w:sz w:val="24"/>
          <w:szCs w:val="24"/>
        </w:rPr>
        <w:t>domains;</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and</w:t>
      </w:r>
      <w:r w:rsidRPr="00A71DC0">
        <w:rPr>
          <w:rFonts w:ascii="Times New Roman" w:hAnsi="Times New Roman" w:cs="Times New Roman"/>
          <w:color w:val="252525"/>
          <w:spacing w:val="-14"/>
          <w:sz w:val="24"/>
          <w:szCs w:val="24"/>
        </w:rPr>
        <w:t xml:space="preserve"> </w:t>
      </w:r>
      <w:r w:rsidRPr="00A71DC0">
        <w:rPr>
          <w:rFonts w:ascii="Times New Roman" w:hAnsi="Times New Roman" w:cs="Times New Roman"/>
          <w:color w:val="252525"/>
          <w:sz w:val="24"/>
          <w:szCs w:val="24"/>
        </w:rPr>
        <w:t>inclusive,</w:t>
      </w:r>
      <w:r w:rsidRPr="00A71DC0">
        <w:rPr>
          <w:rFonts w:ascii="Times New Roman" w:hAnsi="Times New Roman" w:cs="Times New Roman"/>
          <w:color w:val="252525"/>
          <w:spacing w:val="-8"/>
          <w:sz w:val="24"/>
          <w:szCs w:val="24"/>
        </w:rPr>
        <w:t xml:space="preserve"> </w:t>
      </w:r>
      <w:r w:rsidRPr="00A71DC0">
        <w:rPr>
          <w:rFonts w:ascii="Times New Roman" w:hAnsi="Times New Roman" w:cs="Times New Roman"/>
          <w:color w:val="252525"/>
          <w:sz w:val="24"/>
          <w:szCs w:val="24"/>
        </w:rPr>
        <w:t>as</w:t>
      </w:r>
      <w:r w:rsidRPr="00A71DC0">
        <w:rPr>
          <w:rFonts w:ascii="Times New Roman" w:hAnsi="Times New Roman" w:cs="Times New Roman"/>
          <w:color w:val="252525"/>
          <w:spacing w:val="-17"/>
          <w:sz w:val="24"/>
          <w:szCs w:val="24"/>
        </w:rPr>
        <w:t xml:space="preserve"> </w:t>
      </w:r>
      <w:r w:rsidRPr="00A71DC0">
        <w:rPr>
          <w:rFonts w:ascii="Times New Roman" w:hAnsi="Times New Roman" w:cs="Times New Roman"/>
          <w:color w:val="252525"/>
          <w:sz w:val="24"/>
          <w:szCs w:val="24"/>
        </w:rPr>
        <w:t>it</w:t>
      </w:r>
      <w:r w:rsidRPr="00A71DC0">
        <w:rPr>
          <w:rFonts w:ascii="Times New Roman" w:hAnsi="Times New Roman" w:cs="Times New Roman"/>
          <w:color w:val="252525"/>
          <w:spacing w:val="-15"/>
          <w:sz w:val="24"/>
          <w:szCs w:val="24"/>
        </w:rPr>
        <w:t xml:space="preserve"> </w:t>
      </w:r>
      <w:r w:rsidRPr="00A71DC0">
        <w:rPr>
          <w:rFonts w:ascii="Times New Roman" w:hAnsi="Times New Roman" w:cs="Times New Roman"/>
          <w:color w:val="252525"/>
          <w:sz w:val="24"/>
          <w:szCs w:val="24"/>
        </w:rPr>
        <w:t>considers the</w:t>
      </w:r>
      <w:r w:rsidRPr="00A71DC0">
        <w:rPr>
          <w:rFonts w:ascii="Times New Roman" w:hAnsi="Times New Roman" w:cs="Times New Roman"/>
          <w:color w:val="252525"/>
          <w:spacing w:val="-12"/>
          <w:sz w:val="24"/>
          <w:szCs w:val="24"/>
        </w:rPr>
        <w:t xml:space="preserve"> </w:t>
      </w:r>
      <w:r w:rsidRPr="00A71DC0">
        <w:rPr>
          <w:rFonts w:ascii="Times New Roman" w:hAnsi="Times New Roman" w:cs="Times New Roman"/>
          <w:color w:val="252525"/>
          <w:sz w:val="24"/>
          <w:szCs w:val="24"/>
        </w:rPr>
        <w:t>broad</w:t>
      </w:r>
      <w:r w:rsidRPr="00A71DC0">
        <w:rPr>
          <w:rFonts w:ascii="Times New Roman" w:hAnsi="Times New Roman" w:cs="Times New Roman"/>
          <w:color w:val="252525"/>
          <w:spacing w:val="-18"/>
          <w:sz w:val="24"/>
          <w:szCs w:val="24"/>
        </w:rPr>
        <w:t xml:space="preserve"> </w:t>
      </w:r>
      <w:r w:rsidRPr="00A71DC0">
        <w:rPr>
          <w:rFonts w:ascii="Times New Roman" w:hAnsi="Times New Roman" w:cs="Times New Roman"/>
          <w:color w:val="252525"/>
          <w:sz w:val="24"/>
          <w:szCs w:val="24"/>
        </w:rPr>
        <w:t>range</w:t>
      </w:r>
      <w:r w:rsidRPr="00A71DC0">
        <w:rPr>
          <w:rFonts w:ascii="Times New Roman" w:hAnsi="Times New Roman" w:cs="Times New Roman"/>
          <w:color w:val="252525"/>
          <w:spacing w:val="-11"/>
          <w:sz w:val="24"/>
          <w:szCs w:val="24"/>
        </w:rPr>
        <w:t xml:space="preserve"> </w:t>
      </w:r>
      <w:r w:rsidRPr="00A71DC0">
        <w:rPr>
          <w:rFonts w:ascii="Times New Roman" w:hAnsi="Times New Roman" w:cs="Times New Roman"/>
          <w:color w:val="252525"/>
          <w:sz w:val="24"/>
          <w:szCs w:val="24"/>
        </w:rPr>
        <w:t>of</w:t>
      </w:r>
      <w:r w:rsidRPr="00A71DC0">
        <w:rPr>
          <w:rFonts w:ascii="Times New Roman" w:hAnsi="Times New Roman" w:cs="Times New Roman"/>
          <w:color w:val="252525"/>
          <w:spacing w:val="-15"/>
          <w:sz w:val="24"/>
          <w:szCs w:val="24"/>
        </w:rPr>
        <w:t xml:space="preserve"> </w:t>
      </w:r>
      <w:r w:rsidRPr="00A71DC0">
        <w:rPr>
          <w:rFonts w:ascii="Times New Roman" w:hAnsi="Times New Roman" w:cs="Times New Roman"/>
          <w:color w:val="252525"/>
          <w:sz w:val="24"/>
          <w:szCs w:val="24"/>
        </w:rPr>
        <w:t>countries’</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dynamics</w:t>
      </w:r>
      <w:r w:rsidRPr="00A71DC0">
        <w:rPr>
          <w:rFonts w:ascii="Times New Roman" w:hAnsi="Times New Roman" w:cs="Times New Roman"/>
          <w:color w:val="252525"/>
          <w:spacing w:val="-14"/>
          <w:sz w:val="24"/>
          <w:szCs w:val="24"/>
        </w:rPr>
        <w:t xml:space="preserve"> </w:t>
      </w:r>
      <w:r w:rsidRPr="00A71DC0">
        <w:rPr>
          <w:rFonts w:ascii="Times New Roman" w:hAnsi="Times New Roman" w:cs="Times New Roman"/>
          <w:color w:val="252525"/>
          <w:sz w:val="24"/>
          <w:szCs w:val="24"/>
        </w:rPr>
        <w:t>and</w:t>
      </w:r>
      <w:r w:rsidRPr="00A71DC0">
        <w:rPr>
          <w:rFonts w:ascii="Times New Roman" w:hAnsi="Times New Roman" w:cs="Times New Roman"/>
          <w:color w:val="252525"/>
          <w:spacing w:val="-16"/>
          <w:sz w:val="24"/>
          <w:szCs w:val="24"/>
        </w:rPr>
        <w:t xml:space="preserve"> </w:t>
      </w:r>
      <w:r w:rsidRPr="00A71DC0">
        <w:rPr>
          <w:rFonts w:ascii="Times New Roman" w:hAnsi="Times New Roman" w:cs="Times New Roman"/>
          <w:color w:val="252525"/>
          <w:sz w:val="24"/>
          <w:szCs w:val="24"/>
        </w:rPr>
        <w:t>progression</w:t>
      </w:r>
      <w:r w:rsidRPr="00A71DC0">
        <w:rPr>
          <w:rFonts w:ascii="Times New Roman" w:hAnsi="Times New Roman" w:cs="Times New Roman"/>
          <w:color w:val="252525"/>
          <w:spacing w:val="-12"/>
          <w:sz w:val="24"/>
          <w:szCs w:val="24"/>
        </w:rPr>
        <w:t xml:space="preserve"> </w:t>
      </w:r>
      <w:r w:rsidRPr="00A71DC0">
        <w:rPr>
          <w:rFonts w:ascii="Times New Roman" w:hAnsi="Times New Roman" w:cs="Times New Roman"/>
          <w:color w:val="252525"/>
          <w:sz w:val="24"/>
          <w:szCs w:val="24"/>
        </w:rPr>
        <w:t>stages</w:t>
      </w:r>
      <w:r w:rsidRPr="00A71DC0">
        <w:rPr>
          <w:rFonts w:ascii="Times New Roman" w:hAnsi="Times New Roman" w:cs="Times New Roman"/>
          <w:color w:val="252525"/>
          <w:spacing w:val="-14"/>
          <w:sz w:val="24"/>
          <w:szCs w:val="24"/>
        </w:rPr>
        <w:t xml:space="preserve"> </w:t>
      </w:r>
      <w:r w:rsidRPr="00A71DC0">
        <w:rPr>
          <w:rFonts w:ascii="Times New Roman" w:hAnsi="Times New Roman" w:cs="Times New Roman"/>
          <w:color w:val="252525"/>
          <w:sz w:val="24"/>
          <w:szCs w:val="24"/>
        </w:rPr>
        <w:t>in</w:t>
      </w:r>
      <w:r w:rsidRPr="00A71DC0">
        <w:rPr>
          <w:rFonts w:ascii="Times New Roman" w:hAnsi="Times New Roman" w:cs="Times New Roman"/>
          <w:color w:val="252525"/>
          <w:spacing w:val="-12"/>
          <w:sz w:val="24"/>
          <w:szCs w:val="24"/>
        </w:rPr>
        <w:t xml:space="preserve"> </w:t>
      </w:r>
      <w:r w:rsidRPr="00A71DC0">
        <w:rPr>
          <w:rFonts w:ascii="Times New Roman" w:hAnsi="Times New Roman" w:cs="Times New Roman"/>
          <w:color w:val="252525"/>
          <w:sz w:val="24"/>
          <w:szCs w:val="24"/>
        </w:rPr>
        <w:t>developing</w:t>
      </w:r>
      <w:r w:rsidRPr="00A71DC0">
        <w:rPr>
          <w:rFonts w:ascii="Times New Roman" w:hAnsi="Times New Roman" w:cs="Times New Roman"/>
          <w:color w:val="252525"/>
          <w:spacing w:val="-15"/>
          <w:sz w:val="24"/>
          <w:szCs w:val="24"/>
        </w:rPr>
        <w:t xml:space="preserve"> </w:t>
      </w:r>
      <w:r w:rsidRPr="00A71DC0">
        <w:rPr>
          <w:rFonts w:ascii="Times New Roman" w:hAnsi="Times New Roman" w:cs="Times New Roman"/>
          <w:color w:val="252525"/>
          <w:sz w:val="24"/>
          <w:szCs w:val="24"/>
        </w:rPr>
        <w:t>and</w:t>
      </w:r>
      <w:r w:rsidRPr="00A71DC0">
        <w:rPr>
          <w:rFonts w:ascii="Times New Roman" w:hAnsi="Times New Roman" w:cs="Times New Roman"/>
          <w:color w:val="252525"/>
          <w:spacing w:val="-12"/>
          <w:sz w:val="24"/>
          <w:szCs w:val="24"/>
        </w:rPr>
        <w:t xml:space="preserve"> </w:t>
      </w:r>
      <w:r w:rsidRPr="00A71DC0">
        <w:rPr>
          <w:rFonts w:ascii="Times New Roman" w:hAnsi="Times New Roman" w:cs="Times New Roman"/>
          <w:color w:val="252525"/>
          <w:sz w:val="24"/>
          <w:szCs w:val="24"/>
        </w:rPr>
        <w:t>establishing</w:t>
      </w:r>
      <w:r w:rsidRPr="00A71DC0">
        <w:rPr>
          <w:rFonts w:ascii="Times New Roman" w:hAnsi="Times New Roman" w:cs="Times New Roman"/>
          <w:color w:val="252525"/>
          <w:spacing w:val="-15"/>
          <w:sz w:val="24"/>
          <w:szCs w:val="24"/>
        </w:rPr>
        <w:t xml:space="preserve"> </w:t>
      </w:r>
      <w:r w:rsidRPr="00A71DC0">
        <w:rPr>
          <w:rFonts w:ascii="Times New Roman" w:hAnsi="Times New Roman" w:cs="Times New Roman"/>
          <w:color w:val="252525"/>
          <w:sz w:val="24"/>
          <w:szCs w:val="24"/>
        </w:rPr>
        <w:t>qualifications frameworks.</w:t>
      </w:r>
    </w:p>
    <w:p w:rsidR="003D1E27" w:rsidRPr="00A71DC0" w:rsidRDefault="00215E28" w:rsidP="0020615E">
      <w:pPr>
        <w:spacing w:before="122" w:line="360" w:lineRule="auto"/>
        <w:ind w:left="240"/>
        <w:jc w:val="both"/>
        <w:rPr>
          <w:rFonts w:ascii="Times New Roman" w:hAnsi="Times New Roman" w:cs="Times New Roman"/>
          <w:sz w:val="24"/>
          <w:szCs w:val="24"/>
        </w:rPr>
      </w:pPr>
      <w:r w:rsidRPr="00A71DC0">
        <w:rPr>
          <w:rFonts w:ascii="Times New Roman" w:hAnsi="Times New Roman" w:cs="Times New Roman"/>
          <w:color w:val="252525"/>
          <w:sz w:val="24"/>
          <w:szCs w:val="24"/>
        </w:rPr>
        <w:t>The mapping study builds on a combination of sources of information and data:</w:t>
      </w:r>
    </w:p>
    <w:p w:rsidR="003D1E27" w:rsidRPr="00A71DC0" w:rsidRDefault="00215E28" w:rsidP="0020615E">
      <w:pPr>
        <w:pStyle w:val="ListParagraph"/>
        <w:numPr>
          <w:ilvl w:val="0"/>
          <w:numId w:val="17"/>
        </w:numPr>
        <w:tabs>
          <w:tab w:val="left" w:pos="961"/>
        </w:tabs>
        <w:spacing w:before="159" w:line="360" w:lineRule="auto"/>
        <w:ind w:right="769"/>
        <w:jc w:val="both"/>
        <w:rPr>
          <w:rFonts w:ascii="Times New Roman" w:hAnsi="Times New Roman" w:cs="Times New Roman"/>
          <w:sz w:val="24"/>
          <w:szCs w:val="24"/>
        </w:rPr>
      </w:pPr>
      <w:r w:rsidRPr="00A71DC0">
        <w:rPr>
          <w:rFonts w:ascii="Times New Roman" w:hAnsi="Times New Roman" w:cs="Times New Roman"/>
          <w:color w:val="252525"/>
          <w:sz w:val="24"/>
          <w:szCs w:val="24"/>
        </w:rPr>
        <w:t>Desk research: collection and analysis of sources, including policy-legislative framework; methodology sources; qualifications websites, registers and catalogues; statistical data; analyses and studies.</w:t>
      </w:r>
    </w:p>
    <w:p w:rsidR="003D1E27" w:rsidRPr="00A71DC0" w:rsidRDefault="00215E28" w:rsidP="0020615E">
      <w:pPr>
        <w:pStyle w:val="ListParagraph"/>
        <w:numPr>
          <w:ilvl w:val="0"/>
          <w:numId w:val="17"/>
        </w:numPr>
        <w:tabs>
          <w:tab w:val="left" w:pos="961"/>
        </w:tabs>
        <w:spacing w:before="0" w:line="360" w:lineRule="auto"/>
        <w:ind w:right="771"/>
        <w:jc w:val="both"/>
        <w:rPr>
          <w:rFonts w:ascii="Times New Roman" w:hAnsi="Times New Roman" w:cs="Times New Roman"/>
          <w:sz w:val="24"/>
          <w:szCs w:val="24"/>
        </w:rPr>
      </w:pPr>
      <w:r w:rsidRPr="00A71DC0">
        <w:rPr>
          <w:rFonts w:ascii="Times New Roman" w:hAnsi="Times New Roman" w:cs="Times New Roman"/>
          <w:color w:val="252525"/>
          <w:sz w:val="24"/>
          <w:szCs w:val="24"/>
        </w:rPr>
        <w:t>Online survey: conducted between beginning of November 2019 and mid-January 2020. Responses received from 29</w:t>
      </w:r>
      <w:r w:rsidRPr="00A71DC0">
        <w:rPr>
          <w:rFonts w:ascii="Times New Roman" w:hAnsi="Times New Roman" w:cs="Times New Roman"/>
          <w:color w:val="252525"/>
          <w:spacing w:val="1"/>
          <w:sz w:val="24"/>
          <w:szCs w:val="24"/>
        </w:rPr>
        <w:t xml:space="preserve"> </w:t>
      </w:r>
      <w:r w:rsidRPr="00A71DC0">
        <w:rPr>
          <w:rFonts w:ascii="Times New Roman" w:hAnsi="Times New Roman" w:cs="Times New Roman"/>
          <w:color w:val="252525"/>
          <w:sz w:val="24"/>
          <w:szCs w:val="24"/>
        </w:rPr>
        <w:t>countries.</w:t>
      </w:r>
    </w:p>
    <w:p w:rsidR="003D1E27" w:rsidRPr="00A71DC0" w:rsidRDefault="00215E28" w:rsidP="0020615E">
      <w:pPr>
        <w:pStyle w:val="ListParagraph"/>
        <w:numPr>
          <w:ilvl w:val="0"/>
          <w:numId w:val="17"/>
        </w:numPr>
        <w:tabs>
          <w:tab w:val="left" w:pos="961"/>
        </w:tabs>
        <w:spacing w:before="6" w:line="360" w:lineRule="auto"/>
        <w:ind w:right="775"/>
        <w:jc w:val="both"/>
        <w:rPr>
          <w:rFonts w:ascii="Times New Roman" w:hAnsi="Times New Roman" w:cs="Times New Roman"/>
          <w:sz w:val="24"/>
          <w:szCs w:val="24"/>
        </w:rPr>
      </w:pPr>
      <w:r w:rsidRPr="00A71DC0">
        <w:rPr>
          <w:rFonts w:ascii="Times New Roman" w:hAnsi="Times New Roman" w:cs="Times New Roman"/>
          <w:color w:val="252525"/>
          <w:sz w:val="24"/>
          <w:szCs w:val="24"/>
        </w:rPr>
        <w:t>Technical visits to a group of ten countries and Regional Economic Communities (RECs): carried out by a team of experts, in the period from mid-December 2019 to mid-March</w:t>
      </w:r>
      <w:r w:rsidRPr="00A71DC0">
        <w:rPr>
          <w:rFonts w:ascii="Times New Roman" w:hAnsi="Times New Roman" w:cs="Times New Roman"/>
          <w:color w:val="252525"/>
          <w:spacing w:val="-24"/>
          <w:sz w:val="24"/>
          <w:szCs w:val="24"/>
        </w:rPr>
        <w:t xml:space="preserve"> </w:t>
      </w:r>
      <w:r w:rsidRPr="00A71DC0">
        <w:rPr>
          <w:rFonts w:ascii="Times New Roman" w:hAnsi="Times New Roman" w:cs="Times New Roman"/>
          <w:color w:val="252525"/>
          <w:sz w:val="24"/>
          <w:szCs w:val="24"/>
        </w:rPr>
        <w:t>2020.</w:t>
      </w:r>
    </w:p>
    <w:p w:rsidR="007D2384" w:rsidRDefault="007D2384" w:rsidP="0020615E">
      <w:pPr>
        <w:pStyle w:val="BodyText"/>
        <w:spacing w:line="360" w:lineRule="auto"/>
        <w:ind w:left="445"/>
        <w:jc w:val="both"/>
        <w:rPr>
          <w:rFonts w:ascii="Times New Roman" w:hAnsi="Times New Roman" w:cs="Times New Roman"/>
          <w:sz w:val="24"/>
          <w:szCs w:val="24"/>
        </w:rPr>
      </w:pPr>
    </w:p>
    <w:p w:rsidR="003D1E27" w:rsidRPr="00A71DC0" w:rsidRDefault="00024724" w:rsidP="0020615E">
      <w:pPr>
        <w:pStyle w:val="BodyText"/>
        <w:spacing w:line="360" w:lineRule="auto"/>
        <w:ind w:left="445"/>
        <w:jc w:val="both"/>
        <w:rPr>
          <w:rFonts w:ascii="Times New Roman" w:hAnsi="Times New Roman" w:cs="Times New Roman"/>
          <w:sz w:val="24"/>
          <w:szCs w:val="24"/>
        </w:rPr>
      </w:pPr>
      <w:r w:rsidRPr="00A71DC0">
        <w:rPr>
          <w:rFonts w:ascii="Times New Roman" w:hAnsi="Times New Roman" w:cs="Times New Roman"/>
          <w:noProof/>
          <w:position w:val="-1"/>
          <w:sz w:val="24"/>
          <w:szCs w:val="24"/>
          <w:lang w:val="en-GB" w:eastAsia="en-GB"/>
        </w:rPr>
        <mc:AlternateContent>
          <mc:Choice Requires="wps">
            <w:drawing>
              <wp:inline distT="0" distB="0" distL="0" distR="0" wp14:anchorId="4E43246E" wp14:editId="00D96FB9">
                <wp:extent cx="5673725" cy="984250"/>
                <wp:effectExtent l="19050" t="19050" r="22225" b="25400"/>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984250"/>
                        </a:xfrm>
                        <a:prstGeom prst="rect">
                          <a:avLst/>
                        </a:prstGeom>
                        <a:noFill/>
                        <a:ln w="28575">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35D6" w:rsidRPr="00D34D09" w:rsidRDefault="001F35D6">
                            <w:pPr>
                              <w:spacing w:before="20" w:line="276" w:lineRule="auto"/>
                              <w:ind w:left="110" w:right="105"/>
                              <w:jc w:val="both"/>
                              <w:rPr>
                                <w:rFonts w:ascii="Times New Roman" w:hAnsi="Times New Roman" w:cs="Times New Roman"/>
                                <w:i/>
                                <w:sz w:val="24"/>
                                <w:szCs w:val="24"/>
                              </w:rPr>
                            </w:pPr>
                            <w:r w:rsidRPr="00D34D09">
                              <w:rPr>
                                <w:rFonts w:ascii="Times New Roman" w:hAnsi="Times New Roman" w:cs="Times New Roman"/>
                                <w:i/>
                                <w:sz w:val="24"/>
                                <w:szCs w:val="24"/>
                              </w:rPr>
                              <w:t>Countries included in the technical visits: Morocco, Egypt, Senegal, Togo, Cameroon, Angola, South Africa, Mozambique, Kenya and Ethiopia, as well as Cabo Verde (included in March 2020). Three Regional Economic Communities (RECs) contacted: EAC, ECOWAS and SADC.</w:t>
                            </w:r>
                          </w:p>
                        </w:txbxContent>
                      </wps:txbx>
                      <wps:bodyPr rot="0" vert="horz" wrap="square" lIns="0" tIns="0" rIns="0" bIns="0" anchor="t" anchorCtr="0" upright="1">
                        <a:noAutofit/>
                      </wps:bodyPr>
                    </wps:wsp>
                  </a:graphicData>
                </a:graphic>
              </wp:inline>
            </w:drawing>
          </mc:Choice>
          <mc:Fallback>
            <w:pict>
              <v:shapetype w14:anchorId="4E43246E" id="_x0000_t202" coordsize="21600,21600" o:spt="202" path="m,l,21600r21600,l21600,xe">
                <v:stroke joinstyle="miter"/>
                <v:path gradientshapeok="t" o:connecttype="rect"/>
              </v:shapetype>
              <v:shape id="Text Box 11" o:spid="_x0000_s1026" type="#_x0000_t202" style="width:446.7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" filled="f" strokecolor="#00af50" strokeweight="2.25pt">
                <v:textbox inset="0,0,0,0">
                  <w:txbxContent>
                    <w:p w:rsidR="001F35D6" w:rsidRPr="00D34D09" w:rsidRDefault="001F35D6">
                      <w:pPr>
                        <w:spacing w:before="20" w:line="276" w:lineRule="auto"/>
                        <w:ind w:left="110" w:right="105"/>
                        <w:jc w:val="both"/>
                        <w:rPr>
                          <w:rFonts w:ascii="Times New Roman" w:hAnsi="Times New Roman" w:cs="Times New Roman"/>
                          <w:i/>
                          <w:sz w:val="24"/>
                          <w:szCs w:val="24"/>
                        </w:rPr>
                      </w:pPr>
                      <w:r w:rsidRPr="00D34D09">
                        <w:rPr>
                          <w:rFonts w:ascii="Times New Roman" w:hAnsi="Times New Roman" w:cs="Times New Roman"/>
                          <w:i/>
                          <w:sz w:val="24"/>
                          <w:szCs w:val="24"/>
                        </w:rPr>
                        <w:t>Countries included in the technical visits: Morocco, Egypt, Senegal, Togo, Cameroon, Angola, South Africa, Mozambique, Kenya and Ethiopia, as well as Cabo Verde (included in March 2020). Three Regional Economic Communities (RECs) contacted: EAC, ECOWAS and SADC.</w:t>
                      </w:r>
                    </w:p>
                  </w:txbxContent>
                </v:textbox>
                <w10:anchorlock/>
              </v:shape>
            </w:pict>
          </mc:Fallback>
        </mc:AlternateContent>
      </w:r>
    </w:p>
    <w:p w:rsidR="003D1E27" w:rsidRPr="00BC618C" w:rsidRDefault="00215E28" w:rsidP="0020615E">
      <w:pPr>
        <w:spacing w:before="76" w:line="360" w:lineRule="auto"/>
        <w:ind w:left="600"/>
        <w:jc w:val="both"/>
        <w:rPr>
          <w:rFonts w:ascii="Times New Roman" w:hAnsi="Times New Roman" w:cs="Times New Roman"/>
          <w:b/>
          <w:sz w:val="24"/>
          <w:szCs w:val="24"/>
        </w:rPr>
      </w:pPr>
      <w:r w:rsidRPr="00BC618C">
        <w:rPr>
          <w:rFonts w:ascii="Times New Roman" w:hAnsi="Times New Roman" w:cs="Times New Roman"/>
          <w:b/>
          <w:sz w:val="24"/>
          <w:szCs w:val="24"/>
        </w:rPr>
        <w:t xml:space="preserve">Main </w:t>
      </w:r>
      <w:r w:rsidR="00BC618C" w:rsidRPr="00BC618C">
        <w:rPr>
          <w:rFonts w:ascii="Times New Roman" w:hAnsi="Times New Roman" w:cs="Times New Roman"/>
          <w:b/>
          <w:sz w:val="24"/>
          <w:szCs w:val="24"/>
        </w:rPr>
        <w:t>Reports of the Mapping Study</w:t>
      </w:r>
    </w:p>
    <w:p w:rsidR="003D1E27" w:rsidRPr="00A71DC0" w:rsidRDefault="00215E28" w:rsidP="0020615E">
      <w:pPr>
        <w:pStyle w:val="ListParagraph"/>
        <w:numPr>
          <w:ilvl w:val="0"/>
          <w:numId w:val="11"/>
        </w:numPr>
        <w:tabs>
          <w:tab w:val="left" w:pos="956"/>
        </w:tabs>
        <w:spacing w:before="97" w:line="360" w:lineRule="auto"/>
        <w:ind w:left="956" w:right="777"/>
        <w:jc w:val="both"/>
        <w:rPr>
          <w:rFonts w:ascii="Times New Roman" w:hAnsi="Times New Roman" w:cs="Times New Roman"/>
          <w:sz w:val="24"/>
          <w:szCs w:val="24"/>
        </w:rPr>
      </w:pPr>
      <w:r w:rsidRPr="00A71DC0">
        <w:rPr>
          <w:rFonts w:ascii="Times New Roman" w:hAnsi="Times New Roman" w:cs="Times New Roman"/>
          <w:sz w:val="24"/>
          <w:szCs w:val="24"/>
        </w:rPr>
        <w:t>Final</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comprehensive</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report,</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encompassing</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full</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set</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of</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findings</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from</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continental</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 xml:space="preserve">stocktaking and the thematic analyses on qualifications frameworks developments in Africa. </w:t>
      </w:r>
      <w:r w:rsidR="00BC618C" w:rsidRPr="00A71DC0">
        <w:rPr>
          <w:rFonts w:ascii="Times New Roman" w:hAnsi="Times New Roman" w:cs="Times New Roman"/>
          <w:sz w:val="24"/>
          <w:szCs w:val="24"/>
        </w:rPr>
        <w:t>Finalization</w:t>
      </w:r>
      <w:r w:rsidRPr="00A71DC0">
        <w:rPr>
          <w:rFonts w:ascii="Times New Roman" w:hAnsi="Times New Roman" w:cs="Times New Roman"/>
          <w:sz w:val="24"/>
          <w:szCs w:val="24"/>
        </w:rPr>
        <w:t>: September</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2020.</w:t>
      </w:r>
    </w:p>
    <w:p w:rsidR="003D1E27" w:rsidRPr="00A71DC0" w:rsidRDefault="00215E28" w:rsidP="0020615E">
      <w:pPr>
        <w:pStyle w:val="ListParagraph"/>
        <w:numPr>
          <w:ilvl w:val="0"/>
          <w:numId w:val="11"/>
        </w:numPr>
        <w:tabs>
          <w:tab w:val="left" w:pos="956"/>
        </w:tabs>
        <w:spacing w:before="60" w:line="360" w:lineRule="auto"/>
        <w:ind w:left="956" w:hanging="361"/>
        <w:jc w:val="both"/>
        <w:rPr>
          <w:rFonts w:ascii="Times New Roman" w:hAnsi="Times New Roman" w:cs="Times New Roman"/>
          <w:sz w:val="24"/>
          <w:szCs w:val="24"/>
        </w:rPr>
      </w:pPr>
      <w:r w:rsidRPr="00A71DC0">
        <w:rPr>
          <w:rFonts w:ascii="Times New Roman" w:hAnsi="Times New Roman" w:cs="Times New Roman"/>
          <w:sz w:val="24"/>
          <w:szCs w:val="24"/>
        </w:rPr>
        <w:t>Synthetic report and infographics focused on key findings. Period: September</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2020.</w:t>
      </w:r>
    </w:p>
    <w:p w:rsidR="003D1E27" w:rsidRPr="00A71DC0" w:rsidRDefault="003D1E27" w:rsidP="0020615E">
      <w:pPr>
        <w:pStyle w:val="BodyText"/>
        <w:spacing w:before="4" w:line="360" w:lineRule="auto"/>
        <w:ind w:left="0"/>
        <w:jc w:val="both"/>
        <w:rPr>
          <w:rFonts w:ascii="Times New Roman" w:hAnsi="Times New Roman" w:cs="Times New Roman"/>
          <w:sz w:val="24"/>
          <w:szCs w:val="24"/>
        </w:rPr>
      </w:pPr>
    </w:p>
    <w:p w:rsidR="003D1E27" w:rsidRPr="009F519C" w:rsidRDefault="00215E28" w:rsidP="0020615E">
      <w:pPr>
        <w:spacing w:line="360" w:lineRule="auto"/>
        <w:ind w:left="600"/>
        <w:jc w:val="both"/>
        <w:rPr>
          <w:rFonts w:ascii="Times New Roman" w:hAnsi="Times New Roman" w:cs="Times New Roman"/>
          <w:b/>
          <w:sz w:val="24"/>
          <w:szCs w:val="24"/>
        </w:rPr>
      </w:pPr>
      <w:r w:rsidRPr="009F519C">
        <w:rPr>
          <w:rFonts w:ascii="Times New Roman" w:hAnsi="Times New Roman" w:cs="Times New Roman"/>
          <w:b/>
          <w:sz w:val="24"/>
          <w:szCs w:val="24"/>
        </w:rPr>
        <w:t>Thematic analyses contributing to the comprehensive mapping study</w:t>
      </w:r>
    </w:p>
    <w:p w:rsidR="003D1E27" w:rsidRPr="00A71DC0" w:rsidRDefault="00215E28" w:rsidP="0020615E">
      <w:pPr>
        <w:pStyle w:val="ListParagraph"/>
        <w:numPr>
          <w:ilvl w:val="0"/>
          <w:numId w:val="11"/>
        </w:numPr>
        <w:tabs>
          <w:tab w:val="left" w:pos="956"/>
        </w:tabs>
        <w:spacing w:before="98" w:line="360" w:lineRule="auto"/>
        <w:ind w:left="956" w:right="781"/>
        <w:jc w:val="both"/>
        <w:rPr>
          <w:rFonts w:ascii="Times New Roman" w:hAnsi="Times New Roman" w:cs="Times New Roman"/>
          <w:sz w:val="24"/>
          <w:szCs w:val="24"/>
        </w:rPr>
      </w:pPr>
      <w:r w:rsidRPr="00A71DC0">
        <w:rPr>
          <w:rFonts w:ascii="Times New Roman" w:hAnsi="Times New Roman" w:cs="Times New Roman"/>
          <w:sz w:val="24"/>
          <w:szCs w:val="24"/>
        </w:rPr>
        <w:t>Report of continental-wide survey on developments of qualifications frameworks encompassing all AU Member States (AU MS) and</w:t>
      </w:r>
      <w:r w:rsidRPr="00A71DC0">
        <w:rPr>
          <w:rFonts w:ascii="Times New Roman" w:hAnsi="Times New Roman" w:cs="Times New Roman"/>
          <w:spacing w:val="5"/>
          <w:sz w:val="24"/>
          <w:szCs w:val="24"/>
        </w:rPr>
        <w:t xml:space="preserve"> </w:t>
      </w:r>
      <w:r w:rsidRPr="00A71DC0">
        <w:rPr>
          <w:rFonts w:ascii="Times New Roman" w:hAnsi="Times New Roman" w:cs="Times New Roman"/>
          <w:sz w:val="24"/>
          <w:szCs w:val="24"/>
        </w:rPr>
        <w:t>RECs</w:t>
      </w:r>
      <w:r w:rsidR="009F519C">
        <w:rPr>
          <w:rFonts w:ascii="Times New Roman" w:hAnsi="Times New Roman" w:cs="Times New Roman"/>
          <w:sz w:val="24"/>
          <w:szCs w:val="24"/>
        </w:rPr>
        <w:t>;</w:t>
      </w:r>
    </w:p>
    <w:p w:rsidR="003D1E27" w:rsidRPr="00A71DC0" w:rsidRDefault="00215E28" w:rsidP="0020615E">
      <w:pPr>
        <w:pStyle w:val="ListParagraph"/>
        <w:numPr>
          <w:ilvl w:val="0"/>
          <w:numId w:val="11"/>
        </w:numPr>
        <w:tabs>
          <w:tab w:val="left" w:pos="956"/>
        </w:tabs>
        <w:spacing w:before="64" w:line="360" w:lineRule="auto"/>
        <w:ind w:left="956" w:hanging="361"/>
        <w:jc w:val="both"/>
        <w:rPr>
          <w:rFonts w:ascii="Times New Roman" w:hAnsi="Times New Roman" w:cs="Times New Roman"/>
          <w:sz w:val="24"/>
          <w:szCs w:val="24"/>
        </w:rPr>
      </w:pPr>
      <w:r w:rsidRPr="00A71DC0">
        <w:rPr>
          <w:rFonts w:ascii="Times New Roman" w:hAnsi="Times New Roman" w:cs="Times New Roman"/>
          <w:sz w:val="24"/>
          <w:szCs w:val="24"/>
        </w:rPr>
        <w:t xml:space="preserve">Report of analysis </w:t>
      </w:r>
      <w:r w:rsidRPr="00A71DC0">
        <w:rPr>
          <w:rFonts w:ascii="Times New Roman" w:hAnsi="Times New Roman" w:cs="Times New Roman"/>
          <w:spacing w:val="-3"/>
          <w:sz w:val="24"/>
          <w:szCs w:val="24"/>
        </w:rPr>
        <w:t>of</w:t>
      </w:r>
      <w:r w:rsidRPr="00A71DC0">
        <w:rPr>
          <w:rFonts w:ascii="Times New Roman" w:hAnsi="Times New Roman" w:cs="Times New Roman"/>
          <w:spacing w:val="6"/>
          <w:sz w:val="24"/>
          <w:szCs w:val="24"/>
        </w:rPr>
        <w:t xml:space="preserve"> </w:t>
      </w:r>
      <w:r w:rsidRPr="00A71DC0">
        <w:rPr>
          <w:rFonts w:ascii="Times New Roman" w:hAnsi="Times New Roman" w:cs="Times New Roman"/>
          <w:sz w:val="24"/>
          <w:szCs w:val="24"/>
        </w:rPr>
        <w:t>qualifications</w:t>
      </w:r>
      <w:r w:rsidR="009F519C">
        <w:rPr>
          <w:rFonts w:ascii="Times New Roman" w:hAnsi="Times New Roman" w:cs="Times New Roman"/>
          <w:sz w:val="24"/>
          <w:szCs w:val="24"/>
        </w:rPr>
        <w:t>; and,</w:t>
      </w:r>
    </w:p>
    <w:p w:rsidR="003D1E27" w:rsidRPr="00A71DC0" w:rsidRDefault="00215E28" w:rsidP="0020615E">
      <w:pPr>
        <w:pStyle w:val="ListParagraph"/>
        <w:numPr>
          <w:ilvl w:val="0"/>
          <w:numId w:val="11"/>
        </w:numPr>
        <w:tabs>
          <w:tab w:val="left" w:pos="956"/>
        </w:tabs>
        <w:spacing w:before="98" w:line="360" w:lineRule="auto"/>
        <w:ind w:left="956" w:hanging="361"/>
        <w:jc w:val="both"/>
        <w:rPr>
          <w:rFonts w:ascii="Times New Roman" w:hAnsi="Times New Roman" w:cs="Times New Roman"/>
          <w:sz w:val="24"/>
          <w:szCs w:val="24"/>
        </w:rPr>
      </w:pPr>
      <w:r w:rsidRPr="00A71DC0">
        <w:rPr>
          <w:rFonts w:ascii="Times New Roman" w:hAnsi="Times New Roman" w:cs="Times New Roman"/>
          <w:sz w:val="24"/>
          <w:szCs w:val="24"/>
        </w:rPr>
        <w:t>Country reports (11 countries) and REC reports (3</w:t>
      </w:r>
      <w:r w:rsidRPr="00A71DC0">
        <w:rPr>
          <w:rFonts w:ascii="Times New Roman" w:hAnsi="Times New Roman" w:cs="Times New Roman"/>
          <w:spacing w:val="1"/>
          <w:sz w:val="24"/>
          <w:szCs w:val="24"/>
        </w:rPr>
        <w:t xml:space="preserve"> </w:t>
      </w:r>
      <w:r w:rsidRPr="00A71DC0">
        <w:rPr>
          <w:rFonts w:ascii="Times New Roman" w:hAnsi="Times New Roman" w:cs="Times New Roman"/>
          <w:sz w:val="24"/>
          <w:szCs w:val="24"/>
        </w:rPr>
        <w:t>RECs)</w:t>
      </w:r>
      <w:r w:rsidR="009F519C">
        <w:rPr>
          <w:rFonts w:ascii="Times New Roman" w:hAnsi="Times New Roman" w:cs="Times New Roman"/>
          <w:sz w:val="24"/>
          <w:szCs w:val="24"/>
        </w:rPr>
        <w:t>.</w:t>
      </w:r>
    </w:p>
    <w:p w:rsidR="003D1E27" w:rsidRPr="00A71DC0" w:rsidRDefault="003D1E27" w:rsidP="0020615E">
      <w:pPr>
        <w:pStyle w:val="BodyText"/>
        <w:spacing w:before="7" w:line="360" w:lineRule="auto"/>
        <w:ind w:left="0"/>
        <w:jc w:val="both"/>
        <w:rPr>
          <w:rFonts w:ascii="Times New Roman" w:hAnsi="Times New Roman" w:cs="Times New Roman"/>
          <w:sz w:val="24"/>
          <w:szCs w:val="24"/>
        </w:rPr>
      </w:pPr>
    </w:p>
    <w:p w:rsidR="003D1E27" w:rsidRPr="00A71DC0" w:rsidRDefault="00215E28" w:rsidP="0020615E">
      <w:pPr>
        <w:pStyle w:val="BodyText"/>
        <w:spacing w:line="360" w:lineRule="auto"/>
        <w:ind w:right="770"/>
        <w:jc w:val="both"/>
        <w:rPr>
          <w:rFonts w:ascii="Times New Roman" w:hAnsi="Times New Roman" w:cs="Times New Roman"/>
          <w:sz w:val="24"/>
          <w:szCs w:val="24"/>
        </w:rPr>
      </w:pPr>
      <w:r w:rsidRPr="00A71DC0">
        <w:rPr>
          <w:rFonts w:ascii="Times New Roman" w:hAnsi="Times New Roman" w:cs="Times New Roman"/>
          <w:sz w:val="24"/>
          <w:szCs w:val="24"/>
        </w:rPr>
        <w:t xml:space="preserve">The technical visit to Kenya for this mapping report was conducted in January 2020. The most significant meeting was conducted on 7 January with representatives of institutions of the education and employment sectors, and </w:t>
      </w:r>
      <w:r w:rsidR="003C1AF5" w:rsidRPr="00A71DC0">
        <w:rPr>
          <w:rFonts w:ascii="Times New Roman" w:hAnsi="Times New Roman" w:cs="Times New Roman"/>
          <w:sz w:val="24"/>
          <w:szCs w:val="24"/>
        </w:rPr>
        <w:t>organizations</w:t>
      </w:r>
      <w:r w:rsidRPr="00A71DC0">
        <w:rPr>
          <w:rFonts w:ascii="Times New Roman" w:hAnsi="Times New Roman" w:cs="Times New Roman"/>
          <w:sz w:val="24"/>
          <w:szCs w:val="24"/>
        </w:rPr>
        <w:t xml:space="preserve"> of economic sectors and the world of work. The detailed list of participants is not included in this version of the report.</w:t>
      </w:r>
    </w:p>
    <w:p w:rsidR="003D1E27" w:rsidRPr="00A71DC0" w:rsidRDefault="003D1E27" w:rsidP="0020615E">
      <w:pPr>
        <w:pStyle w:val="BodyText"/>
        <w:spacing w:before="5" w:line="360" w:lineRule="auto"/>
        <w:ind w:left="0"/>
        <w:jc w:val="both"/>
        <w:rPr>
          <w:rFonts w:ascii="Times New Roman" w:hAnsi="Times New Roman" w:cs="Times New Roman"/>
          <w:sz w:val="24"/>
          <w:szCs w:val="24"/>
        </w:rPr>
      </w:pPr>
    </w:p>
    <w:p w:rsidR="003D1E27" w:rsidRPr="00A71DC0" w:rsidRDefault="00245E62" w:rsidP="0020615E">
      <w:pPr>
        <w:pStyle w:val="Heading3"/>
        <w:spacing w:line="360" w:lineRule="auto"/>
        <w:rPr>
          <w:rFonts w:ascii="Times New Roman" w:hAnsi="Times New Roman" w:cs="Times New Roman"/>
          <w:sz w:val="24"/>
          <w:szCs w:val="24"/>
        </w:rPr>
      </w:pPr>
      <w:bookmarkStart w:id="9" w:name="_Toc57228477"/>
      <w:r w:rsidRPr="00A71DC0">
        <w:rPr>
          <w:rFonts w:ascii="Times New Roman" w:hAnsi="Times New Roman" w:cs="Times New Roman"/>
          <w:noProof/>
          <w:sz w:val="24"/>
          <w:szCs w:val="24"/>
          <w:lang w:val="en-GB" w:eastAsia="en-GB"/>
        </w:rPr>
        <mc:AlternateContent>
          <mc:Choice Requires="wps">
            <w:drawing>
              <wp:anchor distT="0" distB="0" distL="0" distR="0" simplePos="0" relativeHeight="251651072" behindDoc="1" locked="0" layoutInCell="1" allowOverlap="1" wp14:anchorId="309FC4EE" wp14:editId="7C52A531">
                <wp:simplePos x="0" y="0"/>
                <wp:positionH relativeFrom="page">
                  <wp:posOffset>831850</wp:posOffset>
                </wp:positionH>
                <wp:positionV relativeFrom="paragraph">
                  <wp:posOffset>317500</wp:posOffset>
                </wp:positionV>
                <wp:extent cx="5902325" cy="3048000"/>
                <wp:effectExtent l="19050" t="19050" r="22225" b="19050"/>
                <wp:wrapTopAndBottom/>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3048000"/>
                        </a:xfrm>
                        <a:prstGeom prst="rect">
                          <a:avLst/>
                        </a:prstGeom>
                        <a:noFill/>
                        <a:ln w="28575">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E0E1F" w:rsidRPr="00430478" w:rsidRDefault="001F35D6" w:rsidP="00430478">
                            <w:pPr>
                              <w:spacing w:before="20" w:line="360" w:lineRule="auto"/>
                              <w:ind w:left="110" w:right="103"/>
                              <w:jc w:val="both"/>
                              <w:rPr>
                                <w:rFonts w:ascii="Times New Roman" w:hAnsi="Times New Roman" w:cs="Times New Roman"/>
                                <w:sz w:val="24"/>
                                <w:szCs w:val="24"/>
                              </w:rPr>
                            </w:pPr>
                            <w:r w:rsidRPr="00430478">
                              <w:rPr>
                                <w:rFonts w:ascii="Times New Roman" w:hAnsi="Times New Roman" w:cs="Times New Roman"/>
                                <w:sz w:val="24"/>
                                <w:szCs w:val="24"/>
                              </w:rPr>
                              <w:t xml:space="preserve">The ACQF project expresses sincere gratitude </w:t>
                            </w:r>
                            <w:r w:rsidRPr="00430478">
                              <w:rPr>
                                <w:rFonts w:ascii="Times New Roman" w:hAnsi="Times New Roman" w:cs="Times New Roman"/>
                                <w:spacing w:val="-3"/>
                                <w:sz w:val="24"/>
                                <w:szCs w:val="24"/>
                              </w:rPr>
                              <w:t xml:space="preserve">to </w:t>
                            </w:r>
                            <w:r w:rsidRPr="00430478">
                              <w:rPr>
                                <w:rFonts w:ascii="Times New Roman" w:hAnsi="Times New Roman" w:cs="Times New Roman"/>
                                <w:sz w:val="24"/>
                                <w:szCs w:val="24"/>
                              </w:rPr>
                              <w:t xml:space="preserve">Kenya National Qualifications Authority (KNQA) </w:t>
                            </w:r>
                            <w:r w:rsidR="00AE0E1F" w:rsidRPr="00430478">
                              <w:rPr>
                                <w:rFonts w:ascii="Times New Roman" w:hAnsi="Times New Roman" w:cs="Times New Roman"/>
                                <w:sz w:val="24"/>
                                <w:szCs w:val="24"/>
                              </w:rPr>
                              <w:t xml:space="preserve">led by the Director General Dr. Eusebius Mukhwana Juma, </w:t>
                            </w:r>
                            <w:r w:rsidRPr="00430478">
                              <w:rPr>
                                <w:rFonts w:ascii="Times New Roman" w:hAnsi="Times New Roman" w:cs="Times New Roman"/>
                                <w:sz w:val="24"/>
                                <w:szCs w:val="24"/>
                              </w:rPr>
                              <w:t xml:space="preserve">for the valuable contribution </w:t>
                            </w:r>
                            <w:r w:rsidRPr="00430478">
                              <w:rPr>
                                <w:rFonts w:ascii="Times New Roman" w:hAnsi="Times New Roman" w:cs="Times New Roman"/>
                                <w:spacing w:val="-3"/>
                                <w:sz w:val="24"/>
                                <w:szCs w:val="24"/>
                              </w:rPr>
                              <w:t xml:space="preserve">to </w:t>
                            </w:r>
                            <w:r w:rsidRPr="00430478">
                              <w:rPr>
                                <w:rFonts w:ascii="Times New Roman" w:hAnsi="Times New Roman" w:cs="Times New Roman"/>
                                <w:sz w:val="24"/>
                                <w:szCs w:val="24"/>
                              </w:rPr>
                              <w:t>this country mapping report. KNQA graciously hosted the main meeting with representatives</w:t>
                            </w:r>
                            <w:r w:rsidRPr="00430478">
                              <w:rPr>
                                <w:rFonts w:ascii="Times New Roman" w:hAnsi="Times New Roman" w:cs="Times New Roman"/>
                                <w:spacing w:val="-7"/>
                                <w:sz w:val="24"/>
                                <w:szCs w:val="24"/>
                              </w:rPr>
                              <w:t xml:space="preserve"> </w:t>
                            </w:r>
                            <w:r w:rsidRPr="00430478">
                              <w:rPr>
                                <w:rFonts w:ascii="Times New Roman" w:hAnsi="Times New Roman" w:cs="Times New Roman"/>
                                <w:sz w:val="24"/>
                                <w:szCs w:val="24"/>
                              </w:rPr>
                              <w:t>of</w:t>
                            </w:r>
                            <w:r w:rsidRPr="00430478">
                              <w:rPr>
                                <w:rFonts w:ascii="Times New Roman" w:hAnsi="Times New Roman" w:cs="Times New Roman"/>
                                <w:spacing w:val="-9"/>
                                <w:sz w:val="24"/>
                                <w:szCs w:val="24"/>
                              </w:rPr>
                              <w:t xml:space="preserve"> </w:t>
                            </w:r>
                            <w:r w:rsidRPr="00430478">
                              <w:rPr>
                                <w:rFonts w:ascii="Times New Roman" w:hAnsi="Times New Roman" w:cs="Times New Roman"/>
                                <w:sz w:val="24"/>
                                <w:szCs w:val="24"/>
                              </w:rPr>
                              <w:t>key</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institutions,</w:t>
                            </w:r>
                            <w:r w:rsidRPr="00430478">
                              <w:rPr>
                                <w:rFonts w:ascii="Times New Roman" w:hAnsi="Times New Roman" w:cs="Times New Roman"/>
                                <w:spacing w:val="-12"/>
                                <w:sz w:val="24"/>
                                <w:szCs w:val="24"/>
                              </w:rPr>
                              <w:t xml:space="preserve"> </w:t>
                            </w:r>
                            <w:r w:rsidRPr="00430478">
                              <w:rPr>
                                <w:rFonts w:ascii="Times New Roman" w:hAnsi="Times New Roman" w:cs="Times New Roman"/>
                                <w:sz w:val="24"/>
                                <w:szCs w:val="24"/>
                              </w:rPr>
                              <w:t>and</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shared</w:t>
                            </w:r>
                            <w:r w:rsidRPr="00430478">
                              <w:rPr>
                                <w:rFonts w:ascii="Times New Roman" w:hAnsi="Times New Roman" w:cs="Times New Roman"/>
                                <w:spacing w:val="-7"/>
                                <w:sz w:val="24"/>
                                <w:szCs w:val="24"/>
                              </w:rPr>
                              <w:t xml:space="preserve"> </w:t>
                            </w:r>
                            <w:r w:rsidRPr="00430478">
                              <w:rPr>
                                <w:rFonts w:ascii="Times New Roman" w:hAnsi="Times New Roman" w:cs="Times New Roman"/>
                                <w:sz w:val="24"/>
                                <w:szCs w:val="24"/>
                              </w:rPr>
                              <w:t>information</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and</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views</w:t>
                            </w:r>
                            <w:r w:rsidRPr="00430478">
                              <w:rPr>
                                <w:rFonts w:ascii="Times New Roman" w:hAnsi="Times New Roman" w:cs="Times New Roman"/>
                                <w:spacing w:val="-11"/>
                                <w:sz w:val="24"/>
                                <w:szCs w:val="24"/>
                              </w:rPr>
                              <w:t xml:space="preserve"> </w:t>
                            </w:r>
                            <w:r w:rsidRPr="00430478">
                              <w:rPr>
                                <w:rFonts w:ascii="Times New Roman" w:hAnsi="Times New Roman" w:cs="Times New Roman"/>
                                <w:sz w:val="24"/>
                                <w:szCs w:val="24"/>
                              </w:rPr>
                              <w:t>during</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and</w:t>
                            </w:r>
                            <w:r w:rsidRPr="00430478">
                              <w:rPr>
                                <w:rFonts w:ascii="Times New Roman" w:hAnsi="Times New Roman" w:cs="Times New Roman"/>
                                <w:spacing w:val="-7"/>
                                <w:sz w:val="24"/>
                                <w:szCs w:val="24"/>
                              </w:rPr>
                              <w:t xml:space="preserve"> </w:t>
                            </w:r>
                            <w:r w:rsidRPr="00430478">
                              <w:rPr>
                                <w:rFonts w:ascii="Times New Roman" w:hAnsi="Times New Roman" w:cs="Times New Roman"/>
                                <w:sz w:val="24"/>
                                <w:szCs w:val="24"/>
                              </w:rPr>
                              <w:t>after</w:t>
                            </w:r>
                            <w:r w:rsidRPr="00430478">
                              <w:rPr>
                                <w:rFonts w:ascii="Times New Roman" w:hAnsi="Times New Roman" w:cs="Times New Roman"/>
                                <w:spacing w:val="-7"/>
                                <w:sz w:val="24"/>
                                <w:szCs w:val="24"/>
                              </w:rPr>
                              <w:t xml:space="preserve"> </w:t>
                            </w:r>
                            <w:r w:rsidRPr="00430478">
                              <w:rPr>
                                <w:rFonts w:ascii="Times New Roman" w:hAnsi="Times New Roman" w:cs="Times New Roman"/>
                                <w:sz w:val="24"/>
                                <w:szCs w:val="24"/>
                              </w:rPr>
                              <w:t>the</w:t>
                            </w:r>
                            <w:r w:rsidRPr="00430478">
                              <w:rPr>
                                <w:rFonts w:ascii="Times New Roman" w:hAnsi="Times New Roman" w:cs="Times New Roman"/>
                                <w:spacing w:val="-10"/>
                                <w:sz w:val="24"/>
                                <w:szCs w:val="24"/>
                              </w:rPr>
                              <w:t xml:space="preserve"> </w:t>
                            </w:r>
                            <w:r w:rsidRPr="00430478">
                              <w:rPr>
                                <w:rFonts w:ascii="Times New Roman" w:hAnsi="Times New Roman" w:cs="Times New Roman"/>
                                <w:sz w:val="24"/>
                                <w:szCs w:val="24"/>
                              </w:rPr>
                              <w:t>country</w:t>
                            </w:r>
                            <w:r w:rsidRPr="00430478">
                              <w:rPr>
                                <w:rFonts w:ascii="Times New Roman" w:hAnsi="Times New Roman" w:cs="Times New Roman"/>
                                <w:spacing w:val="-3"/>
                                <w:sz w:val="24"/>
                                <w:szCs w:val="24"/>
                              </w:rPr>
                              <w:t xml:space="preserve"> </w:t>
                            </w:r>
                            <w:r w:rsidRPr="00430478">
                              <w:rPr>
                                <w:rFonts w:ascii="Times New Roman" w:hAnsi="Times New Roman" w:cs="Times New Roman"/>
                                <w:sz w:val="24"/>
                                <w:szCs w:val="24"/>
                              </w:rPr>
                              <w:t>visit.</w:t>
                            </w:r>
                            <w:r w:rsidRPr="00430478">
                              <w:rPr>
                                <w:rFonts w:ascii="Times New Roman" w:hAnsi="Times New Roman" w:cs="Times New Roman"/>
                                <w:spacing w:val="-13"/>
                                <w:sz w:val="24"/>
                                <w:szCs w:val="24"/>
                              </w:rPr>
                              <w:t xml:space="preserve"> </w:t>
                            </w:r>
                            <w:r w:rsidRPr="00430478">
                              <w:rPr>
                                <w:rFonts w:ascii="Times New Roman" w:hAnsi="Times New Roman" w:cs="Times New Roman"/>
                                <w:sz w:val="24"/>
                                <w:szCs w:val="24"/>
                              </w:rPr>
                              <w:t>The openness of these discussions reflects the high level of expertise and engagement of the KNQA and the other</w:t>
                            </w:r>
                            <w:r w:rsidRPr="00430478">
                              <w:rPr>
                                <w:rFonts w:ascii="Times New Roman" w:hAnsi="Times New Roman" w:cs="Times New Roman"/>
                                <w:spacing w:val="-13"/>
                                <w:sz w:val="24"/>
                                <w:szCs w:val="24"/>
                              </w:rPr>
                              <w:t xml:space="preserve"> </w:t>
                            </w:r>
                            <w:r w:rsidRPr="00430478">
                              <w:rPr>
                                <w:rFonts w:ascii="Times New Roman" w:hAnsi="Times New Roman" w:cs="Times New Roman"/>
                                <w:sz w:val="24"/>
                                <w:szCs w:val="24"/>
                              </w:rPr>
                              <w:t>institutions</w:t>
                            </w:r>
                            <w:r w:rsidRPr="00430478">
                              <w:rPr>
                                <w:rFonts w:ascii="Times New Roman" w:hAnsi="Times New Roman" w:cs="Times New Roman"/>
                                <w:spacing w:val="-12"/>
                                <w:sz w:val="24"/>
                                <w:szCs w:val="24"/>
                              </w:rPr>
                              <w:t xml:space="preserve"> </w:t>
                            </w:r>
                            <w:r w:rsidRPr="00430478">
                              <w:rPr>
                                <w:rFonts w:ascii="Times New Roman" w:hAnsi="Times New Roman" w:cs="Times New Roman"/>
                                <w:sz w:val="24"/>
                                <w:szCs w:val="24"/>
                              </w:rPr>
                              <w:t>in</w:t>
                            </w:r>
                            <w:r w:rsidRPr="00430478">
                              <w:rPr>
                                <w:rFonts w:ascii="Times New Roman" w:hAnsi="Times New Roman" w:cs="Times New Roman"/>
                                <w:spacing w:val="-9"/>
                                <w:sz w:val="24"/>
                                <w:szCs w:val="24"/>
                              </w:rPr>
                              <w:t xml:space="preserve"> </w:t>
                            </w:r>
                            <w:r w:rsidRPr="00430478">
                              <w:rPr>
                                <w:rFonts w:ascii="Times New Roman" w:hAnsi="Times New Roman" w:cs="Times New Roman"/>
                                <w:sz w:val="24"/>
                                <w:szCs w:val="24"/>
                              </w:rPr>
                              <w:t>both</w:t>
                            </w:r>
                            <w:r w:rsidRPr="00430478">
                              <w:rPr>
                                <w:rFonts w:ascii="Times New Roman" w:hAnsi="Times New Roman" w:cs="Times New Roman"/>
                                <w:spacing w:val="-9"/>
                                <w:sz w:val="24"/>
                                <w:szCs w:val="24"/>
                              </w:rPr>
                              <w:t xml:space="preserve"> </w:t>
                            </w:r>
                            <w:r w:rsidRPr="00430478">
                              <w:rPr>
                                <w:rFonts w:ascii="Times New Roman" w:hAnsi="Times New Roman" w:cs="Times New Roman"/>
                                <w:sz w:val="24"/>
                                <w:szCs w:val="24"/>
                              </w:rPr>
                              <w:t>the</w:t>
                            </w:r>
                            <w:r w:rsidRPr="00430478">
                              <w:rPr>
                                <w:rFonts w:ascii="Times New Roman" w:hAnsi="Times New Roman" w:cs="Times New Roman"/>
                                <w:spacing w:val="-10"/>
                                <w:sz w:val="24"/>
                                <w:szCs w:val="24"/>
                              </w:rPr>
                              <w:t xml:space="preserve"> </w:t>
                            </w:r>
                            <w:r w:rsidRPr="00430478">
                              <w:rPr>
                                <w:rFonts w:ascii="Times New Roman" w:hAnsi="Times New Roman" w:cs="Times New Roman"/>
                                <w:sz w:val="24"/>
                                <w:szCs w:val="24"/>
                              </w:rPr>
                              <w:t>national</w:t>
                            </w:r>
                            <w:r w:rsidRPr="00430478">
                              <w:rPr>
                                <w:rFonts w:ascii="Times New Roman" w:hAnsi="Times New Roman" w:cs="Times New Roman"/>
                                <w:spacing w:val="-14"/>
                                <w:sz w:val="24"/>
                                <w:szCs w:val="24"/>
                              </w:rPr>
                              <w:t xml:space="preserve"> </w:t>
                            </w:r>
                            <w:r w:rsidRPr="00430478">
                              <w:rPr>
                                <w:rFonts w:ascii="Times New Roman" w:hAnsi="Times New Roman" w:cs="Times New Roman"/>
                                <w:sz w:val="24"/>
                                <w:szCs w:val="24"/>
                              </w:rPr>
                              <w:t>and</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continental</w:t>
                            </w:r>
                            <w:r w:rsidRPr="00430478">
                              <w:rPr>
                                <w:rFonts w:ascii="Times New Roman" w:hAnsi="Times New Roman" w:cs="Times New Roman"/>
                                <w:spacing w:val="-9"/>
                                <w:sz w:val="24"/>
                                <w:szCs w:val="24"/>
                              </w:rPr>
                              <w:t xml:space="preserve"> </w:t>
                            </w:r>
                            <w:r w:rsidRPr="00430478">
                              <w:rPr>
                                <w:rFonts w:ascii="Times New Roman" w:hAnsi="Times New Roman" w:cs="Times New Roman"/>
                                <w:sz w:val="24"/>
                                <w:szCs w:val="24"/>
                              </w:rPr>
                              <w:t>processes</w:t>
                            </w:r>
                            <w:r w:rsidRPr="00430478">
                              <w:rPr>
                                <w:rFonts w:ascii="Times New Roman" w:hAnsi="Times New Roman" w:cs="Times New Roman"/>
                                <w:spacing w:val="-12"/>
                                <w:sz w:val="24"/>
                                <w:szCs w:val="24"/>
                              </w:rPr>
                              <w:t xml:space="preserve"> </w:t>
                            </w:r>
                            <w:r w:rsidRPr="00430478">
                              <w:rPr>
                                <w:rFonts w:ascii="Times New Roman" w:hAnsi="Times New Roman" w:cs="Times New Roman"/>
                                <w:sz w:val="24"/>
                                <w:szCs w:val="24"/>
                              </w:rPr>
                              <w:t>towards</w:t>
                            </w:r>
                            <w:r w:rsidRPr="00430478">
                              <w:rPr>
                                <w:rFonts w:ascii="Times New Roman" w:hAnsi="Times New Roman" w:cs="Times New Roman"/>
                                <w:spacing w:val="-12"/>
                                <w:sz w:val="24"/>
                                <w:szCs w:val="24"/>
                              </w:rPr>
                              <w:t xml:space="preserve"> </w:t>
                            </w:r>
                            <w:r w:rsidRPr="00430478">
                              <w:rPr>
                                <w:rFonts w:ascii="Times New Roman" w:hAnsi="Times New Roman" w:cs="Times New Roman"/>
                                <w:sz w:val="24"/>
                                <w:szCs w:val="24"/>
                              </w:rPr>
                              <w:t>transparency</w:t>
                            </w:r>
                            <w:r w:rsidRPr="00430478">
                              <w:rPr>
                                <w:rFonts w:ascii="Times New Roman" w:hAnsi="Times New Roman" w:cs="Times New Roman"/>
                                <w:spacing w:val="-14"/>
                                <w:sz w:val="24"/>
                                <w:szCs w:val="24"/>
                              </w:rPr>
                              <w:t xml:space="preserve"> </w:t>
                            </w:r>
                            <w:r w:rsidRPr="00430478">
                              <w:rPr>
                                <w:rFonts w:ascii="Times New Roman" w:hAnsi="Times New Roman" w:cs="Times New Roman"/>
                                <w:sz w:val="24"/>
                                <w:szCs w:val="24"/>
                              </w:rPr>
                              <w:t>of</w:t>
                            </w:r>
                            <w:r w:rsidRPr="00430478">
                              <w:rPr>
                                <w:rFonts w:ascii="Times New Roman" w:hAnsi="Times New Roman" w:cs="Times New Roman"/>
                                <w:spacing w:val="-10"/>
                                <w:sz w:val="24"/>
                                <w:szCs w:val="24"/>
                              </w:rPr>
                              <w:t xml:space="preserve"> </w:t>
                            </w:r>
                            <w:r w:rsidRPr="00430478">
                              <w:rPr>
                                <w:rFonts w:ascii="Times New Roman" w:hAnsi="Times New Roman" w:cs="Times New Roman"/>
                                <w:sz w:val="24"/>
                                <w:szCs w:val="24"/>
                              </w:rPr>
                              <w:t>qualifications</w:t>
                            </w:r>
                            <w:r w:rsidRPr="00430478">
                              <w:rPr>
                                <w:rFonts w:ascii="Times New Roman" w:hAnsi="Times New Roman" w:cs="Times New Roman"/>
                                <w:spacing w:val="-12"/>
                                <w:sz w:val="24"/>
                                <w:szCs w:val="24"/>
                              </w:rPr>
                              <w:t xml:space="preserve"> </w:t>
                            </w:r>
                            <w:r w:rsidRPr="00430478">
                              <w:rPr>
                                <w:rFonts w:ascii="Times New Roman" w:hAnsi="Times New Roman" w:cs="Times New Roman"/>
                                <w:sz w:val="24"/>
                                <w:szCs w:val="24"/>
                              </w:rPr>
                              <w:t>and closer cooperation of qualifications</w:t>
                            </w:r>
                            <w:r w:rsidRPr="00430478">
                              <w:rPr>
                                <w:rFonts w:ascii="Times New Roman" w:hAnsi="Times New Roman" w:cs="Times New Roman"/>
                                <w:spacing w:val="-9"/>
                                <w:sz w:val="24"/>
                                <w:szCs w:val="24"/>
                              </w:rPr>
                              <w:t xml:space="preserve"> </w:t>
                            </w:r>
                            <w:r w:rsidRPr="00430478">
                              <w:rPr>
                                <w:rFonts w:ascii="Times New Roman" w:hAnsi="Times New Roman" w:cs="Times New Roman"/>
                                <w:sz w:val="24"/>
                                <w:szCs w:val="24"/>
                              </w:rPr>
                              <w:t>frameworks.</w:t>
                            </w:r>
                            <w:r w:rsidR="00430478">
                              <w:rPr>
                                <w:rFonts w:ascii="Times New Roman" w:hAnsi="Times New Roman" w:cs="Times New Roman"/>
                                <w:sz w:val="24"/>
                                <w:szCs w:val="24"/>
                              </w:rPr>
                              <w:t xml:space="preserve"> </w:t>
                            </w:r>
                            <w:r w:rsidR="00AE0E1F" w:rsidRPr="00430478">
                              <w:rPr>
                                <w:rFonts w:ascii="Times New Roman" w:hAnsi="Times New Roman" w:cs="Times New Roman"/>
                                <w:sz w:val="24"/>
                                <w:szCs w:val="24"/>
                              </w:rPr>
                              <w:t xml:space="preserve">In addition the project acknowledge the valuable contribution of </w:t>
                            </w:r>
                            <w:r w:rsidR="00430478" w:rsidRPr="00430478">
                              <w:rPr>
                                <w:rFonts w:ascii="Times New Roman" w:hAnsi="Times New Roman" w:cs="Times New Roman"/>
                                <w:sz w:val="24"/>
                                <w:szCs w:val="24"/>
                              </w:rPr>
                              <w:t xml:space="preserve">all </w:t>
                            </w:r>
                            <w:r w:rsidR="00AE0E1F" w:rsidRPr="00430478">
                              <w:rPr>
                                <w:rFonts w:ascii="Times New Roman" w:hAnsi="Times New Roman" w:cs="Times New Roman"/>
                                <w:sz w:val="24"/>
                                <w:szCs w:val="24"/>
                              </w:rPr>
                              <w:t>the</w:t>
                            </w:r>
                            <w:r w:rsidR="00430478" w:rsidRPr="00430478">
                              <w:rPr>
                                <w:rFonts w:ascii="Times New Roman" w:hAnsi="Times New Roman" w:cs="Times New Roman"/>
                                <w:sz w:val="24"/>
                                <w:szCs w:val="24"/>
                              </w:rPr>
                              <w:t xml:space="preserve"> Kenyan</w:t>
                            </w:r>
                            <w:r w:rsidR="00AE0E1F" w:rsidRPr="00430478">
                              <w:rPr>
                                <w:rFonts w:ascii="Times New Roman" w:hAnsi="Times New Roman" w:cs="Times New Roman"/>
                                <w:sz w:val="24"/>
                                <w:szCs w:val="24"/>
                              </w:rPr>
                              <w:t xml:space="preserve"> stakeholder</w:t>
                            </w:r>
                            <w:r w:rsidR="00430478" w:rsidRPr="00430478">
                              <w:rPr>
                                <w:rFonts w:ascii="Times New Roman" w:hAnsi="Times New Roman" w:cs="Times New Roman"/>
                                <w:sz w:val="24"/>
                                <w:szCs w:val="24"/>
                              </w:rPr>
                              <w:t>s</w:t>
                            </w:r>
                            <w:r w:rsidR="00AE0E1F" w:rsidRPr="00430478">
                              <w:rPr>
                                <w:rFonts w:ascii="Times New Roman" w:hAnsi="Times New Roman" w:cs="Times New Roman"/>
                                <w:sz w:val="24"/>
                                <w:szCs w:val="24"/>
                              </w:rPr>
                              <w:t xml:space="preserve"> </w:t>
                            </w:r>
                            <w:r w:rsidR="00430478" w:rsidRPr="00430478">
                              <w:rPr>
                                <w:rFonts w:ascii="Times New Roman" w:hAnsi="Times New Roman" w:cs="Times New Roman"/>
                                <w:sz w:val="24"/>
                                <w:szCs w:val="24"/>
                              </w:rPr>
                              <w:t xml:space="preserve">who supported the survey by giving us information. These include the Ministry of education, universities, </w:t>
                            </w:r>
                            <w:proofErr w:type="gramStart"/>
                            <w:r w:rsidR="00430478" w:rsidRPr="00430478">
                              <w:rPr>
                                <w:rFonts w:ascii="Times New Roman" w:hAnsi="Times New Roman" w:cs="Times New Roman"/>
                                <w:sz w:val="24"/>
                                <w:szCs w:val="24"/>
                              </w:rPr>
                              <w:t>regulatory</w:t>
                            </w:r>
                            <w:proofErr w:type="gramEnd"/>
                            <w:r w:rsidR="00430478" w:rsidRPr="00430478">
                              <w:rPr>
                                <w:rFonts w:ascii="Times New Roman" w:hAnsi="Times New Roman" w:cs="Times New Roman"/>
                                <w:sz w:val="24"/>
                                <w:szCs w:val="24"/>
                              </w:rPr>
                              <w:t xml:space="preserve"> agencies, Kenya Federation of employers,</w:t>
                            </w:r>
                            <w:r w:rsidR="00AE0E1F" w:rsidRPr="00430478">
                              <w:rPr>
                                <w:rFonts w:ascii="Times New Roman" w:hAnsi="Times New Roman" w:cs="Times New Roman"/>
                                <w:sz w:val="24"/>
                                <w:szCs w:val="24"/>
                              </w:rPr>
                              <w:t xml:space="preserve"> </w:t>
                            </w:r>
                            <w:r w:rsidR="00430478" w:rsidRPr="00430478">
                              <w:rPr>
                                <w:rFonts w:ascii="Times New Roman" w:hAnsi="Times New Roman" w:cs="Times New Roman"/>
                                <w:sz w:val="24"/>
                                <w:szCs w:val="24"/>
                              </w:rPr>
                              <w:t xml:space="preserve">assessment bodies, </w:t>
                            </w:r>
                            <w:r w:rsidR="00D94F8B">
                              <w:rPr>
                                <w:rFonts w:ascii="Times New Roman" w:hAnsi="Times New Roman" w:cs="Times New Roman"/>
                                <w:sz w:val="24"/>
                                <w:szCs w:val="24"/>
                              </w:rPr>
                              <w:t xml:space="preserve">private sector, </w:t>
                            </w:r>
                            <w:r w:rsidR="00430478">
                              <w:rPr>
                                <w:rFonts w:ascii="Times New Roman" w:hAnsi="Times New Roman" w:cs="Times New Roman"/>
                                <w:sz w:val="24"/>
                                <w:szCs w:val="24"/>
                              </w:rPr>
                              <w:t>training institutions and</w:t>
                            </w:r>
                            <w:r w:rsidR="00430478" w:rsidRPr="00430478">
                              <w:rPr>
                                <w:rFonts w:ascii="Times New Roman" w:hAnsi="Times New Roman" w:cs="Times New Roman"/>
                                <w:sz w:val="24"/>
                                <w:szCs w:val="24"/>
                              </w:rPr>
                              <w:t xml:space="preserve"> </w:t>
                            </w:r>
                            <w:r w:rsidR="00430478">
                              <w:rPr>
                                <w:rFonts w:ascii="Times New Roman" w:hAnsi="Times New Roman" w:cs="Times New Roman"/>
                                <w:sz w:val="24"/>
                                <w:szCs w:val="24"/>
                              </w:rPr>
                              <w:t>professional bodies.</w:t>
                            </w:r>
                            <w:r w:rsidR="00430478" w:rsidRPr="00430478">
                              <w:rPr>
                                <w:rFonts w:ascii="Times New Roman" w:hAnsi="Times New Roman"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C4EE" id="Text Box 10" o:spid="_x0000_s1027" type="#_x0000_t202" style="position:absolute;left:0;text-align:left;margin-left:65.5pt;margin-top:25pt;width:464.75pt;height:240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" filled="f" strokecolor="#00af50" strokeweight="2.25pt">
                <v:textbox inset="0,0,0,0">
                  <w:txbxContent>
                    <w:p w:rsidR="00AE0E1F" w:rsidRPr="00430478" w:rsidRDefault="001F35D6" w:rsidP="00430478">
                      <w:pPr>
                        <w:spacing w:before="20" w:line="360" w:lineRule="auto"/>
                        <w:ind w:left="110" w:right="103"/>
                        <w:jc w:val="both"/>
                        <w:rPr>
                          <w:rFonts w:ascii="Times New Roman" w:hAnsi="Times New Roman" w:cs="Times New Roman"/>
                          <w:sz w:val="24"/>
                          <w:szCs w:val="24"/>
                        </w:rPr>
                      </w:pPr>
                      <w:r w:rsidRPr="00430478">
                        <w:rPr>
                          <w:rFonts w:ascii="Times New Roman" w:hAnsi="Times New Roman" w:cs="Times New Roman"/>
                          <w:sz w:val="24"/>
                          <w:szCs w:val="24"/>
                        </w:rPr>
                        <w:t xml:space="preserve">The ACQF project expresses sincere gratitude </w:t>
                      </w:r>
                      <w:r w:rsidRPr="00430478">
                        <w:rPr>
                          <w:rFonts w:ascii="Times New Roman" w:hAnsi="Times New Roman" w:cs="Times New Roman"/>
                          <w:spacing w:val="-3"/>
                          <w:sz w:val="24"/>
                          <w:szCs w:val="24"/>
                        </w:rPr>
                        <w:t xml:space="preserve">to </w:t>
                      </w:r>
                      <w:r w:rsidRPr="00430478">
                        <w:rPr>
                          <w:rFonts w:ascii="Times New Roman" w:hAnsi="Times New Roman" w:cs="Times New Roman"/>
                          <w:sz w:val="24"/>
                          <w:szCs w:val="24"/>
                        </w:rPr>
                        <w:t xml:space="preserve">Kenya National Qualifications Authority (KNQA) </w:t>
                      </w:r>
                      <w:r w:rsidR="00AE0E1F" w:rsidRPr="00430478">
                        <w:rPr>
                          <w:rFonts w:ascii="Times New Roman" w:hAnsi="Times New Roman" w:cs="Times New Roman"/>
                          <w:sz w:val="24"/>
                          <w:szCs w:val="24"/>
                        </w:rPr>
                        <w:t xml:space="preserve">led by the Director General Dr. Eusebius Mukhwana Juma, </w:t>
                      </w:r>
                      <w:r w:rsidRPr="00430478">
                        <w:rPr>
                          <w:rFonts w:ascii="Times New Roman" w:hAnsi="Times New Roman" w:cs="Times New Roman"/>
                          <w:sz w:val="24"/>
                          <w:szCs w:val="24"/>
                        </w:rPr>
                        <w:t xml:space="preserve">for the valuable contribution </w:t>
                      </w:r>
                      <w:r w:rsidRPr="00430478">
                        <w:rPr>
                          <w:rFonts w:ascii="Times New Roman" w:hAnsi="Times New Roman" w:cs="Times New Roman"/>
                          <w:spacing w:val="-3"/>
                          <w:sz w:val="24"/>
                          <w:szCs w:val="24"/>
                        </w:rPr>
                        <w:t xml:space="preserve">to </w:t>
                      </w:r>
                      <w:r w:rsidRPr="00430478">
                        <w:rPr>
                          <w:rFonts w:ascii="Times New Roman" w:hAnsi="Times New Roman" w:cs="Times New Roman"/>
                          <w:sz w:val="24"/>
                          <w:szCs w:val="24"/>
                        </w:rPr>
                        <w:t>this country mapping report. KNQA graciously hosted the main meeting with representatives</w:t>
                      </w:r>
                      <w:r w:rsidRPr="00430478">
                        <w:rPr>
                          <w:rFonts w:ascii="Times New Roman" w:hAnsi="Times New Roman" w:cs="Times New Roman"/>
                          <w:spacing w:val="-7"/>
                          <w:sz w:val="24"/>
                          <w:szCs w:val="24"/>
                        </w:rPr>
                        <w:t xml:space="preserve"> </w:t>
                      </w:r>
                      <w:r w:rsidRPr="00430478">
                        <w:rPr>
                          <w:rFonts w:ascii="Times New Roman" w:hAnsi="Times New Roman" w:cs="Times New Roman"/>
                          <w:sz w:val="24"/>
                          <w:szCs w:val="24"/>
                        </w:rPr>
                        <w:t>of</w:t>
                      </w:r>
                      <w:r w:rsidRPr="00430478">
                        <w:rPr>
                          <w:rFonts w:ascii="Times New Roman" w:hAnsi="Times New Roman" w:cs="Times New Roman"/>
                          <w:spacing w:val="-9"/>
                          <w:sz w:val="24"/>
                          <w:szCs w:val="24"/>
                        </w:rPr>
                        <w:t xml:space="preserve"> </w:t>
                      </w:r>
                      <w:r w:rsidRPr="00430478">
                        <w:rPr>
                          <w:rFonts w:ascii="Times New Roman" w:hAnsi="Times New Roman" w:cs="Times New Roman"/>
                          <w:sz w:val="24"/>
                          <w:szCs w:val="24"/>
                        </w:rPr>
                        <w:t>key</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institutions,</w:t>
                      </w:r>
                      <w:r w:rsidRPr="00430478">
                        <w:rPr>
                          <w:rFonts w:ascii="Times New Roman" w:hAnsi="Times New Roman" w:cs="Times New Roman"/>
                          <w:spacing w:val="-12"/>
                          <w:sz w:val="24"/>
                          <w:szCs w:val="24"/>
                        </w:rPr>
                        <w:t xml:space="preserve"> </w:t>
                      </w:r>
                      <w:r w:rsidRPr="00430478">
                        <w:rPr>
                          <w:rFonts w:ascii="Times New Roman" w:hAnsi="Times New Roman" w:cs="Times New Roman"/>
                          <w:sz w:val="24"/>
                          <w:szCs w:val="24"/>
                        </w:rPr>
                        <w:t>and</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shared</w:t>
                      </w:r>
                      <w:r w:rsidRPr="00430478">
                        <w:rPr>
                          <w:rFonts w:ascii="Times New Roman" w:hAnsi="Times New Roman" w:cs="Times New Roman"/>
                          <w:spacing w:val="-7"/>
                          <w:sz w:val="24"/>
                          <w:szCs w:val="24"/>
                        </w:rPr>
                        <w:t xml:space="preserve"> </w:t>
                      </w:r>
                      <w:r w:rsidRPr="00430478">
                        <w:rPr>
                          <w:rFonts w:ascii="Times New Roman" w:hAnsi="Times New Roman" w:cs="Times New Roman"/>
                          <w:sz w:val="24"/>
                          <w:szCs w:val="24"/>
                        </w:rPr>
                        <w:t>information</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and</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views</w:t>
                      </w:r>
                      <w:r w:rsidRPr="00430478">
                        <w:rPr>
                          <w:rFonts w:ascii="Times New Roman" w:hAnsi="Times New Roman" w:cs="Times New Roman"/>
                          <w:spacing w:val="-11"/>
                          <w:sz w:val="24"/>
                          <w:szCs w:val="24"/>
                        </w:rPr>
                        <w:t xml:space="preserve"> </w:t>
                      </w:r>
                      <w:r w:rsidRPr="00430478">
                        <w:rPr>
                          <w:rFonts w:ascii="Times New Roman" w:hAnsi="Times New Roman" w:cs="Times New Roman"/>
                          <w:sz w:val="24"/>
                          <w:szCs w:val="24"/>
                        </w:rPr>
                        <w:t>during</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and</w:t>
                      </w:r>
                      <w:r w:rsidRPr="00430478">
                        <w:rPr>
                          <w:rFonts w:ascii="Times New Roman" w:hAnsi="Times New Roman" w:cs="Times New Roman"/>
                          <w:spacing w:val="-7"/>
                          <w:sz w:val="24"/>
                          <w:szCs w:val="24"/>
                        </w:rPr>
                        <w:t xml:space="preserve"> </w:t>
                      </w:r>
                      <w:r w:rsidRPr="00430478">
                        <w:rPr>
                          <w:rFonts w:ascii="Times New Roman" w:hAnsi="Times New Roman" w:cs="Times New Roman"/>
                          <w:sz w:val="24"/>
                          <w:szCs w:val="24"/>
                        </w:rPr>
                        <w:t>after</w:t>
                      </w:r>
                      <w:r w:rsidRPr="00430478">
                        <w:rPr>
                          <w:rFonts w:ascii="Times New Roman" w:hAnsi="Times New Roman" w:cs="Times New Roman"/>
                          <w:spacing w:val="-7"/>
                          <w:sz w:val="24"/>
                          <w:szCs w:val="24"/>
                        </w:rPr>
                        <w:t xml:space="preserve"> </w:t>
                      </w:r>
                      <w:r w:rsidRPr="00430478">
                        <w:rPr>
                          <w:rFonts w:ascii="Times New Roman" w:hAnsi="Times New Roman" w:cs="Times New Roman"/>
                          <w:sz w:val="24"/>
                          <w:szCs w:val="24"/>
                        </w:rPr>
                        <w:t>the</w:t>
                      </w:r>
                      <w:r w:rsidRPr="00430478">
                        <w:rPr>
                          <w:rFonts w:ascii="Times New Roman" w:hAnsi="Times New Roman" w:cs="Times New Roman"/>
                          <w:spacing w:val="-10"/>
                          <w:sz w:val="24"/>
                          <w:szCs w:val="24"/>
                        </w:rPr>
                        <w:t xml:space="preserve"> </w:t>
                      </w:r>
                      <w:r w:rsidRPr="00430478">
                        <w:rPr>
                          <w:rFonts w:ascii="Times New Roman" w:hAnsi="Times New Roman" w:cs="Times New Roman"/>
                          <w:sz w:val="24"/>
                          <w:szCs w:val="24"/>
                        </w:rPr>
                        <w:t>country</w:t>
                      </w:r>
                      <w:r w:rsidRPr="00430478">
                        <w:rPr>
                          <w:rFonts w:ascii="Times New Roman" w:hAnsi="Times New Roman" w:cs="Times New Roman"/>
                          <w:spacing w:val="-3"/>
                          <w:sz w:val="24"/>
                          <w:szCs w:val="24"/>
                        </w:rPr>
                        <w:t xml:space="preserve"> </w:t>
                      </w:r>
                      <w:r w:rsidRPr="00430478">
                        <w:rPr>
                          <w:rFonts w:ascii="Times New Roman" w:hAnsi="Times New Roman" w:cs="Times New Roman"/>
                          <w:sz w:val="24"/>
                          <w:szCs w:val="24"/>
                        </w:rPr>
                        <w:t>visit.</w:t>
                      </w:r>
                      <w:r w:rsidRPr="00430478">
                        <w:rPr>
                          <w:rFonts w:ascii="Times New Roman" w:hAnsi="Times New Roman" w:cs="Times New Roman"/>
                          <w:spacing w:val="-13"/>
                          <w:sz w:val="24"/>
                          <w:szCs w:val="24"/>
                        </w:rPr>
                        <w:t xml:space="preserve"> </w:t>
                      </w:r>
                      <w:r w:rsidRPr="00430478">
                        <w:rPr>
                          <w:rFonts w:ascii="Times New Roman" w:hAnsi="Times New Roman" w:cs="Times New Roman"/>
                          <w:sz w:val="24"/>
                          <w:szCs w:val="24"/>
                        </w:rPr>
                        <w:t>The openness of these discussions reflects the high level of expertise and engagement of the KNQA and the other</w:t>
                      </w:r>
                      <w:r w:rsidRPr="00430478">
                        <w:rPr>
                          <w:rFonts w:ascii="Times New Roman" w:hAnsi="Times New Roman" w:cs="Times New Roman"/>
                          <w:spacing w:val="-13"/>
                          <w:sz w:val="24"/>
                          <w:szCs w:val="24"/>
                        </w:rPr>
                        <w:t xml:space="preserve"> </w:t>
                      </w:r>
                      <w:r w:rsidRPr="00430478">
                        <w:rPr>
                          <w:rFonts w:ascii="Times New Roman" w:hAnsi="Times New Roman" w:cs="Times New Roman"/>
                          <w:sz w:val="24"/>
                          <w:szCs w:val="24"/>
                        </w:rPr>
                        <w:t>institutions</w:t>
                      </w:r>
                      <w:r w:rsidRPr="00430478">
                        <w:rPr>
                          <w:rFonts w:ascii="Times New Roman" w:hAnsi="Times New Roman" w:cs="Times New Roman"/>
                          <w:spacing w:val="-12"/>
                          <w:sz w:val="24"/>
                          <w:szCs w:val="24"/>
                        </w:rPr>
                        <w:t xml:space="preserve"> </w:t>
                      </w:r>
                      <w:r w:rsidRPr="00430478">
                        <w:rPr>
                          <w:rFonts w:ascii="Times New Roman" w:hAnsi="Times New Roman" w:cs="Times New Roman"/>
                          <w:sz w:val="24"/>
                          <w:szCs w:val="24"/>
                        </w:rPr>
                        <w:t>in</w:t>
                      </w:r>
                      <w:r w:rsidRPr="00430478">
                        <w:rPr>
                          <w:rFonts w:ascii="Times New Roman" w:hAnsi="Times New Roman" w:cs="Times New Roman"/>
                          <w:spacing w:val="-9"/>
                          <w:sz w:val="24"/>
                          <w:szCs w:val="24"/>
                        </w:rPr>
                        <w:t xml:space="preserve"> </w:t>
                      </w:r>
                      <w:r w:rsidRPr="00430478">
                        <w:rPr>
                          <w:rFonts w:ascii="Times New Roman" w:hAnsi="Times New Roman" w:cs="Times New Roman"/>
                          <w:sz w:val="24"/>
                          <w:szCs w:val="24"/>
                        </w:rPr>
                        <w:t>both</w:t>
                      </w:r>
                      <w:r w:rsidRPr="00430478">
                        <w:rPr>
                          <w:rFonts w:ascii="Times New Roman" w:hAnsi="Times New Roman" w:cs="Times New Roman"/>
                          <w:spacing w:val="-9"/>
                          <w:sz w:val="24"/>
                          <w:szCs w:val="24"/>
                        </w:rPr>
                        <w:t xml:space="preserve"> </w:t>
                      </w:r>
                      <w:r w:rsidRPr="00430478">
                        <w:rPr>
                          <w:rFonts w:ascii="Times New Roman" w:hAnsi="Times New Roman" w:cs="Times New Roman"/>
                          <w:sz w:val="24"/>
                          <w:szCs w:val="24"/>
                        </w:rPr>
                        <w:t>the</w:t>
                      </w:r>
                      <w:r w:rsidRPr="00430478">
                        <w:rPr>
                          <w:rFonts w:ascii="Times New Roman" w:hAnsi="Times New Roman" w:cs="Times New Roman"/>
                          <w:spacing w:val="-10"/>
                          <w:sz w:val="24"/>
                          <w:szCs w:val="24"/>
                        </w:rPr>
                        <w:t xml:space="preserve"> </w:t>
                      </w:r>
                      <w:r w:rsidRPr="00430478">
                        <w:rPr>
                          <w:rFonts w:ascii="Times New Roman" w:hAnsi="Times New Roman" w:cs="Times New Roman"/>
                          <w:sz w:val="24"/>
                          <w:szCs w:val="24"/>
                        </w:rPr>
                        <w:t>national</w:t>
                      </w:r>
                      <w:r w:rsidRPr="00430478">
                        <w:rPr>
                          <w:rFonts w:ascii="Times New Roman" w:hAnsi="Times New Roman" w:cs="Times New Roman"/>
                          <w:spacing w:val="-14"/>
                          <w:sz w:val="24"/>
                          <w:szCs w:val="24"/>
                        </w:rPr>
                        <w:t xml:space="preserve"> </w:t>
                      </w:r>
                      <w:r w:rsidRPr="00430478">
                        <w:rPr>
                          <w:rFonts w:ascii="Times New Roman" w:hAnsi="Times New Roman" w:cs="Times New Roman"/>
                          <w:sz w:val="24"/>
                          <w:szCs w:val="24"/>
                        </w:rPr>
                        <w:t>and</w:t>
                      </w:r>
                      <w:r w:rsidRPr="00430478">
                        <w:rPr>
                          <w:rFonts w:ascii="Times New Roman" w:hAnsi="Times New Roman" w:cs="Times New Roman"/>
                          <w:spacing w:val="-8"/>
                          <w:sz w:val="24"/>
                          <w:szCs w:val="24"/>
                        </w:rPr>
                        <w:t xml:space="preserve"> </w:t>
                      </w:r>
                      <w:r w:rsidRPr="00430478">
                        <w:rPr>
                          <w:rFonts w:ascii="Times New Roman" w:hAnsi="Times New Roman" w:cs="Times New Roman"/>
                          <w:sz w:val="24"/>
                          <w:szCs w:val="24"/>
                        </w:rPr>
                        <w:t>continental</w:t>
                      </w:r>
                      <w:r w:rsidRPr="00430478">
                        <w:rPr>
                          <w:rFonts w:ascii="Times New Roman" w:hAnsi="Times New Roman" w:cs="Times New Roman"/>
                          <w:spacing w:val="-9"/>
                          <w:sz w:val="24"/>
                          <w:szCs w:val="24"/>
                        </w:rPr>
                        <w:t xml:space="preserve"> </w:t>
                      </w:r>
                      <w:r w:rsidRPr="00430478">
                        <w:rPr>
                          <w:rFonts w:ascii="Times New Roman" w:hAnsi="Times New Roman" w:cs="Times New Roman"/>
                          <w:sz w:val="24"/>
                          <w:szCs w:val="24"/>
                        </w:rPr>
                        <w:t>processes</w:t>
                      </w:r>
                      <w:r w:rsidRPr="00430478">
                        <w:rPr>
                          <w:rFonts w:ascii="Times New Roman" w:hAnsi="Times New Roman" w:cs="Times New Roman"/>
                          <w:spacing w:val="-12"/>
                          <w:sz w:val="24"/>
                          <w:szCs w:val="24"/>
                        </w:rPr>
                        <w:t xml:space="preserve"> </w:t>
                      </w:r>
                      <w:r w:rsidRPr="00430478">
                        <w:rPr>
                          <w:rFonts w:ascii="Times New Roman" w:hAnsi="Times New Roman" w:cs="Times New Roman"/>
                          <w:sz w:val="24"/>
                          <w:szCs w:val="24"/>
                        </w:rPr>
                        <w:t>towards</w:t>
                      </w:r>
                      <w:r w:rsidRPr="00430478">
                        <w:rPr>
                          <w:rFonts w:ascii="Times New Roman" w:hAnsi="Times New Roman" w:cs="Times New Roman"/>
                          <w:spacing w:val="-12"/>
                          <w:sz w:val="24"/>
                          <w:szCs w:val="24"/>
                        </w:rPr>
                        <w:t xml:space="preserve"> </w:t>
                      </w:r>
                      <w:r w:rsidRPr="00430478">
                        <w:rPr>
                          <w:rFonts w:ascii="Times New Roman" w:hAnsi="Times New Roman" w:cs="Times New Roman"/>
                          <w:sz w:val="24"/>
                          <w:szCs w:val="24"/>
                        </w:rPr>
                        <w:t>transparency</w:t>
                      </w:r>
                      <w:r w:rsidRPr="00430478">
                        <w:rPr>
                          <w:rFonts w:ascii="Times New Roman" w:hAnsi="Times New Roman" w:cs="Times New Roman"/>
                          <w:spacing w:val="-14"/>
                          <w:sz w:val="24"/>
                          <w:szCs w:val="24"/>
                        </w:rPr>
                        <w:t xml:space="preserve"> </w:t>
                      </w:r>
                      <w:r w:rsidRPr="00430478">
                        <w:rPr>
                          <w:rFonts w:ascii="Times New Roman" w:hAnsi="Times New Roman" w:cs="Times New Roman"/>
                          <w:sz w:val="24"/>
                          <w:szCs w:val="24"/>
                        </w:rPr>
                        <w:t>of</w:t>
                      </w:r>
                      <w:r w:rsidRPr="00430478">
                        <w:rPr>
                          <w:rFonts w:ascii="Times New Roman" w:hAnsi="Times New Roman" w:cs="Times New Roman"/>
                          <w:spacing w:val="-10"/>
                          <w:sz w:val="24"/>
                          <w:szCs w:val="24"/>
                        </w:rPr>
                        <w:t xml:space="preserve"> </w:t>
                      </w:r>
                      <w:r w:rsidRPr="00430478">
                        <w:rPr>
                          <w:rFonts w:ascii="Times New Roman" w:hAnsi="Times New Roman" w:cs="Times New Roman"/>
                          <w:sz w:val="24"/>
                          <w:szCs w:val="24"/>
                        </w:rPr>
                        <w:t>qualifications</w:t>
                      </w:r>
                      <w:r w:rsidRPr="00430478">
                        <w:rPr>
                          <w:rFonts w:ascii="Times New Roman" w:hAnsi="Times New Roman" w:cs="Times New Roman"/>
                          <w:spacing w:val="-12"/>
                          <w:sz w:val="24"/>
                          <w:szCs w:val="24"/>
                        </w:rPr>
                        <w:t xml:space="preserve"> </w:t>
                      </w:r>
                      <w:r w:rsidRPr="00430478">
                        <w:rPr>
                          <w:rFonts w:ascii="Times New Roman" w:hAnsi="Times New Roman" w:cs="Times New Roman"/>
                          <w:sz w:val="24"/>
                          <w:szCs w:val="24"/>
                        </w:rPr>
                        <w:t>and closer cooperation of qualifications</w:t>
                      </w:r>
                      <w:r w:rsidRPr="00430478">
                        <w:rPr>
                          <w:rFonts w:ascii="Times New Roman" w:hAnsi="Times New Roman" w:cs="Times New Roman"/>
                          <w:spacing w:val="-9"/>
                          <w:sz w:val="24"/>
                          <w:szCs w:val="24"/>
                        </w:rPr>
                        <w:t xml:space="preserve"> </w:t>
                      </w:r>
                      <w:r w:rsidRPr="00430478">
                        <w:rPr>
                          <w:rFonts w:ascii="Times New Roman" w:hAnsi="Times New Roman" w:cs="Times New Roman"/>
                          <w:sz w:val="24"/>
                          <w:szCs w:val="24"/>
                        </w:rPr>
                        <w:t>frameworks.</w:t>
                      </w:r>
                      <w:r w:rsidR="00430478">
                        <w:rPr>
                          <w:rFonts w:ascii="Times New Roman" w:hAnsi="Times New Roman" w:cs="Times New Roman"/>
                          <w:sz w:val="24"/>
                          <w:szCs w:val="24"/>
                        </w:rPr>
                        <w:t xml:space="preserve"> </w:t>
                      </w:r>
                      <w:r w:rsidR="00AE0E1F" w:rsidRPr="00430478">
                        <w:rPr>
                          <w:rFonts w:ascii="Times New Roman" w:hAnsi="Times New Roman" w:cs="Times New Roman"/>
                          <w:sz w:val="24"/>
                          <w:szCs w:val="24"/>
                        </w:rPr>
                        <w:t xml:space="preserve">In addition the project acknowledge the valuable contribution of </w:t>
                      </w:r>
                      <w:r w:rsidR="00430478" w:rsidRPr="00430478">
                        <w:rPr>
                          <w:rFonts w:ascii="Times New Roman" w:hAnsi="Times New Roman" w:cs="Times New Roman"/>
                          <w:sz w:val="24"/>
                          <w:szCs w:val="24"/>
                        </w:rPr>
                        <w:t xml:space="preserve">all </w:t>
                      </w:r>
                      <w:r w:rsidR="00AE0E1F" w:rsidRPr="00430478">
                        <w:rPr>
                          <w:rFonts w:ascii="Times New Roman" w:hAnsi="Times New Roman" w:cs="Times New Roman"/>
                          <w:sz w:val="24"/>
                          <w:szCs w:val="24"/>
                        </w:rPr>
                        <w:t>the</w:t>
                      </w:r>
                      <w:r w:rsidR="00430478" w:rsidRPr="00430478">
                        <w:rPr>
                          <w:rFonts w:ascii="Times New Roman" w:hAnsi="Times New Roman" w:cs="Times New Roman"/>
                          <w:sz w:val="24"/>
                          <w:szCs w:val="24"/>
                        </w:rPr>
                        <w:t xml:space="preserve"> Kenyan</w:t>
                      </w:r>
                      <w:r w:rsidR="00AE0E1F" w:rsidRPr="00430478">
                        <w:rPr>
                          <w:rFonts w:ascii="Times New Roman" w:hAnsi="Times New Roman" w:cs="Times New Roman"/>
                          <w:sz w:val="24"/>
                          <w:szCs w:val="24"/>
                        </w:rPr>
                        <w:t xml:space="preserve"> stakeholder</w:t>
                      </w:r>
                      <w:r w:rsidR="00430478" w:rsidRPr="00430478">
                        <w:rPr>
                          <w:rFonts w:ascii="Times New Roman" w:hAnsi="Times New Roman" w:cs="Times New Roman"/>
                          <w:sz w:val="24"/>
                          <w:szCs w:val="24"/>
                        </w:rPr>
                        <w:t>s</w:t>
                      </w:r>
                      <w:r w:rsidR="00AE0E1F" w:rsidRPr="00430478">
                        <w:rPr>
                          <w:rFonts w:ascii="Times New Roman" w:hAnsi="Times New Roman" w:cs="Times New Roman"/>
                          <w:sz w:val="24"/>
                          <w:szCs w:val="24"/>
                        </w:rPr>
                        <w:t xml:space="preserve"> </w:t>
                      </w:r>
                      <w:r w:rsidR="00430478" w:rsidRPr="00430478">
                        <w:rPr>
                          <w:rFonts w:ascii="Times New Roman" w:hAnsi="Times New Roman" w:cs="Times New Roman"/>
                          <w:sz w:val="24"/>
                          <w:szCs w:val="24"/>
                        </w:rPr>
                        <w:t xml:space="preserve">who supported the survey by giving us information. These include the Ministry of education, universities, </w:t>
                      </w:r>
                      <w:proofErr w:type="gramStart"/>
                      <w:r w:rsidR="00430478" w:rsidRPr="00430478">
                        <w:rPr>
                          <w:rFonts w:ascii="Times New Roman" w:hAnsi="Times New Roman" w:cs="Times New Roman"/>
                          <w:sz w:val="24"/>
                          <w:szCs w:val="24"/>
                        </w:rPr>
                        <w:t>regulatory</w:t>
                      </w:r>
                      <w:proofErr w:type="gramEnd"/>
                      <w:r w:rsidR="00430478" w:rsidRPr="00430478">
                        <w:rPr>
                          <w:rFonts w:ascii="Times New Roman" w:hAnsi="Times New Roman" w:cs="Times New Roman"/>
                          <w:sz w:val="24"/>
                          <w:szCs w:val="24"/>
                        </w:rPr>
                        <w:t xml:space="preserve"> agencies, Kenya Federation of employers,</w:t>
                      </w:r>
                      <w:r w:rsidR="00AE0E1F" w:rsidRPr="00430478">
                        <w:rPr>
                          <w:rFonts w:ascii="Times New Roman" w:hAnsi="Times New Roman" w:cs="Times New Roman"/>
                          <w:sz w:val="24"/>
                          <w:szCs w:val="24"/>
                        </w:rPr>
                        <w:t xml:space="preserve"> </w:t>
                      </w:r>
                      <w:r w:rsidR="00430478" w:rsidRPr="00430478">
                        <w:rPr>
                          <w:rFonts w:ascii="Times New Roman" w:hAnsi="Times New Roman" w:cs="Times New Roman"/>
                          <w:sz w:val="24"/>
                          <w:szCs w:val="24"/>
                        </w:rPr>
                        <w:t xml:space="preserve">assessment bodies, </w:t>
                      </w:r>
                      <w:r w:rsidR="00D94F8B">
                        <w:rPr>
                          <w:rFonts w:ascii="Times New Roman" w:hAnsi="Times New Roman" w:cs="Times New Roman"/>
                          <w:sz w:val="24"/>
                          <w:szCs w:val="24"/>
                        </w:rPr>
                        <w:t xml:space="preserve">private sector, </w:t>
                      </w:r>
                      <w:r w:rsidR="00430478">
                        <w:rPr>
                          <w:rFonts w:ascii="Times New Roman" w:hAnsi="Times New Roman" w:cs="Times New Roman"/>
                          <w:sz w:val="24"/>
                          <w:szCs w:val="24"/>
                        </w:rPr>
                        <w:t>training institutions and</w:t>
                      </w:r>
                      <w:r w:rsidR="00430478" w:rsidRPr="00430478">
                        <w:rPr>
                          <w:rFonts w:ascii="Times New Roman" w:hAnsi="Times New Roman" w:cs="Times New Roman"/>
                          <w:sz w:val="24"/>
                          <w:szCs w:val="24"/>
                        </w:rPr>
                        <w:t xml:space="preserve"> </w:t>
                      </w:r>
                      <w:r w:rsidR="00430478">
                        <w:rPr>
                          <w:rFonts w:ascii="Times New Roman" w:hAnsi="Times New Roman" w:cs="Times New Roman"/>
                          <w:sz w:val="24"/>
                          <w:szCs w:val="24"/>
                        </w:rPr>
                        <w:t>professional bodies.</w:t>
                      </w:r>
                      <w:r w:rsidR="00430478" w:rsidRPr="00430478">
                        <w:rPr>
                          <w:rFonts w:ascii="Times New Roman" w:hAnsi="Times New Roman" w:cs="Times New Roman"/>
                          <w:sz w:val="24"/>
                          <w:szCs w:val="24"/>
                        </w:rPr>
                        <w:t xml:space="preserve"> </w:t>
                      </w:r>
                    </w:p>
                  </w:txbxContent>
                </v:textbox>
                <w10:wrap type="topAndBottom" anchorx="page"/>
              </v:shape>
            </w:pict>
          </mc:Fallback>
        </mc:AlternateContent>
      </w:r>
      <w:r w:rsidR="00215E28" w:rsidRPr="00A71DC0">
        <w:rPr>
          <w:rFonts w:ascii="Times New Roman" w:hAnsi="Times New Roman" w:cs="Times New Roman"/>
          <w:sz w:val="24"/>
          <w:szCs w:val="24"/>
        </w:rPr>
        <w:t>Acknowledgements</w:t>
      </w:r>
      <w:bookmarkEnd w:id="9"/>
    </w:p>
    <w:p w:rsidR="003D1E27" w:rsidRPr="00A71DC0" w:rsidRDefault="003D1E27" w:rsidP="0020615E">
      <w:pPr>
        <w:pStyle w:val="BodyText"/>
        <w:spacing w:before="11" w:line="360" w:lineRule="auto"/>
        <w:ind w:left="0"/>
        <w:jc w:val="both"/>
        <w:rPr>
          <w:rFonts w:ascii="Times New Roman" w:hAnsi="Times New Roman" w:cs="Times New Roman"/>
          <w:b/>
          <w:sz w:val="24"/>
          <w:szCs w:val="24"/>
        </w:rPr>
      </w:pPr>
    </w:p>
    <w:p w:rsidR="003D1E27" w:rsidRPr="00A71DC0" w:rsidRDefault="003D1E27" w:rsidP="0020615E">
      <w:pPr>
        <w:spacing w:line="360" w:lineRule="auto"/>
        <w:rPr>
          <w:rFonts w:ascii="Times New Roman" w:hAnsi="Times New Roman" w:cs="Times New Roman"/>
          <w:sz w:val="9"/>
        </w:rPr>
        <w:sectPr w:rsidR="003D1E27" w:rsidRPr="00A71DC0">
          <w:pgSz w:w="11910" w:h="16840"/>
          <w:pgMar w:top="1460" w:right="660" w:bottom="1200" w:left="1200" w:header="0" w:footer="1001" w:gutter="0"/>
          <w:cols w:space="720"/>
        </w:sectPr>
      </w:pPr>
    </w:p>
    <w:p w:rsidR="003D1E27" w:rsidRPr="00A71DC0" w:rsidRDefault="00A71DC0" w:rsidP="0020615E">
      <w:pPr>
        <w:pStyle w:val="Heading1"/>
        <w:numPr>
          <w:ilvl w:val="0"/>
          <w:numId w:val="20"/>
        </w:numPr>
        <w:tabs>
          <w:tab w:val="left" w:pos="671"/>
          <w:tab w:val="left" w:pos="9299"/>
        </w:tabs>
        <w:spacing w:line="360" w:lineRule="auto"/>
        <w:rPr>
          <w:rFonts w:cs="Times New Roman"/>
          <w:szCs w:val="24"/>
        </w:rPr>
      </w:pPr>
      <w:bookmarkStart w:id="10" w:name="1_Snapshot_of_the_Kenyan_NQF"/>
      <w:bookmarkStart w:id="11" w:name="_bookmark2"/>
      <w:bookmarkStart w:id="12" w:name="_Toc57228478"/>
      <w:bookmarkEnd w:id="10"/>
      <w:bookmarkEnd w:id="11"/>
      <w:r w:rsidRPr="00A71DC0">
        <w:rPr>
          <w:rFonts w:cs="Times New Roman"/>
          <w:color w:val="404040"/>
          <w:spacing w:val="8"/>
          <w:szCs w:val="24"/>
          <w:shd w:val="clear" w:color="auto" w:fill="D9D9D9"/>
        </w:rPr>
        <w:t>Snapshot</w:t>
      </w:r>
      <w:r w:rsidR="00215E28" w:rsidRPr="00A71DC0">
        <w:rPr>
          <w:rFonts w:cs="Times New Roman"/>
          <w:color w:val="404040"/>
          <w:szCs w:val="24"/>
          <w:shd w:val="clear" w:color="auto" w:fill="D9D9D9"/>
        </w:rPr>
        <w:t xml:space="preserve"> of the Kenyan</w:t>
      </w:r>
      <w:r w:rsidR="00215E28" w:rsidRPr="00A71DC0">
        <w:rPr>
          <w:rFonts w:cs="Times New Roman"/>
          <w:color w:val="404040"/>
          <w:spacing w:val="-13"/>
          <w:szCs w:val="24"/>
          <w:shd w:val="clear" w:color="auto" w:fill="D9D9D9"/>
        </w:rPr>
        <w:t xml:space="preserve"> </w:t>
      </w:r>
      <w:r w:rsidR="00215E28" w:rsidRPr="00A71DC0">
        <w:rPr>
          <w:rFonts w:cs="Times New Roman"/>
          <w:color w:val="404040"/>
          <w:spacing w:val="2"/>
          <w:szCs w:val="24"/>
          <w:shd w:val="clear" w:color="auto" w:fill="D9D9D9"/>
        </w:rPr>
        <w:t>NQF</w:t>
      </w:r>
      <w:bookmarkEnd w:id="12"/>
      <w:r w:rsidR="00215E28" w:rsidRPr="00A71DC0">
        <w:rPr>
          <w:rFonts w:cs="Times New Roman"/>
          <w:color w:val="404040"/>
          <w:spacing w:val="2"/>
          <w:szCs w:val="24"/>
          <w:shd w:val="clear" w:color="auto" w:fill="D9D9D9"/>
        </w:rPr>
        <w:tab/>
      </w:r>
    </w:p>
    <w:p w:rsidR="003D1E27" w:rsidRPr="00A71DC0" w:rsidRDefault="00215E28" w:rsidP="0020615E">
      <w:pPr>
        <w:pStyle w:val="BodyText"/>
        <w:spacing w:line="360" w:lineRule="auto"/>
        <w:jc w:val="both"/>
        <w:rPr>
          <w:rFonts w:ascii="Times New Roman" w:hAnsi="Times New Roman" w:cs="Times New Roman"/>
          <w:sz w:val="24"/>
          <w:szCs w:val="24"/>
        </w:rPr>
      </w:pPr>
      <w:r w:rsidRPr="00A71DC0">
        <w:rPr>
          <w:rFonts w:ascii="Times New Roman" w:hAnsi="Times New Roman" w:cs="Times New Roman"/>
          <w:sz w:val="24"/>
          <w:szCs w:val="24"/>
        </w:rPr>
        <w:t>Two main legal acts regulate the KNQF:</w:t>
      </w:r>
    </w:p>
    <w:p w:rsidR="003D1E27" w:rsidRPr="00A71DC0" w:rsidRDefault="00215E28" w:rsidP="0020615E">
      <w:pPr>
        <w:pStyle w:val="ListParagraph"/>
        <w:numPr>
          <w:ilvl w:val="1"/>
          <w:numId w:val="9"/>
        </w:numPr>
        <w:tabs>
          <w:tab w:val="left" w:pos="960"/>
          <w:tab w:val="left" w:pos="961"/>
        </w:tabs>
        <w:spacing w:before="177" w:line="360" w:lineRule="auto"/>
        <w:ind w:hanging="361"/>
        <w:jc w:val="both"/>
        <w:rPr>
          <w:rFonts w:ascii="Times New Roman" w:hAnsi="Times New Roman" w:cs="Times New Roman"/>
          <w:sz w:val="24"/>
          <w:szCs w:val="24"/>
        </w:rPr>
      </w:pPr>
      <w:r w:rsidRPr="00A71DC0">
        <w:rPr>
          <w:rFonts w:ascii="Times New Roman" w:hAnsi="Times New Roman" w:cs="Times New Roman"/>
          <w:sz w:val="24"/>
          <w:szCs w:val="24"/>
        </w:rPr>
        <w:t>Kenya National Qualifications Framework Act No. 22 of</w:t>
      </w:r>
      <w:r w:rsidRPr="00A71DC0">
        <w:rPr>
          <w:rFonts w:ascii="Times New Roman" w:hAnsi="Times New Roman" w:cs="Times New Roman"/>
          <w:spacing w:val="-24"/>
          <w:sz w:val="24"/>
          <w:szCs w:val="24"/>
        </w:rPr>
        <w:t xml:space="preserve"> </w:t>
      </w:r>
      <w:r w:rsidRPr="00A71DC0">
        <w:rPr>
          <w:rFonts w:ascii="Times New Roman" w:hAnsi="Times New Roman" w:cs="Times New Roman"/>
          <w:sz w:val="24"/>
          <w:szCs w:val="24"/>
        </w:rPr>
        <w:t>2014</w:t>
      </w:r>
    </w:p>
    <w:p w:rsidR="003D1E27" w:rsidRPr="00A71DC0" w:rsidRDefault="00215E28" w:rsidP="0020615E">
      <w:pPr>
        <w:pStyle w:val="ListParagraph"/>
        <w:numPr>
          <w:ilvl w:val="1"/>
          <w:numId w:val="9"/>
        </w:numPr>
        <w:tabs>
          <w:tab w:val="left" w:pos="960"/>
          <w:tab w:val="left" w:pos="961"/>
        </w:tabs>
        <w:spacing w:before="51" w:line="360" w:lineRule="auto"/>
        <w:ind w:hanging="361"/>
        <w:jc w:val="both"/>
        <w:rPr>
          <w:rFonts w:ascii="Times New Roman" w:hAnsi="Times New Roman" w:cs="Times New Roman"/>
          <w:sz w:val="24"/>
          <w:szCs w:val="24"/>
        </w:rPr>
      </w:pPr>
      <w:r w:rsidRPr="00A71DC0">
        <w:rPr>
          <w:rFonts w:ascii="Times New Roman" w:hAnsi="Times New Roman" w:cs="Times New Roman"/>
          <w:sz w:val="24"/>
          <w:szCs w:val="24"/>
        </w:rPr>
        <w:t>Kenya National Qualifications Framework Regulations</w:t>
      </w:r>
      <w:r w:rsidRPr="00A71DC0">
        <w:rPr>
          <w:rFonts w:ascii="Times New Roman" w:hAnsi="Times New Roman" w:cs="Times New Roman"/>
          <w:spacing w:val="-32"/>
          <w:sz w:val="24"/>
          <w:szCs w:val="24"/>
        </w:rPr>
        <w:t xml:space="preserve"> </w:t>
      </w:r>
      <w:r w:rsidRPr="00A71DC0">
        <w:rPr>
          <w:rFonts w:ascii="Times New Roman" w:hAnsi="Times New Roman" w:cs="Times New Roman"/>
          <w:sz w:val="24"/>
          <w:szCs w:val="24"/>
        </w:rPr>
        <w:t>(2018)</w:t>
      </w:r>
    </w:p>
    <w:p w:rsidR="003D1E27" w:rsidRPr="00A71DC0" w:rsidRDefault="00215E28" w:rsidP="0020615E">
      <w:pPr>
        <w:pStyle w:val="BodyText"/>
        <w:spacing w:before="177" w:line="360" w:lineRule="auto"/>
        <w:ind w:right="772"/>
        <w:jc w:val="both"/>
        <w:rPr>
          <w:rFonts w:ascii="Times New Roman" w:hAnsi="Times New Roman" w:cs="Times New Roman"/>
          <w:sz w:val="24"/>
          <w:szCs w:val="24"/>
        </w:rPr>
      </w:pPr>
      <w:r w:rsidRPr="00A71DC0">
        <w:rPr>
          <w:rFonts w:ascii="Times New Roman" w:hAnsi="Times New Roman" w:cs="Times New Roman"/>
          <w:sz w:val="24"/>
          <w:szCs w:val="24"/>
        </w:rPr>
        <w:t xml:space="preserve">The KNQF was developed by the Kenya National Qualifications Authority (KNQA) in accordance with Section 6 of the Kenya National Qualifications Framework Act No. 22 of 2014, and under the supervision of the Ministry of Education (MOE). The Kenya National Qualifications Authority (KNQA) has developed and gazetted the Kenya National Qualifications Framework Regulations (2018), which it is implementing. The Website of KNQA is </w:t>
      </w:r>
      <w:hyperlink r:id="rId16" w:history="1">
        <w:r w:rsidRPr="00A71DC0">
          <w:rPr>
            <w:rStyle w:val="Hyperlink"/>
            <w:rFonts w:ascii="Times New Roman" w:hAnsi="Times New Roman" w:cs="Times New Roman"/>
            <w:sz w:val="24"/>
            <w:szCs w:val="24"/>
          </w:rPr>
          <w:t>www.knqa.go.ke</w:t>
        </w:r>
      </w:hyperlink>
      <w:r w:rsidRPr="00A71DC0">
        <w:rPr>
          <w:rFonts w:ascii="Times New Roman" w:hAnsi="Times New Roman" w:cs="Times New Roman"/>
          <w:sz w:val="24"/>
          <w:szCs w:val="24"/>
        </w:rPr>
        <w:t xml:space="preserve"> </w:t>
      </w:r>
    </w:p>
    <w:p w:rsidR="003D1E27" w:rsidRPr="00A71DC0" w:rsidRDefault="00215E28" w:rsidP="0020615E">
      <w:pPr>
        <w:pStyle w:val="BodyText"/>
        <w:spacing w:before="144" w:line="360" w:lineRule="auto"/>
        <w:ind w:right="774"/>
        <w:jc w:val="both"/>
        <w:rPr>
          <w:rFonts w:ascii="Times New Roman" w:hAnsi="Times New Roman" w:cs="Times New Roman"/>
          <w:sz w:val="24"/>
          <w:szCs w:val="24"/>
        </w:rPr>
      </w:pPr>
      <w:r w:rsidRPr="00A71DC0">
        <w:rPr>
          <w:rFonts w:ascii="Times New Roman" w:hAnsi="Times New Roman" w:cs="Times New Roman"/>
          <w:color w:val="252525"/>
          <w:sz w:val="24"/>
          <w:szCs w:val="24"/>
        </w:rPr>
        <w:t xml:space="preserve">The </w:t>
      </w:r>
      <w:r w:rsidRPr="00A71DC0">
        <w:rPr>
          <w:rFonts w:ascii="Times New Roman" w:hAnsi="Times New Roman" w:cs="Times New Roman"/>
          <w:b/>
          <w:color w:val="252525"/>
          <w:sz w:val="24"/>
          <w:szCs w:val="24"/>
        </w:rPr>
        <w:t xml:space="preserve">Kenyan National Qualifications Framework (KNQF) </w:t>
      </w:r>
      <w:r w:rsidRPr="00A71DC0">
        <w:rPr>
          <w:rFonts w:ascii="Times New Roman" w:hAnsi="Times New Roman" w:cs="Times New Roman"/>
          <w:color w:val="252525"/>
          <w:sz w:val="24"/>
          <w:szCs w:val="24"/>
        </w:rPr>
        <w:t xml:space="preserve">is a learning outcome-based qualifications framework, covering all education and training sectors and all forms of learning: formal, non-formal and informal. </w:t>
      </w:r>
      <w:r w:rsidRPr="00A71DC0">
        <w:rPr>
          <w:rFonts w:ascii="Times New Roman" w:hAnsi="Times New Roman" w:cs="Times New Roman"/>
          <w:sz w:val="24"/>
          <w:szCs w:val="24"/>
        </w:rPr>
        <w:t xml:space="preserve">The KNQF established a </w:t>
      </w:r>
      <w:r w:rsidRPr="00A71DC0">
        <w:rPr>
          <w:rFonts w:ascii="Times New Roman" w:hAnsi="Times New Roman" w:cs="Times New Roman"/>
          <w:b/>
          <w:sz w:val="24"/>
          <w:szCs w:val="24"/>
        </w:rPr>
        <w:t xml:space="preserve">common regulatory system </w:t>
      </w:r>
      <w:r w:rsidRPr="00A71DC0">
        <w:rPr>
          <w:rFonts w:ascii="Times New Roman" w:hAnsi="Times New Roman" w:cs="Times New Roman"/>
          <w:sz w:val="24"/>
          <w:szCs w:val="24"/>
        </w:rPr>
        <w:t>for the development, assessment and award of qualifications. In addition, a central register of qualifications sets out clear criteria for the</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achievement</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of</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awards,</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detailing</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knowledge</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and</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skills</w:t>
      </w:r>
      <w:r w:rsidRPr="00A71DC0">
        <w:rPr>
          <w:rFonts w:ascii="Times New Roman" w:hAnsi="Times New Roman" w:cs="Times New Roman"/>
          <w:spacing w:val="-5"/>
          <w:sz w:val="24"/>
          <w:szCs w:val="24"/>
        </w:rPr>
        <w:t xml:space="preserve"> </w:t>
      </w:r>
      <w:r w:rsidRPr="00A71DC0">
        <w:rPr>
          <w:rFonts w:ascii="Times New Roman" w:hAnsi="Times New Roman" w:cs="Times New Roman"/>
          <w:sz w:val="24"/>
          <w:szCs w:val="24"/>
        </w:rPr>
        <w:t>required</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in</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each</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case</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(MoHEST,</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2014).</w:t>
      </w:r>
    </w:p>
    <w:p w:rsidR="003D1E27" w:rsidRPr="00A71DC0" w:rsidRDefault="00215E28" w:rsidP="0020615E">
      <w:pPr>
        <w:pStyle w:val="BodyText"/>
        <w:spacing w:before="144" w:line="360" w:lineRule="auto"/>
        <w:ind w:right="768"/>
        <w:jc w:val="both"/>
        <w:rPr>
          <w:rFonts w:ascii="Times New Roman" w:hAnsi="Times New Roman" w:cs="Times New Roman"/>
          <w:sz w:val="24"/>
          <w:szCs w:val="24"/>
        </w:rPr>
      </w:pPr>
      <w:r w:rsidRPr="00A71DC0">
        <w:rPr>
          <w:rFonts w:ascii="Times New Roman" w:hAnsi="Times New Roman" w:cs="Times New Roman"/>
          <w:sz w:val="24"/>
          <w:szCs w:val="24"/>
        </w:rPr>
        <w:t>The</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overall</w:t>
      </w:r>
      <w:r w:rsidRPr="00A71DC0">
        <w:rPr>
          <w:rFonts w:ascii="Times New Roman" w:hAnsi="Times New Roman" w:cs="Times New Roman"/>
          <w:spacing w:val="-2"/>
          <w:sz w:val="24"/>
          <w:szCs w:val="24"/>
        </w:rPr>
        <w:t xml:space="preserve"> </w:t>
      </w:r>
      <w:r w:rsidRPr="00A71DC0">
        <w:rPr>
          <w:rFonts w:ascii="Times New Roman" w:hAnsi="Times New Roman" w:cs="Times New Roman"/>
          <w:b/>
          <w:sz w:val="24"/>
          <w:szCs w:val="24"/>
        </w:rPr>
        <w:t xml:space="preserve">aim </w:t>
      </w:r>
      <w:r w:rsidRPr="00A71DC0">
        <w:rPr>
          <w:rFonts w:ascii="Times New Roman" w:hAnsi="Times New Roman" w:cs="Times New Roman"/>
          <w:sz w:val="24"/>
          <w:szCs w:val="24"/>
        </w:rPr>
        <w:t>of</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the KNQF</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is</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to</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promote</w:t>
      </w:r>
      <w:r w:rsidRPr="00A71DC0">
        <w:rPr>
          <w:rFonts w:ascii="Times New Roman" w:hAnsi="Times New Roman" w:cs="Times New Roman"/>
          <w:spacing w:val="-1"/>
          <w:sz w:val="24"/>
          <w:szCs w:val="24"/>
        </w:rPr>
        <w:t xml:space="preserve"> </w:t>
      </w:r>
      <w:r w:rsidRPr="00A71DC0">
        <w:rPr>
          <w:rFonts w:ascii="Times New Roman" w:hAnsi="Times New Roman" w:cs="Times New Roman"/>
          <w:sz w:val="24"/>
          <w:szCs w:val="24"/>
        </w:rPr>
        <w:t>access</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to</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and</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equity</w:t>
      </w:r>
      <w:r w:rsidRPr="00A71DC0">
        <w:rPr>
          <w:rFonts w:ascii="Times New Roman" w:hAnsi="Times New Roman" w:cs="Times New Roman"/>
          <w:spacing w:val="-1"/>
          <w:sz w:val="24"/>
          <w:szCs w:val="24"/>
        </w:rPr>
        <w:t xml:space="preserve"> </w:t>
      </w:r>
      <w:r w:rsidRPr="00A71DC0">
        <w:rPr>
          <w:rFonts w:ascii="Times New Roman" w:hAnsi="Times New Roman" w:cs="Times New Roman"/>
          <w:sz w:val="24"/>
          <w:szCs w:val="24"/>
        </w:rPr>
        <w:t>in</w:t>
      </w:r>
      <w:r w:rsidRPr="00A71DC0">
        <w:rPr>
          <w:rFonts w:ascii="Times New Roman" w:hAnsi="Times New Roman" w:cs="Times New Roman"/>
          <w:spacing w:val="-1"/>
          <w:sz w:val="24"/>
          <w:szCs w:val="24"/>
        </w:rPr>
        <w:t xml:space="preserve"> </w:t>
      </w:r>
      <w:r w:rsidRPr="00A71DC0">
        <w:rPr>
          <w:rFonts w:ascii="Times New Roman" w:hAnsi="Times New Roman" w:cs="Times New Roman"/>
          <w:sz w:val="24"/>
          <w:szCs w:val="24"/>
        </w:rPr>
        <w:t>education,</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quality</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and</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relevance</w:t>
      </w:r>
      <w:r w:rsidRPr="00A71DC0">
        <w:rPr>
          <w:rFonts w:ascii="Times New Roman" w:hAnsi="Times New Roman" w:cs="Times New Roman"/>
          <w:spacing w:val="-6"/>
          <w:sz w:val="24"/>
          <w:szCs w:val="24"/>
        </w:rPr>
        <w:t xml:space="preserve"> </w:t>
      </w:r>
      <w:r w:rsidRPr="00A71DC0">
        <w:rPr>
          <w:rFonts w:ascii="Times New Roman" w:hAnsi="Times New Roman" w:cs="Times New Roman"/>
          <w:sz w:val="24"/>
          <w:szCs w:val="24"/>
        </w:rPr>
        <w:t>of qualifications, evidence-based competence, and flexibility of access to and affordability of education, training</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assessment</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and</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qualifications.</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KNQF</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acknowledges</w:t>
      </w:r>
      <w:r w:rsidRPr="00A71DC0">
        <w:rPr>
          <w:rFonts w:ascii="Times New Roman" w:hAnsi="Times New Roman" w:cs="Times New Roman"/>
          <w:spacing w:val="-12"/>
          <w:sz w:val="24"/>
          <w:szCs w:val="24"/>
        </w:rPr>
        <w:t xml:space="preserve"> </w:t>
      </w:r>
      <w:r w:rsidRPr="00A71DC0">
        <w:rPr>
          <w:rFonts w:ascii="Times New Roman" w:hAnsi="Times New Roman" w:cs="Times New Roman"/>
          <w:b/>
          <w:sz w:val="24"/>
          <w:szCs w:val="24"/>
        </w:rPr>
        <w:t>two</w:t>
      </w:r>
      <w:r w:rsidRPr="00A71DC0">
        <w:rPr>
          <w:rFonts w:ascii="Times New Roman" w:hAnsi="Times New Roman" w:cs="Times New Roman"/>
          <w:b/>
          <w:spacing w:val="-11"/>
          <w:sz w:val="24"/>
          <w:szCs w:val="24"/>
        </w:rPr>
        <w:t xml:space="preserve"> </w:t>
      </w:r>
      <w:r w:rsidRPr="00A71DC0">
        <w:rPr>
          <w:rFonts w:ascii="Times New Roman" w:hAnsi="Times New Roman" w:cs="Times New Roman"/>
          <w:b/>
          <w:sz w:val="24"/>
          <w:szCs w:val="24"/>
        </w:rPr>
        <w:t>separate</w:t>
      </w:r>
      <w:r w:rsidRPr="00A71DC0">
        <w:rPr>
          <w:rFonts w:ascii="Times New Roman" w:hAnsi="Times New Roman" w:cs="Times New Roman"/>
          <w:b/>
          <w:spacing w:val="-13"/>
          <w:sz w:val="24"/>
          <w:szCs w:val="24"/>
        </w:rPr>
        <w:t xml:space="preserve"> </w:t>
      </w:r>
      <w:r w:rsidRPr="00A71DC0">
        <w:rPr>
          <w:rFonts w:ascii="Times New Roman" w:hAnsi="Times New Roman" w:cs="Times New Roman"/>
          <w:b/>
          <w:sz w:val="24"/>
          <w:szCs w:val="24"/>
        </w:rPr>
        <w:t>sub-frameworks</w:t>
      </w:r>
      <w:r w:rsidRPr="00A71DC0">
        <w:rPr>
          <w:rFonts w:ascii="Times New Roman" w:hAnsi="Times New Roman" w:cs="Times New Roman"/>
          <w:b/>
          <w:spacing w:val="-10"/>
          <w:sz w:val="24"/>
          <w:szCs w:val="24"/>
        </w:rPr>
        <w:t xml:space="preserve"> </w:t>
      </w:r>
      <w:r w:rsidRPr="00A71DC0">
        <w:rPr>
          <w:rFonts w:ascii="Times New Roman" w:hAnsi="Times New Roman" w:cs="Times New Roman"/>
          <w:sz w:val="24"/>
          <w:szCs w:val="24"/>
        </w:rPr>
        <w:t>within this overarching framework, one for academic and the other for vocational qualifications. However, core generic competences involving the application of knowledge in practical situations are the same for both domains. KNQF qualifications incorporate both theoretical knowledge and employability skills. Credits obtained through R</w:t>
      </w:r>
      <w:r w:rsidR="00FA6E96" w:rsidRPr="00A71DC0">
        <w:rPr>
          <w:rFonts w:ascii="Times New Roman" w:hAnsi="Times New Roman" w:cs="Times New Roman"/>
          <w:sz w:val="24"/>
          <w:szCs w:val="24"/>
        </w:rPr>
        <w:t xml:space="preserve">ecognition of </w:t>
      </w:r>
      <w:r w:rsidRPr="00A71DC0">
        <w:rPr>
          <w:rFonts w:ascii="Times New Roman" w:hAnsi="Times New Roman" w:cs="Times New Roman"/>
          <w:sz w:val="24"/>
          <w:szCs w:val="24"/>
        </w:rPr>
        <w:t>P</w:t>
      </w:r>
      <w:r w:rsidR="00FA6E96" w:rsidRPr="00A71DC0">
        <w:rPr>
          <w:rFonts w:ascii="Times New Roman" w:hAnsi="Times New Roman" w:cs="Times New Roman"/>
          <w:sz w:val="24"/>
          <w:szCs w:val="24"/>
        </w:rPr>
        <w:t xml:space="preserve">rior </w:t>
      </w:r>
      <w:r w:rsidRPr="00A71DC0">
        <w:rPr>
          <w:rFonts w:ascii="Times New Roman" w:hAnsi="Times New Roman" w:cs="Times New Roman"/>
          <w:sz w:val="24"/>
          <w:szCs w:val="24"/>
        </w:rPr>
        <w:t>L</w:t>
      </w:r>
      <w:r w:rsidR="00FA6E96" w:rsidRPr="00A71DC0">
        <w:rPr>
          <w:rFonts w:ascii="Times New Roman" w:hAnsi="Times New Roman" w:cs="Times New Roman"/>
          <w:sz w:val="24"/>
          <w:szCs w:val="24"/>
        </w:rPr>
        <w:t>earning (RPL)</w:t>
      </w:r>
      <w:r w:rsidRPr="00A71DC0">
        <w:rPr>
          <w:rFonts w:ascii="Times New Roman" w:hAnsi="Times New Roman" w:cs="Times New Roman"/>
          <w:sz w:val="24"/>
          <w:szCs w:val="24"/>
        </w:rPr>
        <w:t xml:space="preserve"> and through the Kenya Credit and Transfer System (KCAT</w:t>
      </w:r>
      <w:r w:rsidR="00FA6E96" w:rsidRPr="00A71DC0">
        <w:rPr>
          <w:rFonts w:ascii="Times New Roman" w:hAnsi="Times New Roman" w:cs="Times New Roman"/>
          <w:sz w:val="24"/>
          <w:szCs w:val="24"/>
        </w:rPr>
        <w:t>S</w:t>
      </w:r>
      <w:r w:rsidRPr="00A71DC0">
        <w:rPr>
          <w:rFonts w:ascii="Times New Roman" w:hAnsi="Times New Roman" w:cs="Times New Roman"/>
          <w:sz w:val="24"/>
          <w:szCs w:val="24"/>
        </w:rPr>
        <w:t>) are considered in order to determine which level of qualification an individual should work</w:t>
      </w:r>
      <w:r w:rsidRPr="00A71DC0">
        <w:rPr>
          <w:rFonts w:ascii="Times New Roman" w:hAnsi="Times New Roman" w:cs="Times New Roman"/>
          <w:spacing w:val="-29"/>
          <w:sz w:val="24"/>
          <w:szCs w:val="24"/>
        </w:rPr>
        <w:t xml:space="preserve"> </w:t>
      </w:r>
      <w:r w:rsidRPr="00A71DC0">
        <w:rPr>
          <w:rFonts w:ascii="Times New Roman" w:hAnsi="Times New Roman" w:cs="Times New Roman"/>
          <w:sz w:val="24"/>
          <w:szCs w:val="24"/>
        </w:rPr>
        <w:t>towards.</w:t>
      </w:r>
    </w:p>
    <w:p w:rsidR="003D1E27" w:rsidRPr="00A71DC0" w:rsidRDefault="00215E28" w:rsidP="0020615E">
      <w:pPr>
        <w:pStyle w:val="BodyText"/>
        <w:spacing w:before="143" w:line="360" w:lineRule="auto"/>
        <w:ind w:right="775"/>
        <w:jc w:val="both"/>
        <w:rPr>
          <w:rFonts w:ascii="Times New Roman" w:hAnsi="Times New Roman" w:cs="Times New Roman"/>
          <w:sz w:val="24"/>
          <w:szCs w:val="24"/>
        </w:rPr>
      </w:pPr>
      <w:r w:rsidRPr="00A71DC0">
        <w:rPr>
          <w:rFonts w:ascii="Times New Roman" w:hAnsi="Times New Roman" w:cs="Times New Roman"/>
          <w:sz w:val="24"/>
          <w:szCs w:val="24"/>
        </w:rPr>
        <w:t>The</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KNQF</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has</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10</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levels.</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8"/>
          <w:sz w:val="24"/>
          <w:szCs w:val="24"/>
        </w:rPr>
        <w:t xml:space="preserve"> </w:t>
      </w:r>
      <w:r w:rsidRPr="00A71DC0">
        <w:rPr>
          <w:rFonts w:ascii="Times New Roman" w:hAnsi="Times New Roman" w:cs="Times New Roman"/>
          <w:b/>
          <w:sz w:val="24"/>
          <w:szCs w:val="24"/>
        </w:rPr>
        <w:t>level</w:t>
      </w:r>
      <w:r w:rsidRPr="00A71DC0">
        <w:rPr>
          <w:rFonts w:ascii="Times New Roman" w:hAnsi="Times New Roman" w:cs="Times New Roman"/>
          <w:b/>
          <w:spacing w:val="-6"/>
          <w:sz w:val="24"/>
          <w:szCs w:val="24"/>
        </w:rPr>
        <w:t xml:space="preserve"> </w:t>
      </w:r>
      <w:r w:rsidRPr="00A71DC0">
        <w:rPr>
          <w:rFonts w:ascii="Times New Roman" w:hAnsi="Times New Roman" w:cs="Times New Roman"/>
          <w:b/>
          <w:sz w:val="24"/>
          <w:szCs w:val="24"/>
        </w:rPr>
        <w:t>descriptors</w:t>
      </w:r>
      <w:r w:rsidRPr="00A71DC0">
        <w:rPr>
          <w:rFonts w:ascii="Times New Roman" w:hAnsi="Times New Roman" w:cs="Times New Roman"/>
          <w:b/>
          <w:spacing w:val="-5"/>
          <w:sz w:val="24"/>
          <w:szCs w:val="24"/>
        </w:rPr>
        <w:t xml:space="preserve"> </w:t>
      </w:r>
      <w:r w:rsidRPr="00A71DC0">
        <w:rPr>
          <w:rFonts w:ascii="Times New Roman" w:hAnsi="Times New Roman" w:cs="Times New Roman"/>
          <w:color w:val="252525"/>
          <w:sz w:val="24"/>
          <w:szCs w:val="24"/>
        </w:rPr>
        <w:t>are</w:t>
      </w:r>
      <w:r w:rsidRPr="00A71DC0">
        <w:rPr>
          <w:rFonts w:ascii="Times New Roman" w:hAnsi="Times New Roman" w:cs="Times New Roman"/>
          <w:color w:val="252525"/>
          <w:spacing w:val="-8"/>
          <w:sz w:val="24"/>
          <w:szCs w:val="24"/>
        </w:rPr>
        <w:t xml:space="preserve"> </w:t>
      </w:r>
      <w:r w:rsidRPr="00A71DC0">
        <w:rPr>
          <w:rFonts w:ascii="Times New Roman" w:hAnsi="Times New Roman" w:cs="Times New Roman"/>
          <w:color w:val="252525"/>
          <w:sz w:val="24"/>
          <w:szCs w:val="24"/>
        </w:rPr>
        <w:t>structured</w:t>
      </w:r>
      <w:r w:rsidRPr="00A71DC0">
        <w:rPr>
          <w:rFonts w:ascii="Times New Roman" w:hAnsi="Times New Roman" w:cs="Times New Roman"/>
          <w:color w:val="252525"/>
          <w:spacing w:val="-8"/>
          <w:sz w:val="24"/>
          <w:szCs w:val="24"/>
        </w:rPr>
        <w:t xml:space="preserve"> </w:t>
      </w:r>
      <w:r w:rsidRPr="00A71DC0">
        <w:rPr>
          <w:rFonts w:ascii="Times New Roman" w:hAnsi="Times New Roman" w:cs="Times New Roman"/>
          <w:color w:val="252525"/>
          <w:sz w:val="24"/>
          <w:szCs w:val="24"/>
        </w:rPr>
        <w:t>in</w:t>
      </w:r>
      <w:r w:rsidRPr="00A71DC0">
        <w:rPr>
          <w:rFonts w:ascii="Times New Roman" w:hAnsi="Times New Roman" w:cs="Times New Roman"/>
          <w:color w:val="252525"/>
          <w:spacing w:val="-9"/>
          <w:sz w:val="24"/>
          <w:szCs w:val="24"/>
        </w:rPr>
        <w:t xml:space="preserve"> </w:t>
      </w:r>
      <w:r w:rsidRPr="00A71DC0">
        <w:rPr>
          <w:rFonts w:ascii="Times New Roman" w:hAnsi="Times New Roman" w:cs="Times New Roman"/>
          <w:color w:val="252525"/>
          <w:sz w:val="24"/>
          <w:szCs w:val="24"/>
        </w:rPr>
        <w:t>three</w:t>
      </w:r>
      <w:r w:rsidRPr="00A71DC0">
        <w:rPr>
          <w:rFonts w:ascii="Times New Roman" w:hAnsi="Times New Roman" w:cs="Times New Roman"/>
          <w:color w:val="252525"/>
          <w:spacing w:val="-7"/>
          <w:sz w:val="24"/>
          <w:szCs w:val="24"/>
        </w:rPr>
        <w:t xml:space="preserve"> </w:t>
      </w:r>
      <w:r w:rsidRPr="00A71DC0">
        <w:rPr>
          <w:rFonts w:ascii="Times New Roman" w:hAnsi="Times New Roman" w:cs="Times New Roman"/>
          <w:color w:val="252525"/>
          <w:sz w:val="24"/>
          <w:szCs w:val="24"/>
        </w:rPr>
        <w:t>domains</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of</w:t>
      </w:r>
      <w:r w:rsidRPr="00A71DC0">
        <w:rPr>
          <w:rFonts w:ascii="Times New Roman" w:hAnsi="Times New Roman" w:cs="Times New Roman"/>
          <w:color w:val="252525"/>
          <w:spacing w:val="-10"/>
          <w:sz w:val="24"/>
          <w:szCs w:val="24"/>
        </w:rPr>
        <w:t xml:space="preserve"> </w:t>
      </w:r>
      <w:r w:rsidRPr="00A71DC0">
        <w:rPr>
          <w:rFonts w:ascii="Times New Roman" w:hAnsi="Times New Roman" w:cs="Times New Roman"/>
          <w:color w:val="252525"/>
          <w:sz w:val="24"/>
          <w:szCs w:val="24"/>
        </w:rPr>
        <w:t>learning:</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knowledge, skills,</w:t>
      </w:r>
      <w:r w:rsidRPr="00A71DC0">
        <w:rPr>
          <w:rFonts w:ascii="Times New Roman" w:hAnsi="Times New Roman" w:cs="Times New Roman"/>
          <w:color w:val="252525"/>
          <w:spacing w:val="-4"/>
          <w:sz w:val="24"/>
          <w:szCs w:val="24"/>
        </w:rPr>
        <w:t xml:space="preserve"> </w:t>
      </w:r>
      <w:r w:rsidRPr="00A71DC0">
        <w:rPr>
          <w:rFonts w:ascii="Times New Roman" w:hAnsi="Times New Roman" w:cs="Times New Roman"/>
          <w:color w:val="252525"/>
          <w:sz w:val="24"/>
          <w:szCs w:val="24"/>
        </w:rPr>
        <w:t>and</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competence.</w:t>
      </w:r>
      <w:r w:rsidRPr="00A71DC0">
        <w:rPr>
          <w:rFonts w:ascii="Times New Roman" w:hAnsi="Times New Roman" w:cs="Times New Roman"/>
          <w:color w:val="252525"/>
          <w:spacing w:val="-4"/>
          <w:sz w:val="24"/>
          <w:szCs w:val="24"/>
        </w:rPr>
        <w:t xml:space="preserve"> </w:t>
      </w:r>
      <w:r w:rsidRPr="00A71DC0">
        <w:rPr>
          <w:rFonts w:ascii="Times New Roman" w:hAnsi="Times New Roman" w:cs="Times New Roman"/>
          <w:color w:val="252525"/>
          <w:sz w:val="24"/>
          <w:szCs w:val="24"/>
        </w:rPr>
        <w:t>The</w:t>
      </w:r>
      <w:r w:rsidRPr="00A71DC0">
        <w:rPr>
          <w:rFonts w:ascii="Times New Roman" w:hAnsi="Times New Roman" w:cs="Times New Roman"/>
          <w:color w:val="252525"/>
          <w:spacing w:val="-4"/>
          <w:sz w:val="24"/>
          <w:szCs w:val="24"/>
        </w:rPr>
        <w:t xml:space="preserve"> </w:t>
      </w:r>
      <w:r w:rsidRPr="00A71DC0">
        <w:rPr>
          <w:rFonts w:ascii="Times New Roman" w:hAnsi="Times New Roman" w:cs="Times New Roman"/>
          <w:color w:val="252525"/>
          <w:sz w:val="24"/>
          <w:szCs w:val="24"/>
        </w:rPr>
        <w:t>KNQA</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has</w:t>
      </w:r>
      <w:r w:rsidRPr="00A71DC0">
        <w:rPr>
          <w:rFonts w:ascii="Times New Roman" w:hAnsi="Times New Roman" w:cs="Times New Roman"/>
          <w:color w:val="252525"/>
          <w:spacing w:val="-4"/>
          <w:sz w:val="24"/>
          <w:szCs w:val="24"/>
        </w:rPr>
        <w:t xml:space="preserve"> </w:t>
      </w:r>
      <w:r w:rsidRPr="00A71DC0">
        <w:rPr>
          <w:rFonts w:ascii="Times New Roman" w:hAnsi="Times New Roman" w:cs="Times New Roman"/>
          <w:color w:val="252525"/>
          <w:sz w:val="24"/>
          <w:szCs w:val="24"/>
        </w:rPr>
        <w:t>developed</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descriptors</w:t>
      </w:r>
      <w:r w:rsidRPr="00A71DC0">
        <w:rPr>
          <w:rFonts w:ascii="Times New Roman" w:hAnsi="Times New Roman" w:cs="Times New Roman"/>
          <w:color w:val="252525"/>
          <w:spacing w:val="-4"/>
          <w:sz w:val="24"/>
          <w:szCs w:val="24"/>
        </w:rPr>
        <w:t xml:space="preserve"> </w:t>
      </w:r>
      <w:r w:rsidRPr="00A71DC0">
        <w:rPr>
          <w:rFonts w:ascii="Times New Roman" w:hAnsi="Times New Roman" w:cs="Times New Roman"/>
          <w:color w:val="252525"/>
          <w:sz w:val="24"/>
          <w:szCs w:val="24"/>
        </w:rPr>
        <w:t>for</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each</w:t>
      </w:r>
      <w:r w:rsidRPr="00A71DC0">
        <w:rPr>
          <w:rFonts w:ascii="Times New Roman" w:hAnsi="Times New Roman" w:cs="Times New Roman"/>
          <w:color w:val="252525"/>
          <w:spacing w:val="-4"/>
          <w:sz w:val="24"/>
          <w:szCs w:val="24"/>
        </w:rPr>
        <w:t xml:space="preserve"> </w:t>
      </w:r>
      <w:r w:rsidRPr="00A71DC0">
        <w:rPr>
          <w:rFonts w:ascii="Times New Roman" w:hAnsi="Times New Roman" w:cs="Times New Roman"/>
          <w:color w:val="252525"/>
          <w:sz w:val="24"/>
          <w:szCs w:val="24"/>
        </w:rPr>
        <w:t>level</w:t>
      </w:r>
      <w:r w:rsidRPr="00A71DC0">
        <w:rPr>
          <w:rFonts w:ascii="Times New Roman" w:hAnsi="Times New Roman" w:cs="Times New Roman"/>
          <w:color w:val="252525"/>
          <w:spacing w:val="-4"/>
          <w:sz w:val="24"/>
          <w:szCs w:val="24"/>
        </w:rPr>
        <w:t xml:space="preserve"> </w:t>
      </w:r>
      <w:r w:rsidRPr="00A71DC0">
        <w:rPr>
          <w:rFonts w:ascii="Times New Roman" w:hAnsi="Times New Roman" w:cs="Times New Roman"/>
          <w:color w:val="252525"/>
          <w:sz w:val="24"/>
          <w:szCs w:val="24"/>
        </w:rPr>
        <w:t>of</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education</w:t>
      </w:r>
      <w:r w:rsidRPr="00A71DC0">
        <w:rPr>
          <w:rFonts w:ascii="Times New Roman" w:hAnsi="Times New Roman" w:cs="Times New Roman"/>
          <w:color w:val="252525"/>
          <w:spacing w:val="-5"/>
          <w:sz w:val="24"/>
          <w:szCs w:val="24"/>
        </w:rPr>
        <w:t xml:space="preserve"> </w:t>
      </w:r>
      <w:r w:rsidRPr="00A71DC0">
        <w:rPr>
          <w:rFonts w:ascii="Times New Roman" w:hAnsi="Times New Roman" w:cs="Times New Roman"/>
          <w:color w:val="252525"/>
          <w:sz w:val="24"/>
          <w:szCs w:val="24"/>
        </w:rPr>
        <w:t>and</w:t>
      </w:r>
      <w:r w:rsidRPr="00A71DC0">
        <w:rPr>
          <w:rFonts w:ascii="Times New Roman" w:hAnsi="Times New Roman" w:cs="Times New Roman"/>
          <w:color w:val="252525"/>
          <w:spacing w:val="-4"/>
          <w:sz w:val="24"/>
          <w:szCs w:val="24"/>
        </w:rPr>
        <w:t xml:space="preserve"> </w:t>
      </w:r>
      <w:r w:rsidRPr="00A71DC0">
        <w:rPr>
          <w:rFonts w:ascii="Times New Roman" w:hAnsi="Times New Roman" w:cs="Times New Roman"/>
          <w:color w:val="252525"/>
          <w:sz w:val="24"/>
          <w:szCs w:val="24"/>
        </w:rPr>
        <w:t>training, the justification for each level and qualification and the knowledge, skills, competencies, and volume of learning associated with each</w:t>
      </w:r>
      <w:r w:rsidRPr="00A71DC0">
        <w:rPr>
          <w:rFonts w:ascii="Times New Roman" w:hAnsi="Times New Roman" w:cs="Times New Roman"/>
          <w:color w:val="252525"/>
          <w:spacing w:val="-6"/>
          <w:sz w:val="24"/>
          <w:szCs w:val="24"/>
        </w:rPr>
        <w:t xml:space="preserve"> </w:t>
      </w:r>
      <w:r w:rsidRPr="00A71DC0">
        <w:rPr>
          <w:rFonts w:ascii="Times New Roman" w:hAnsi="Times New Roman" w:cs="Times New Roman"/>
          <w:color w:val="252525"/>
          <w:sz w:val="24"/>
          <w:szCs w:val="24"/>
        </w:rPr>
        <w:t>level.</w:t>
      </w:r>
      <w:r w:rsidR="00FA6E96" w:rsidRPr="00A71DC0">
        <w:rPr>
          <w:rFonts w:ascii="Times New Roman" w:hAnsi="Times New Roman" w:cs="Times New Roman"/>
          <w:color w:val="252525"/>
          <w:sz w:val="24"/>
          <w:szCs w:val="24"/>
        </w:rPr>
        <w:t xml:space="preserve"> The framework has also defined the minimum entry requirement for each level of qualification.</w:t>
      </w:r>
    </w:p>
    <w:p w:rsidR="003D1E27" w:rsidRPr="00A71DC0" w:rsidRDefault="00215E28" w:rsidP="0020615E">
      <w:pPr>
        <w:pStyle w:val="BodyText"/>
        <w:spacing w:before="146" w:line="360" w:lineRule="auto"/>
        <w:ind w:right="767"/>
        <w:jc w:val="both"/>
        <w:rPr>
          <w:rFonts w:ascii="Times New Roman" w:hAnsi="Times New Roman" w:cs="Times New Roman"/>
          <w:sz w:val="24"/>
          <w:szCs w:val="24"/>
        </w:rPr>
      </w:pPr>
      <w:r w:rsidRPr="00A71DC0">
        <w:rPr>
          <w:rFonts w:ascii="Times New Roman" w:hAnsi="Times New Roman" w:cs="Times New Roman"/>
          <w:sz w:val="24"/>
          <w:szCs w:val="24"/>
        </w:rPr>
        <w:t xml:space="preserve">The KNQA is currently in the process of developing </w:t>
      </w:r>
      <w:r w:rsidRPr="00A71DC0">
        <w:rPr>
          <w:rFonts w:ascii="Times New Roman" w:hAnsi="Times New Roman" w:cs="Times New Roman"/>
          <w:b/>
          <w:sz w:val="24"/>
          <w:szCs w:val="24"/>
        </w:rPr>
        <w:t xml:space="preserve">occupational and training standards </w:t>
      </w:r>
      <w:r w:rsidRPr="00A71DC0">
        <w:rPr>
          <w:rFonts w:ascii="Times New Roman" w:hAnsi="Times New Roman" w:cs="Times New Roman"/>
          <w:sz w:val="24"/>
          <w:szCs w:val="24"/>
        </w:rPr>
        <w:t xml:space="preserve">in consultation with </w:t>
      </w:r>
      <w:r w:rsidR="00FA6E96" w:rsidRPr="00A71DC0">
        <w:rPr>
          <w:rFonts w:ascii="Times New Roman" w:hAnsi="Times New Roman" w:cs="Times New Roman"/>
          <w:sz w:val="24"/>
          <w:szCs w:val="24"/>
        </w:rPr>
        <w:t xml:space="preserve">state department of Post Training and Skills Development, </w:t>
      </w:r>
      <w:r w:rsidRPr="00A71DC0">
        <w:rPr>
          <w:rFonts w:ascii="Times New Roman" w:hAnsi="Times New Roman" w:cs="Times New Roman"/>
          <w:sz w:val="24"/>
          <w:szCs w:val="24"/>
        </w:rPr>
        <w:t>industry players and train</w:t>
      </w:r>
      <w:r w:rsidR="00FA6E96" w:rsidRPr="00A71DC0">
        <w:rPr>
          <w:rFonts w:ascii="Times New Roman" w:hAnsi="Times New Roman" w:cs="Times New Roman"/>
          <w:sz w:val="24"/>
          <w:szCs w:val="24"/>
        </w:rPr>
        <w:t>ing providers</w:t>
      </w:r>
      <w:r w:rsidRPr="00A71DC0">
        <w:rPr>
          <w:rFonts w:ascii="Times New Roman" w:hAnsi="Times New Roman" w:cs="Times New Roman"/>
          <w:sz w:val="24"/>
          <w:szCs w:val="24"/>
        </w:rPr>
        <w:t xml:space="preserve">, so that the country’s qualifications </w:t>
      </w:r>
      <w:r w:rsidR="00A71DC0" w:rsidRPr="00A71DC0">
        <w:rPr>
          <w:rFonts w:ascii="Times New Roman" w:hAnsi="Times New Roman" w:cs="Times New Roman"/>
          <w:color w:val="252525"/>
          <w:sz w:val="24"/>
          <w:szCs w:val="24"/>
        </w:rPr>
        <w:t>can be</w:t>
      </w:r>
      <w:r w:rsidRPr="00A71DC0">
        <w:rPr>
          <w:rFonts w:ascii="Times New Roman" w:hAnsi="Times New Roman" w:cs="Times New Roman"/>
          <w:color w:val="252525"/>
          <w:sz w:val="24"/>
          <w:szCs w:val="24"/>
        </w:rPr>
        <w:t xml:space="preserve"> better </w:t>
      </w:r>
      <w:r w:rsidRPr="00A71DC0">
        <w:rPr>
          <w:rFonts w:ascii="Times New Roman" w:hAnsi="Times New Roman" w:cs="Times New Roman"/>
          <w:sz w:val="24"/>
          <w:szCs w:val="24"/>
        </w:rPr>
        <w:t>aligned to employers’ and industry needs. In re-aligning qualifications with requirements of the framework, the Authority is working with various existing curriculum development bodies, including the Kenya Institute for Curriculum Development (KICD), and the TVET Curriculum Development</w:t>
      </w:r>
      <w:r w:rsidR="00FA6E96" w:rsidRPr="00A71DC0">
        <w:rPr>
          <w:rFonts w:ascii="Times New Roman" w:hAnsi="Times New Roman" w:cs="Times New Roman"/>
          <w:sz w:val="24"/>
          <w:szCs w:val="24"/>
        </w:rPr>
        <w:t>, Assessment</w:t>
      </w:r>
      <w:r w:rsidRPr="00A71DC0">
        <w:rPr>
          <w:rFonts w:ascii="Times New Roman" w:hAnsi="Times New Roman" w:cs="Times New Roman"/>
          <w:sz w:val="24"/>
          <w:szCs w:val="24"/>
        </w:rPr>
        <w:t xml:space="preserve"> and Certification Council (TVET CDACC), and various other institutions such as universities and </w:t>
      </w:r>
      <w:r w:rsidR="00FA6E96" w:rsidRPr="00A71DC0">
        <w:rPr>
          <w:rFonts w:ascii="Times New Roman" w:hAnsi="Times New Roman" w:cs="Times New Roman"/>
          <w:sz w:val="24"/>
          <w:szCs w:val="24"/>
        </w:rPr>
        <w:t xml:space="preserve">national polytechnics </w:t>
      </w:r>
      <w:r w:rsidRPr="00A71DC0">
        <w:rPr>
          <w:rFonts w:ascii="Times New Roman" w:hAnsi="Times New Roman" w:cs="Times New Roman"/>
          <w:sz w:val="24"/>
          <w:szCs w:val="24"/>
        </w:rPr>
        <w:t>that have the legal mandate to develop curricula in the country.</w:t>
      </w:r>
    </w:p>
    <w:p w:rsidR="00E91BF1" w:rsidRDefault="00E91BF1" w:rsidP="0020615E">
      <w:pPr>
        <w:pStyle w:val="BodyText"/>
        <w:spacing w:before="145" w:line="360" w:lineRule="auto"/>
        <w:ind w:right="769"/>
        <w:jc w:val="both"/>
        <w:rPr>
          <w:rFonts w:ascii="Times New Roman" w:hAnsi="Times New Roman" w:cs="Times New Roman"/>
          <w:sz w:val="24"/>
          <w:szCs w:val="24"/>
        </w:rPr>
      </w:pPr>
    </w:p>
    <w:p w:rsidR="00E91BF1" w:rsidRDefault="00215E28" w:rsidP="0020615E">
      <w:pPr>
        <w:pStyle w:val="BodyText"/>
        <w:spacing w:before="145" w:line="360" w:lineRule="auto"/>
        <w:ind w:right="769"/>
        <w:jc w:val="both"/>
        <w:rPr>
          <w:rFonts w:ascii="Times New Roman" w:hAnsi="Times New Roman" w:cs="Times New Roman"/>
          <w:sz w:val="24"/>
          <w:szCs w:val="24"/>
        </w:rPr>
      </w:pPr>
      <w:r w:rsidRPr="00A71DC0">
        <w:rPr>
          <w:rFonts w:ascii="Times New Roman" w:hAnsi="Times New Roman" w:cs="Times New Roman"/>
          <w:sz w:val="24"/>
          <w:szCs w:val="24"/>
        </w:rPr>
        <w:t xml:space="preserve">In the KNQF one </w:t>
      </w:r>
      <w:r w:rsidRPr="00A71DC0">
        <w:rPr>
          <w:rFonts w:ascii="Times New Roman" w:hAnsi="Times New Roman" w:cs="Times New Roman"/>
          <w:b/>
          <w:sz w:val="24"/>
          <w:szCs w:val="24"/>
        </w:rPr>
        <w:t xml:space="preserve">‘credit’ </w:t>
      </w:r>
      <w:r w:rsidR="00E91BF1" w:rsidRPr="00A71DC0">
        <w:rPr>
          <w:rFonts w:ascii="Times New Roman" w:hAnsi="Times New Roman" w:cs="Times New Roman"/>
          <w:sz w:val="24"/>
          <w:szCs w:val="24"/>
        </w:rPr>
        <w:t>represents:</w:t>
      </w:r>
      <w:r w:rsidR="00E91BF1">
        <w:rPr>
          <w:rFonts w:ascii="Times New Roman" w:hAnsi="Times New Roman" w:cs="Times New Roman"/>
          <w:sz w:val="24"/>
          <w:szCs w:val="24"/>
        </w:rPr>
        <w:t>-</w:t>
      </w:r>
    </w:p>
    <w:p w:rsidR="00E91BF1" w:rsidRDefault="00E91BF1" w:rsidP="0020615E">
      <w:pPr>
        <w:pStyle w:val="BodyText"/>
        <w:numPr>
          <w:ilvl w:val="0"/>
          <w:numId w:val="21"/>
        </w:numPr>
        <w:spacing w:before="145" w:line="360" w:lineRule="auto"/>
        <w:ind w:right="769"/>
        <w:jc w:val="both"/>
        <w:rPr>
          <w:rFonts w:ascii="Times New Roman" w:hAnsi="Times New Roman" w:cs="Times New Roman"/>
          <w:sz w:val="24"/>
          <w:szCs w:val="24"/>
        </w:rPr>
      </w:pPr>
      <w:r>
        <w:rPr>
          <w:rFonts w:ascii="Times New Roman" w:hAnsi="Times New Roman" w:cs="Times New Roman"/>
          <w:sz w:val="24"/>
          <w:szCs w:val="24"/>
        </w:rPr>
        <w:t>T</w:t>
      </w:r>
      <w:r w:rsidR="00215E28" w:rsidRPr="00A71DC0">
        <w:rPr>
          <w:rFonts w:ascii="Times New Roman" w:hAnsi="Times New Roman" w:cs="Times New Roman"/>
          <w:sz w:val="24"/>
          <w:szCs w:val="24"/>
        </w:rPr>
        <w:t>he value assigned for ten notional hours of learning; (</w:t>
      </w:r>
    </w:p>
    <w:p w:rsidR="00E91BF1" w:rsidRDefault="00215E28" w:rsidP="0020615E">
      <w:pPr>
        <w:pStyle w:val="BodyText"/>
        <w:numPr>
          <w:ilvl w:val="0"/>
          <w:numId w:val="21"/>
        </w:numPr>
        <w:spacing w:before="145" w:line="360" w:lineRule="auto"/>
        <w:ind w:right="769"/>
        <w:jc w:val="both"/>
        <w:rPr>
          <w:rFonts w:ascii="Times New Roman" w:hAnsi="Times New Roman" w:cs="Times New Roman"/>
          <w:sz w:val="24"/>
          <w:szCs w:val="24"/>
        </w:rPr>
      </w:pPr>
      <w:r w:rsidRPr="00A71DC0">
        <w:rPr>
          <w:rFonts w:ascii="Times New Roman" w:hAnsi="Times New Roman" w:cs="Times New Roman"/>
          <w:sz w:val="24"/>
          <w:szCs w:val="24"/>
        </w:rPr>
        <w:t>the recognition of equivalent in content and learning outcomes between different types of learning; or</w:t>
      </w:r>
    </w:p>
    <w:p w:rsidR="003D1E27" w:rsidRPr="00E91BF1" w:rsidRDefault="00215E28" w:rsidP="0020615E">
      <w:pPr>
        <w:pStyle w:val="BodyText"/>
        <w:numPr>
          <w:ilvl w:val="0"/>
          <w:numId w:val="21"/>
        </w:numPr>
        <w:spacing w:before="145" w:line="360" w:lineRule="auto"/>
        <w:ind w:right="769"/>
        <w:jc w:val="both"/>
        <w:rPr>
          <w:rFonts w:ascii="Times New Roman" w:hAnsi="Times New Roman" w:cs="Times New Roman"/>
          <w:sz w:val="24"/>
          <w:szCs w:val="24"/>
        </w:rPr>
      </w:pPr>
      <w:proofErr w:type="gramStart"/>
      <w:r w:rsidRPr="00E91BF1">
        <w:rPr>
          <w:rFonts w:ascii="Times New Roman" w:hAnsi="Times New Roman" w:cs="Times New Roman"/>
          <w:sz w:val="24"/>
          <w:szCs w:val="24"/>
        </w:rPr>
        <w:t>the</w:t>
      </w:r>
      <w:proofErr w:type="gramEnd"/>
      <w:r w:rsidRPr="00E91BF1">
        <w:rPr>
          <w:rFonts w:ascii="Times New Roman" w:hAnsi="Times New Roman" w:cs="Times New Roman"/>
          <w:sz w:val="24"/>
          <w:szCs w:val="24"/>
        </w:rPr>
        <w:t xml:space="preserve"> amount of learning required to achieve a qualification which may be through credit transfer, articulation, recognition of prior learning or advanced studying, based on the number of notional hours for a specific qualification (Kenya Subsidiary Legislation. 2018).</w:t>
      </w:r>
    </w:p>
    <w:p w:rsidR="007D2384" w:rsidRDefault="007D2384" w:rsidP="0020615E">
      <w:pPr>
        <w:pStyle w:val="BodyText"/>
        <w:spacing w:before="41" w:line="360" w:lineRule="auto"/>
        <w:ind w:right="773"/>
        <w:jc w:val="both"/>
        <w:rPr>
          <w:rFonts w:ascii="Times New Roman" w:hAnsi="Times New Roman" w:cs="Times New Roman"/>
          <w:sz w:val="24"/>
          <w:szCs w:val="24"/>
        </w:rPr>
      </w:pPr>
    </w:p>
    <w:p w:rsidR="003D1E27" w:rsidRPr="00A71DC0" w:rsidRDefault="00215E28" w:rsidP="0020615E">
      <w:pPr>
        <w:pStyle w:val="BodyText"/>
        <w:spacing w:before="41" w:line="360" w:lineRule="auto"/>
        <w:ind w:right="773"/>
        <w:jc w:val="both"/>
        <w:rPr>
          <w:rFonts w:ascii="Times New Roman" w:hAnsi="Times New Roman" w:cs="Times New Roman"/>
          <w:sz w:val="24"/>
          <w:szCs w:val="24"/>
        </w:rPr>
      </w:pPr>
      <w:r w:rsidRPr="00A71DC0">
        <w:rPr>
          <w:rFonts w:ascii="Times New Roman" w:hAnsi="Times New Roman" w:cs="Times New Roman"/>
          <w:sz w:val="24"/>
          <w:szCs w:val="24"/>
        </w:rPr>
        <w:t>The</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KNQF</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is</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governed</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by</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Kenya</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National</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Qualifications</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Authority</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(KNQA)</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which</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was</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set</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up</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in</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2015 according</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to</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17"/>
          <w:sz w:val="24"/>
          <w:szCs w:val="24"/>
        </w:rPr>
        <w:t xml:space="preserve"> </w:t>
      </w:r>
      <w:r w:rsidRPr="00A71DC0">
        <w:rPr>
          <w:rFonts w:ascii="Times New Roman" w:hAnsi="Times New Roman" w:cs="Times New Roman"/>
          <w:sz w:val="24"/>
          <w:szCs w:val="24"/>
        </w:rPr>
        <w:t>Kenya</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National</w:t>
      </w:r>
      <w:r w:rsidRPr="00A71DC0">
        <w:rPr>
          <w:rFonts w:ascii="Times New Roman" w:hAnsi="Times New Roman" w:cs="Times New Roman"/>
          <w:spacing w:val="-18"/>
          <w:sz w:val="24"/>
          <w:szCs w:val="24"/>
        </w:rPr>
        <w:t xml:space="preserve"> </w:t>
      </w:r>
      <w:r w:rsidRPr="00A71DC0">
        <w:rPr>
          <w:rFonts w:ascii="Times New Roman" w:hAnsi="Times New Roman" w:cs="Times New Roman"/>
          <w:sz w:val="24"/>
          <w:szCs w:val="24"/>
        </w:rPr>
        <w:t>Qualifications</w:t>
      </w:r>
      <w:r w:rsidRPr="00A71DC0">
        <w:rPr>
          <w:rFonts w:ascii="Times New Roman" w:hAnsi="Times New Roman" w:cs="Times New Roman"/>
          <w:spacing w:val="-15"/>
          <w:sz w:val="24"/>
          <w:szCs w:val="24"/>
        </w:rPr>
        <w:t xml:space="preserve"> </w:t>
      </w:r>
      <w:r w:rsidRPr="00A71DC0">
        <w:rPr>
          <w:rFonts w:ascii="Times New Roman" w:hAnsi="Times New Roman" w:cs="Times New Roman"/>
          <w:sz w:val="24"/>
          <w:szCs w:val="24"/>
        </w:rPr>
        <w:t>Framework</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(KNQF)</w:t>
      </w:r>
      <w:r w:rsidRPr="00A71DC0">
        <w:rPr>
          <w:rFonts w:ascii="Times New Roman" w:hAnsi="Times New Roman" w:cs="Times New Roman"/>
          <w:spacing w:val="-15"/>
          <w:sz w:val="24"/>
          <w:szCs w:val="24"/>
        </w:rPr>
        <w:t xml:space="preserve"> </w:t>
      </w:r>
      <w:r w:rsidRPr="00A71DC0">
        <w:rPr>
          <w:rFonts w:ascii="Times New Roman" w:hAnsi="Times New Roman" w:cs="Times New Roman"/>
          <w:sz w:val="24"/>
          <w:szCs w:val="24"/>
        </w:rPr>
        <w:t>Act</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No.</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22</w:t>
      </w:r>
      <w:r w:rsidRPr="00A71DC0">
        <w:rPr>
          <w:rFonts w:ascii="Times New Roman" w:hAnsi="Times New Roman" w:cs="Times New Roman"/>
          <w:spacing w:val="-15"/>
          <w:sz w:val="24"/>
          <w:szCs w:val="24"/>
        </w:rPr>
        <w:t xml:space="preserve"> </w:t>
      </w:r>
      <w:r w:rsidRPr="00A71DC0">
        <w:rPr>
          <w:rFonts w:ascii="Times New Roman" w:hAnsi="Times New Roman" w:cs="Times New Roman"/>
          <w:sz w:val="24"/>
          <w:szCs w:val="24"/>
        </w:rPr>
        <w:t>of</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2014.</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KNQA</w:t>
      </w:r>
      <w:r w:rsidRPr="00A71DC0">
        <w:rPr>
          <w:rFonts w:ascii="Times New Roman" w:hAnsi="Times New Roman" w:cs="Times New Roman"/>
          <w:spacing w:val="-15"/>
          <w:sz w:val="24"/>
          <w:szCs w:val="24"/>
        </w:rPr>
        <w:t xml:space="preserve"> </w:t>
      </w:r>
      <w:r w:rsidRPr="00A71DC0">
        <w:rPr>
          <w:rFonts w:ascii="Times New Roman" w:hAnsi="Times New Roman" w:cs="Times New Roman"/>
          <w:sz w:val="24"/>
          <w:szCs w:val="24"/>
        </w:rPr>
        <w:t xml:space="preserve">works closely with the Kenya Institute of Curriculum Institute (KICD) and the TVET Curriculum Development </w:t>
      </w:r>
      <w:r w:rsidR="00FA6E96" w:rsidRPr="00A71DC0">
        <w:rPr>
          <w:rFonts w:ascii="Times New Roman" w:hAnsi="Times New Roman" w:cs="Times New Roman"/>
          <w:sz w:val="24"/>
          <w:szCs w:val="24"/>
        </w:rPr>
        <w:t xml:space="preserve">Assessment </w:t>
      </w:r>
      <w:r w:rsidRPr="00A71DC0">
        <w:rPr>
          <w:rFonts w:ascii="Times New Roman" w:hAnsi="Times New Roman" w:cs="Times New Roman"/>
          <w:sz w:val="24"/>
          <w:szCs w:val="24"/>
        </w:rPr>
        <w:t>and Certification Council (</w:t>
      </w:r>
      <w:r w:rsidR="00FA6E96" w:rsidRPr="00A71DC0">
        <w:rPr>
          <w:rFonts w:ascii="Times New Roman" w:hAnsi="Times New Roman" w:cs="Times New Roman"/>
          <w:sz w:val="24"/>
          <w:szCs w:val="24"/>
        </w:rPr>
        <w:t>TVET-</w:t>
      </w:r>
      <w:r w:rsidRPr="00A71DC0">
        <w:rPr>
          <w:rFonts w:ascii="Times New Roman" w:hAnsi="Times New Roman" w:cs="Times New Roman"/>
          <w:sz w:val="24"/>
          <w:szCs w:val="24"/>
        </w:rPr>
        <w:t>CDACC) to ensure that the curricula being developed support the goals of the KNQF. The</w:t>
      </w:r>
      <w:r w:rsidR="00FA6E96" w:rsidRPr="00A71DC0">
        <w:rPr>
          <w:rFonts w:ascii="Times New Roman" w:hAnsi="Times New Roman" w:cs="Times New Roman"/>
          <w:sz w:val="24"/>
          <w:szCs w:val="24"/>
        </w:rPr>
        <w:t xml:space="preserve"> KNQA</w:t>
      </w:r>
      <w:r w:rsidR="00E91BF1">
        <w:rPr>
          <w:rFonts w:ascii="Times New Roman" w:hAnsi="Times New Roman" w:cs="Times New Roman"/>
          <w:sz w:val="24"/>
          <w:szCs w:val="24"/>
        </w:rPr>
        <w:t xml:space="preserve"> in collaboration with</w:t>
      </w:r>
      <w:r w:rsidR="00FA6E96" w:rsidRPr="00A71DC0">
        <w:rPr>
          <w:rFonts w:ascii="Times New Roman" w:hAnsi="Times New Roman" w:cs="Times New Roman"/>
          <w:sz w:val="24"/>
          <w:szCs w:val="24"/>
        </w:rPr>
        <w:t xml:space="preserve">, State Department of Post Training and Skills Development, </w:t>
      </w:r>
      <w:r w:rsidRPr="00A71DC0">
        <w:rPr>
          <w:rFonts w:ascii="Times New Roman" w:hAnsi="Times New Roman" w:cs="Times New Roman"/>
          <w:sz w:val="24"/>
          <w:szCs w:val="24"/>
        </w:rPr>
        <w:t>TVETA</w:t>
      </w:r>
      <w:r w:rsidR="00FA6E96" w:rsidRPr="00A71DC0">
        <w:rPr>
          <w:rFonts w:ascii="Times New Roman" w:hAnsi="Times New Roman" w:cs="Times New Roman"/>
          <w:sz w:val="24"/>
          <w:szCs w:val="24"/>
        </w:rPr>
        <w:t>, NITA</w:t>
      </w:r>
      <w:r w:rsidRPr="00A71DC0">
        <w:rPr>
          <w:rFonts w:ascii="Times New Roman" w:hAnsi="Times New Roman" w:cs="Times New Roman"/>
          <w:sz w:val="24"/>
          <w:szCs w:val="24"/>
        </w:rPr>
        <w:t xml:space="preserve"> and the Kenya Chambers of Commerce have started engagements aimed at establishing Sector S</w:t>
      </w:r>
      <w:r w:rsidR="00E91BF1">
        <w:rPr>
          <w:rFonts w:ascii="Times New Roman" w:hAnsi="Times New Roman" w:cs="Times New Roman"/>
          <w:sz w:val="24"/>
          <w:szCs w:val="24"/>
        </w:rPr>
        <w:t xml:space="preserve">kills Councils to guide skills </w:t>
      </w:r>
      <w:r w:rsidRPr="00A71DC0">
        <w:rPr>
          <w:rFonts w:ascii="Times New Roman" w:hAnsi="Times New Roman" w:cs="Times New Roman"/>
          <w:sz w:val="24"/>
          <w:szCs w:val="24"/>
        </w:rPr>
        <w:t>and curriculum development in the TVET</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sector.</w:t>
      </w:r>
    </w:p>
    <w:p w:rsidR="003D1E27" w:rsidRPr="00A71DC0" w:rsidRDefault="00215E28" w:rsidP="0020615E">
      <w:pPr>
        <w:pStyle w:val="BodyText"/>
        <w:spacing w:before="144" w:line="360" w:lineRule="auto"/>
        <w:ind w:right="776"/>
        <w:jc w:val="both"/>
        <w:rPr>
          <w:rFonts w:ascii="Times New Roman" w:hAnsi="Times New Roman" w:cs="Times New Roman"/>
          <w:sz w:val="24"/>
          <w:szCs w:val="24"/>
        </w:rPr>
      </w:pPr>
      <w:r w:rsidRPr="00A71DC0">
        <w:rPr>
          <w:rFonts w:ascii="Times New Roman" w:hAnsi="Times New Roman" w:cs="Times New Roman"/>
          <w:sz w:val="24"/>
          <w:szCs w:val="24"/>
        </w:rPr>
        <w:t xml:space="preserve">A central </w:t>
      </w:r>
      <w:r w:rsidRPr="00A71DC0">
        <w:rPr>
          <w:rFonts w:ascii="Times New Roman" w:hAnsi="Times New Roman" w:cs="Times New Roman"/>
          <w:b/>
          <w:sz w:val="24"/>
          <w:szCs w:val="24"/>
        </w:rPr>
        <w:t xml:space="preserve">register of qualifications </w:t>
      </w:r>
      <w:r w:rsidRPr="00A71DC0">
        <w:rPr>
          <w:rFonts w:ascii="Times New Roman" w:hAnsi="Times New Roman" w:cs="Times New Roman"/>
          <w:sz w:val="24"/>
          <w:szCs w:val="24"/>
        </w:rPr>
        <w:t xml:space="preserve">managed by the KNQA sets out clear criteria for the achievement of awards, detailing the knowledge and skills required in each case (MoHEST, 2014). The KNQA is in the process of establishing the Kenya National Leaner Record Database (KNLRD) to track the </w:t>
      </w:r>
      <w:r w:rsidR="00BC42F5" w:rsidRPr="00A71DC0">
        <w:rPr>
          <w:rFonts w:ascii="Times New Roman" w:hAnsi="Times New Roman" w:cs="Times New Roman"/>
          <w:sz w:val="24"/>
          <w:szCs w:val="24"/>
        </w:rPr>
        <w:t>qualifications awarded</w:t>
      </w:r>
      <w:r w:rsidRPr="00A71DC0">
        <w:rPr>
          <w:rFonts w:ascii="Times New Roman" w:hAnsi="Times New Roman" w:cs="Times New Roman"/>
          <w:sz w:val="24"/>
          <w:szCs w:val="24"/>
        </w:rPr>
        <w:t xml:space="preserve"> </w:t>
      </w:r>
      <w:r w:rsidR="009F3520" w:rsidRPr="00A71DC0">
        <w:rPr>
          <w:rFonts w:ascii="Times New Roman" w:hAnsi="Times New Roman" w:cs="Times New Roman"/>
          <w:sz w:val="24"/>
          <w:szCs w:val="24"/>
        </w:rPr>
        <w:t>to Learners</w:t>
      </w:r>
      <w:r w:rsidR="00BC42F5" w:rsidRPr="00A71DC0">
        <w:rPr>
          <w:rFonts w:ascii="Times New Roman" w:hAnsi="Times New Roman" w:cs="Times New Roman"/>
          <w:sz w:val="24"/>
          <w:szCs w:val="24"/>
        </w:rPr>
        <w:t xml:space="preserve"> by various Qualifications Awarding Institutions (QAI</w:t>
      </w:r>
      <w:r w:rsidR="00E91BF1" w:rsidRPr="00A71DC0">
        <w:rPr>
          <w:rFonts w:ascii="Times New Roman" w:hAnsi="Times New Roman" w:cs="Times New Roman"/>
          <w:sz w:val="24"/>
          <w:szCs w:val="24"/>
        </w:rPr>
        <w:t>) in</w:t>
      </w:r>
      <w:r w:rsidRPr="00A71DC0">
        <w:rPr>
          <w:rFonts w:ascii="Times New Roman" w:hAnsi="Times New Roman" w:cs="Times New Roman"/>
          <w:sz w:val="24"/>
          <w:szCs w:val="24"/>
        </w:rPr>
        <w:t xml:space="preserve"> the country.</w:t>
      </w:r>
    </w:p>
    <w:p w:rsidR="003D1E27" w:rsidRPr="00A71DC0" w:rsidRDefault="00215E28" w:rsidP="0020615E">
      <w:pPr>
        <w:pStyle w:val="BodyText"/>
        <w:spacing w:before="147" w:line="360" w:lineRule="auto"/>
        <w:ind w:right="773"/>
        <w:jc w:val="both"/>
        <w:rPr>
          <w:rFonts w:ascii="Times New Roman" w:hAnsi="Times New Roman" w:cs="Times New Roman"/>
          <w:sz w:val="24"/>
          <w:szCs w:val="24"/>
        </w:rPr>
      </w:pPr>
      <w:r w:rsidRPr="00A71DC0">
        <w:rPr>
          <w:rFonts w:ascii="Times New Roman" w:hAnsi="Times New Roman" w:cs="Times New Roman"/>
          <w:sz w:val="24"/>
          <w:szCs w:val="24"/>
        </w:rPr>
        <w:t>The</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KNQF</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is</w:t>
      </w:r>
      <w:r w:rsidRPr="00A71DC0">
        <w:rPr>
          <w:rFonts w:ascii="Times New Roman" w:hAnsi="Times New Roman" w:cs="Times New Roman"/>
          <w:spacing w:val="-9"/>
          <w:sz w:val="24"/>
          <w:szCs w:val="24"/>
        </w:rPr>
        <w:t xml:space="preserve"> </w:t>
      </w:r>
      <w:r w:rsidRPr="00A71DC0">
        <w:rPr>
          <w:rFonts w:ascii="Times New Roman" w:hAnsi="Times New Roman" w:cs="Times New Roman"/>
          <w:b/>
          <w:sz w:val="24"/>
          <w:szCs w:val="24"/>
        </w:rPr>
        <w:t>aligned</w:t>
      </w:r>
      <w:r w:rsidRPr="00A71DC0">
        <w:rPr>
          <w:rFonts w:ascii="Times New Roman" w:hAnsi="Times New Roman" w:cs="Times New Roman"/>
          <w:b/>
          <w:spacing w:val="-9"/>
          <w:sz w:val="24"/>
          <w:szCs w:val="24"/>
        </w:rPr>
        <w:t xml:space="preserve"> </w:t>
      </w:r>
      <w:r w:rsidRPr="00A71DC0">
        <w:rPr>
          <w:rFonts w:ascii="Times New Roman" w:hAnsi="Times New Roman" w:cs="Times New Roman"/>
          <w:sz w:val="24"/>
          <w:szCs w:val="24"/>
        </w:rPr>
        <w:t>with</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East</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African</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Community</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(EAC)</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qualifications</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framework,</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East</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African Qualifications Framework for Higher Education (EAQFHE), developed by the Inter-University Council of</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East</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Africa</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(IUCEA).</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EAC</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framework</w:t>
      </w:r>
      <w:r w:rsidRPr="00A71DC0">
        <w:rPr>
          <w:rFonts w:ascii="Times New Roman" w:hAnsi="Times New Roman" w:cs="Times New Roman"/>
          <w:spacing w:val="-6"/>
          <w:sz w:val="24"/>
          <w:szCs w:val="24"/>
        </w:rPr>
        <w:t xml:space="preserve"> </w:t>
      </w:r>
      <w:r w:rsidRPr="00A71DC0">
        <w:rPr>
          <w:rFonts w:ascii="Times New Roman" w:hAnsi="Times New Roman" w:cs="Times New Roman"/>
          <w:sz w:val="24"/>
          <w:szCs w:val="24"/>
        </w:rPr>
        <w:t>is</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annexed</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to</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EAC</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Common</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Market</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Protocol</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for</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Mutual Recognition of Academic and Professional Qualifications, to which Kenya is a</w:t>
      </w:r>
      <w:r w:rsidRPr="00A71DC0">
        <w:rPr>
          <w:rFonts w:ascii="Times New Roman" w:hAnsi="Times New Roman" w:cs="Times New Roman"/>
          <w:spacing w:val="-16"/>
          <w:sz w:val="24"/>
          <w:szCs w:val="24"/>
        </w:rPr>
        <w:t xml:space="preserve"> </w:t>
      </w:r>
      <w:r w:rsidRPr="00A71DC0">
        <w:rPr>
          <w:rFonts w:ascii="Times New Roman" w:hAnsi="Times New Roman" w:cs="Times New Roman"/>
          <w:sz w:val="24"/>
          <w:szCs w:val="24"/>
        </w:rPr>
        <w:t>signatory.</w:t>
      </w:r>
    </w:p>
    <w:p w:rsidR="003D1E27" w:rsidRPr="00A71DC0" w:rsidRDefault="00215E28" w:rsidP="004F38C2">
      <w:pPr>
        <w:pStyle w:val="Heading1"/>
        <w:numPr>
          <w:ilvl w:val="1"/>
          <w:numId w:val="8"/>
        </w:numPr>
        <w:tabs>
          <w:tab w:val="left" w:pos="671"/>
        </w:tabs>
        <w:spacing w:before="240" w:line="360" w:lineRule="auto"/>
        <w:rPr>
          <w:rFonts w:cs="Times New Roman"/>
          <w:szCs w:val="24"/>
        </w:rPr>
      </w:pPr>
      <w:bookmarkStart w:id="13" w:name="2_Introduction_and_context_of_Kenyan_Edu"/>
      <w:bookmarkStart w:id="14" w:name="_bookmark3"/>
      <w:bookmarkEnd w:id="13"/>
      <w:bookmarkEnd w:id="14"/>
      <w:r w:rsidRPr="00A71DC0">
        <w:rPr>
          <w:rFonts w:cs="Times New Roman"/>
          <w:color w:val="404040"/>
          <w:szCs w:val="24"/>
          <w:shd w:val="clear" w:color="auto" w:fill="D9D9D9"/>
        </w:rPr>
        <w:t xml:space="preserve"> </w:t>
      </w:r>
      <w:r w:rsidRPr="00A71DC0">
        <w:rPr>
          <w:rFonts w:cs="Times New Roman"/>
          <w:color w:val="404040"/>
          <w:spacing w:val="8"/>
          <w:szCs w:val="24"/>
          <w:shd w:val="clear" w:color="auto" w:fill="D9D9D9"/>
        </w:rPr>
        <w:t xml:space="preserve"> </w:t>
      </w:r>
      <w:bookmarkStart w:id="15" w:name="_Toc57228479"/>
      <w:r w:rsidR="00AB3D8E">
        <w:rPr>
          <w:rFonts w:cs="Times New Roman"/>
          <w:color w:val="404040"/>
          <w:szCs w:val="24"/>
          <w:shd w:val="clear" w:color="auto" w:fill="D9D9D9"/>
        </w:rPr>
        <w:t>Introduction and C</w:t>
      </w:r>
      <w:r w:rsidRPr="00A71DC0">
        <w:rPr>
          <w:rFonts w:cs="Times New Roman"/>
          <w:color w:val="404040"/>
          <w:szCs w:val="24"/>
          <w:shd w:val="clear" w:color="auto" w:fill="D9D9D9"/>
        </w:rPr>
        <w:t>ontext of Kenyan</w:t>
      </w:r>
      <w:r w:rsidRPr="00A71DC0">
        <w:rPr>
          <w:rFonts w:cs="Times New Roman"/>
          <w:color w:val="404040"/>
          <w:spacing w:val="-6"/>
          <w:szCs w:val="24"/>
          <w:shd w:val="clear" w:color="auto" w:fill="D9D9D9"/>
        </w:rPr>
        <w:t xml:space="preserve"> </w:t>
      </w:r>
      <w:r w:rsidRPr="00A71DC0">
        <w:rPr>
          <w:rFonts w:cs="Times New Roman"/>
          <w:color w:val="404040"/>
          <w:szCs w:val="24"/>
          <w:shd w:val="clear" w:color="auto" w:fill="D9D9D9"/>
        </w:rPr>
        <w:t>Education</w:t>
      </w:r>
      <w:bookmarkEnd w:id="15"/>
      <w:r w:rsidRPr="00A71DC0">
        <w:rPr>
          <w:rFonts w:cs="Times New Roman"/>
          <w:color w:val="404040"/>
          <w:szCs w:val="24"/>
          <w:shd w:val="clear" w:color="auto" w:fill="D9D9D9"/>
        </w:rPr>
        <w:t xml:space="preserve"> </w:t>
      </w:r>
      <w:r w:rsidRPr="00A71DC0">
        <w:rPr>
          <w:rFonts w:cs="Times New Roman"/>
          <w:color w:val="404040"/>
          <w:spacing w:val="14"/>
          <w:szCs w:val="24"/>
          <w:shd w:val="clear" w:color="auto" w:fill="D9D9D9"/>
        </w:rPr>
        <w:t xml:space="preserve"> </w:t>
      </w:r>
    </w:p>
    <w:p w:rsidR="003D1E27" w:rsidRPr="00A71DC0" w:rsidRDefault="00215E28" w:rsidP="0020615E">
      <w:pPr>
        <w:pStyle w:val="Heading2"/>
        <w:numPr>
          <w:ilvl w:val="1"/>
          <w:numId w:val="8"/>
        </w:numPr>
        <w:tabs>
          <w:tab w:val="left" w:pos="815"/>
          <w:tab w:val="left" w:pos="816"/>
        </w:tabs>
        <w:spacing w:before="235" w:line="360" w:lineRule="auto"/>
        <w:jc w:val="both"/>
        <w:rPr>
          <w:rFonts w:ascii="Times New Roman" w:hAnsi="Times New Roman" w:cs="Times New Roman"/>
          <w:sz w:val="24"/>
          <w:szCs w:val="24"/>
        </w:rPr>
      </w:pPr>
      <w:bookmarkStart w:id="16" w:name="2.1_General_information"/>
      <w:bookmarkStart w:id="17" w:name="_bookmark4"/>
      <w:bookmarkStart w:id="18" w:name="_Toc57228480"/>
      <w:bookmarkEnd w:id="16"/>
      <w:bookmarkEnd w:id="17"/>
      <w:r w:rsidRPr="00A71DC0">
        <w:rPr>
          <w:rFonts w:ascii="Times New Roman" w:hAnsi="Times New Roman" w:cs="Times New Roman"/>
          <w:sz w:val="24"/>
          <w:szCs w:val="24"/>
        </w:rPr>
        <w:t>General</w:t>
      </w:r>
      <w:r w:rsidRPr="00A71DC0">
        <w:rPr>
          <w:rFonts w:ascii="Times New Roman" w:hAnsi="Times New Roman" w:cs="Times New Roman"/>
          <w:spacing w:val="1"/>
          <w:sz w:val="24"/>
          <w:szCs w:val="24"/>
        </w:rPr>
        <w:t xml:space="preserve"> </w:t>
      </w:r>
      <w:r w:rsidR="007F399B">
        <w:rPr>
          <w:rFonts w:ascii="Times New Roman" w:hAnsi="Times New Roman" w:cs="Times New Roman"/>
          <w:sz w:val="24"/>
          <w:szCs w:val="24"/>
        </w:rPr>
        <w:t>I</w:t>
      </w:r>
      <w:r w:rsidRPr="00A71DC0">
        <w:rPr>
          <w:rFonts w:ascii="Times New Roman" w:hAnsi="Times New Roman" w:cs="Times New Roman"/>
          <w:sz w:val="24"/>
          <w:szCs w:val="24"/>
        </w:rPr>
        <w:t>nformation</w:t>
      </w:r>
      <w:bookmarkEnd w:id="18"/>
    </w:p>
    <w:p w:rsidR="003D1E27" w:rsidRPr="00A71DC0" w:rsidRDefault="00215E28" w:rsidP="0020615E">
      <w:pPr>
        <w:pStyle w:val="BodyText"/>
        <w:spacing w:line="360" w:lineRule="auto"/>
        <w:ind w:right="774"/>
        <w:jc w:val="both"/>
        <w:rPr>
          <w:rFonts w:ascii="Times New Roman" w:hAnsi="Times New Roman" w:cs="Times New Roman"/>
          <w:sz w:val="24"/>
          <w:szCs w:val="24"/>
        </w:rPr>
      </w:pPr>
      <w:r w:rsidRPr="00A71DC0">
        <w:rPr>
          <w:rFonts w:ascii="Times New Roman" w:hAnsi="Times New Roman" w:cs="Times New Roman"/>
          <w:color w:val="212121"/>
          <w:sz w:val="24"/>
          <w:szCs w:val="24"/>
        </w:rPr>
        <w:t xml:space="preserve">The </w:t>
      </w:r>
      <w:r w:rsidRPr="00A71DC0">
        <w:rPr>
          <w:rFonts w:ascii="Times New Roman" w:hAnsi="Times New Roman" w:cs="Times New Roman"/>
          <w:sz w:val="24"/>
          <w:szCs w:val="24"/>
        </w:rPr>
        <w:t xml:space="preserve">Republic of Kenya (in </w:t>
      </w:r>
      <w:hyperlink r:id="rId17">
        <w:r w:rsidRPr="00A71DC0">
          <w:rPr>
            <w:rFonts w:ascii="Times New Roman" w:hAnsi="Times New Roman" w:cs="Times New Roman"/>
            <w:sz w:val="24"/>
            <w:szCs w:val="24"/>
          </w:rPr>
          <w:t xml:space="preserve">Swahili: </w:t>
        </w:r>
      </w:hyperlink>
      <w:r w:rsidRPr="00A71DC0">
        <w:rPr>
          <w:rFonts w:ascii="Times New Roman" w:hAnsi="Times New Roman" w:cs="Times New Roman"/>
          <w:i/>
          <w:sz w:val="24"/>
          <w:szCs w:val="24"/>
        </w:rPr>
        <w:t>Jamhuri ya Kenya</w:t>
      </w:r>
      <w:r w:rsidR="007F399B">
        <w:rPr>
          <w:rFonts w:ascii="Times New Roman" w:hAnsi="Times New Roman" w:cs="Times New Roman"/>
          <w:sz w:val="24"/>
          <w:szCs w:val="24"/>
        </w:rPr>
        <w:t>), is a country on the East-C</w:t>
      </w:r>
      <w:r w:rsidRPr="00A71DC0">
        <w:rPr>
          <w:rFonts w:ascii="Times New Roman" w:hAnsi="Times New Roman" w:cs="Times New Roman"/>
          <w:sz w:val="24"/>
          <w:szCs w:val="24"/>
        </w:rPr>
        <w:t xml:space="preserve">oast of </w:t>
      </w:r>
      <w:hyperlink r:id="rId18">
        <w:r w:rsidRPr="00A71DC0">
          <w:rPr>
            <w:rFonts w:ascii="Times New Roman" w:hAnsi="Times New Roman" w:cs="Times New Roman"/>
            <w:sz w:val="24"/>
            <w:szCs w:val="24"/>
          </w:rPr>
          <w:t xml:space="preserve">Africa, </w:t>
        </w:r>
      </w:hyperlink>
      <w:r w:rsidRPr="00A71DC0">
        <w:rPr>
          <w:rFonts w:ascii="Times New Roman" w:hAnsi="Times New Roman" w:cs="Times New Roman"/>
          <w:sz w:val="24"/>
          <w:szCs w:val="24"/>
        </w:rPr>
        <w:t xml:space="preserve">with a population of around 50 million people. </w:t>
      </w:r>
      <w:r w:rsidRPr="00A71DC0">
        <w:rPr>
          <w:rFonts w:ascii="Times New Roman" w:hAnsi="Times New Roman" w:cs="Times New Roman"/>
          <w:color w:val="212121"/>
          <w:sz w:val="24"/>
          <w:szCs w:val="24"/>
        </w:rPr>
        <w:t xml:space="preserve">Kenya has a young population, with 73% of aged below 30 years. Kenya has experienced rapid </w:t>
      </w:r>
      <w:hyperlink r:id="rId19">
        <w:r w:rsidRPr="00A71DC0">
          <w:rPr>
            <w:rFonts w:ascii="Times New Roman" w:hAnsi="Times New Roman" w:cs="Times New Roman"/>
            <w:sz w:val="24"/>
            <w:szCs w:val="24"/>
          </w:rPr>
          <w:t>population growth,</w:t>
        </w:r>
      </w:hyperlink>
      <w:r w:rsidRPr="00A71DC0">
        <w:rPr>
          <w:rFonts w:ascii="Times New Roman" w:hAnsi="Times New Roman" w:cs="Times New Roman"/>
          <w:sz w:val="24"/>
          <w:szCs w:val="24"/>
        </w:rPr>
        <w:t xml:space="preserve"> from 2.9 million to close to 50 million inhabitants over the past century.</w:t>
      </w:r>
    </w:p>
    <w:p w:rsidR="003D1E27" w:rsidRPr="00A71DC0" w:rsidRDefault="00215E28" w:rsidP="0020615E">
      <w:pPr>
        <w:pStyle w:val="BodyText"/>
        <w:spacing w:before="121" w:line="360" w:lineRule="auto"/>
        <w:ind w:right="769"/>
        <w:jc w:val="both"/>
        <w:rPr>
          <w:rFonts w:ascii="Times New Roman" w:hAnsi="Times New Roman" w:cs="Times New Roman"/>
          <w:sz w:val="24"/>
          <w:szCs w:val="24"/>
        </w:rPr>
      </w:pPr>
      <w:r w:rsidRPr="00A71DC0">
        <w:rPr>
          <w:rFonts w:ascii="Times New Roman" w:hAnsi="Times New Roman" w:cs="Times New Roman"/>
          <w:sz w:val="24"/>
          <w:szCs w:val="24"/>
        </w:rPr>
        <w:t>Kenya</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is</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a</w:t>
      </w:r>
      <w:r w:rsidRPr="00A71DC0">
        <w:rPr>
          <w:rFonts w:ascii="Times New Roman" w:hAnsi="Times New Roman" w:cs="Times New Roman"/>
          <w:spacing w:val="-11"/>
          <w:sz w:val="24"/>
          <w:szCs w:val="24"/>
        </w:rPr>
        <w:t xml:space="preserve"> </w:t>
      </w:r>
      <w:hyperlink r:id="rId20">
        <w:r w:rsidRPr="00A71DC0">
          <w:rPr>
            <w:rFonts w:ascii="Times New Roman" w:hAnsi="Times New Roman" w:cs="Times New Roman"/>
            <w:sz w:val="24"/>
            <w:szCs w:val="24"/>
          </w:rPr>
          <w:t>presidential</w:t>
        </w:r>
        <w:r w:rsidRPr="00A71DC0">
          <w:rPr>
            <w:rFonts w:ascii="Times New Roman" w:hAnsi="Times New Roman" w:cs="Times New Roman"/>
            <w:spacing w:val="-6"/>
            <w:sz w:val="24"/>
            <w:szCs w:val="24"/>
          </w:rPr>
          <w:t xml:space="preserve"> </w:t>
        </w:r>
      </w:hyperlink>
      <w:hyperlink r:id="rId21">
        <w:r w:rsidRPr="00A71DC0">
          <w:rPr>
            <w:rFonts w:ascii="Times New Roman" w:hAnsi="Times New Roman" w:cs="Times New Roman"/>
            <w:sz w:val="24"/>
            <w:szCs w:val="24"/>
          </w:rPr>
          <w:t>representative</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democratic</w:t>
        </w:r>
        <w:r w:rsidRPr="00A71DC0">
          <w:rPr>
            <w:rFonts w:ascii="Times New Roman" w:hAnsi="Times New Roman" w:cs="Times New Roman"/>
            <w:spacing w:val="-9"/>
            <w:sz w:val="24"/>
            <w:szCs w:val="24"/>
          </w:rPr>
          <w:t xml:space="preserve"> </w:t>
        </w:r>
      </w:hyperlink>
      <w:r w:rsidRPr="00A71DC0">
        <w:rPr>
          <w:rFonts w:ascii="Times New Roman" w:hAnsi="Times New Roman" w:cs="Times New Roman"/>
          <w:sz w:val="24"/>
          <w:szCs w:val="24"/>
        </w:rPr>
        <w:t>republic.</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president</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is</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both</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9"/>
          <w:sz w:val="24"/>
          <w:szCs w:val="24"/>
        </w:rPr>
        <w:t xml:space="preserve"> </w:t>
      </w:r>
      <w:hyperlink r:id="rId22">
        <w:r w:rsidRPr="00A71DC0">
          <w:rPr>
            <w:rFonts w:ascii="Times New Roman" w:hAnsi="Times New Roman" w:cs="Times New Roman"/>
            <w:sz w:val="24"/>
            <w:szCs w:val="24"/>
          </w:rPr>
          <w:t>head</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of</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state</w:t>
        </w:r>
        <w:r w:rsidRPr="00A71DC0">
          <w:rPr>
            <w:rFonts w:ascii="Times New Roman" w:hAnsi="Times New Roman" w:cs="Times New Roman"/>
            <w:spacing w:val="-9"/>
            <w:sz w:val="24"/>
            <w:szCs w:val="24"/>
          </w:rPr>
          <w:t xml:space="preserve"> </w:t>
        </w:r>
      </w:hyperlink>
      <w:r w:rsidRPr="00A71DC0">
        <w:rPr>
          <w:rFonts w:ascii="Times New Roman" w:hAnsi="Times New Roman" w:cs="Times New Roman"/>
          <w:sz w:val="24"/>
          <w:szCs w:val="24"/>
        </w:rPr>
        <w:t xml:space="preserve">and </w:t>
      </w:r>
      <w:hyperlink r:id="rId23">
        <w:r w:rsidRPr="00A71DC0">
          <w:rPr>
            <w:rFonts w:ascii="Times New Roman" w:hAnsi="Times New Roman" w:cs="Times New Roman"/>
            <w:sz w:val="24"/>
            <w:szCs w:val="24"/>
          </w:rPr>
          <w:t>of government,</w:t>
        </w:r>
      </w:hyperlink>
      <w:r w:rsidRPr="00A71DC0">
        <w:rPr>
          <w:rFonts w:ascii="Times New Roman" w:hAnsi="Times New Roman" w:cs="Times New Roman"/>
          <w:sz w:val="24"/>
          <w:szCs w:val="24"/>
        </w:rPr>
        <w:t xml:space="preserve"> and of a </w:t>
      </w:r>
      <w:hyperlink r:id="rId24">
        <w:r w:rsidRPr="00A71DC0">
          <w:rPr>
            <w:rFonts w:ascii="Times New Roman" w:hAnsi="Times New Roman" w:cs="Times New Roman"/>
            <w:sz w:val="24"/>
            <w:szCs w:val="24"/>
          </w:rPr>
          <w:t>multi-party system.</w:t>
        </w:r>
      </w:hyperlink>
      <w:r w:rsidRPr="00A71DC0">
        <w:rPr>
          <w:rFonts w:ascii="Times New Roman" w:hAnsi="Times New Roman" w:cs="Times New Roman"/>
          <w:sz w:val="24"/>
          <w:szCs w:val="24"/>
        </w:rPr>
        <w:t xml:space="preserve"> </w:t>
      </w:r>
      <w:hyperlink r:id="rId25">
        <w:r w:rsidRPr="00A71DC0">
          <w:rPr>
            <w:rFonts w:ascii="Times New Roman" w:hAnsi="Times New Roman" w:cs="Times New Roman"/>
            <w:sz w:val="24"/>
            <w:szCs w:val="24"/>
          </w:rPr>
          <w:t>Executive power</w:t>
        </w:r>
      </w:hyperlink>
      <w:r w:rsidRPr="00A71DC0">
        <w:rPr>
          <w:rFonts w:ascii="Times New Roman" w:hAnsi="Times New Roman" w:cs="Times New Roman"/>
          <w:sz w:val="24"/>
          <w:szCs w:val="24"/>
        </w:rPr>
        <w:t xml:space="preserve"> is exercised by the government. </w:t>
      </w:r>
      <w:hyperlink r:id="rId26">
        <w:r w:rsidRPr="00A71DC0">
          <w:rPr>
            <w:rFonts w:ascii="Times New Roman" w:hAnsi="Times New Roman" w:cs="Times New Roman"/>
            <w:sz w:val="24"/>
            <w:szCs w:val="24"/>
          </w:rPr>
          <w:t>Legislative power</w:t>
        </w:r>
      </w:hyperlink>
      <w:r w:rsidRPr="00A71DC0">
        <w:rPr>
          <w:rFonts w:ascii="Times New Roman" w:hAnsi="Times New Roman" w:cs="Times New Roman"/>
          <w:sz w:val="24"/>
          <w:szCs w:val="24"/>
        </w:rPr>
        <w:t xml:space="preserve"> is vested in both the government and the </w:t>
      </w:r>
      <w:hyperlink r:id="rId27">
        <w:r w:rsidRPr="00A71DC0">
          <w:rPr>
            <w:rFonts w:ascii="Times New Roman" w:hAnsi="Times New Roman" w:cs="Times New Roman"/>
            <w:sz w:val="24"/>
            <w:szCs w:val="24"/>
          </w:rPr>
          <w:t>National Assembly</w:t>
        </w:r>
      </w:hyperlink>
      <w:r w:rsidRPr="00A71DC0">
        <w:rPr>
          <w:rFonts w:ascii="Times New Roman" w:hAnsi="Times New Roman" w:cs="Times New Roman"/>
          <w:sz w:val="24"/>
          <w:szCs w:val="24"/>
        </w:rPr>
        <w:t xml:space="preserve"> and </w:t>
      </w:r>
      <w:hyperlink r:id="rId28">
        <w:r w:rsidRPr="00A71DC0">
          <w:rPr>
            <w:rFonts w:ascii="Times New Roman" w:hAnsi="Times New Roman" w:cs="Times New Roman"/>
            <w:sz w:val="24"/>
            <w:szCs w:val="24"/>
          </w:rPr>
          <w:t>Senate</w:t>
        </w:r>
      </w:hyperlink>
      <w:r w:rsidRPr="00A71DC0">
        <w:rPr>
          <w:rFonts w:ascii="Times New Roman" w:hAnsi="Times New Roman" w:cs="Times New Roman"/>
          <w:sz w:val="24"/>
          <w:szCs w:val="24"/>
        </w:rPr>
        <w:t xml:space="preserve">. The </w:t>
      </w:r>
      <w:hyperlink r:id="rId29">
        <w:r w:rsidRPr="00A71DC0">
          <w:rPr>
            <w:rFonts w:ascii="Times New Roman" w:hAnsi="Times New Roman" w:cs="Times New Roman"/>
            <w:sz w:val="24"/>
            <w:szCs w:val="24"/>
          </w:rPr>
          <w:t xml:space="preserve">Judiciary </w:t>
        </w:r>
      </w:hyperlink>
      <w:r w:rsidRPr="00A71DC0">
        <w:rPr>
          <w:rFonts w:ascii="Times New Roman" w:hAnsi="Times New Roman" w:cs="Times New Roman"/>
          <w:sz w:val="24"/>
          <w:szCs w:val="24"/>
        </w:rPr>
        <w:t xml:space="preserve">is independent of the executive and the legislature. The country has 47 semi-autonomous </w:t>
      </w:r>
      <w:hyperlink r:id="rId30">
        <w:r w:rsidRPr="00A71DC0">
          <w:rPr>
            <w:rFonts w:ascii="Times New Roman" w:hAnsi="Times New Roman" w:cs="Times New Roman"/>
            <w:sz w:val="24"/>
            <w:szCs w:val="24"/>
          </w:rPr>
          <w:t xml:space="preserve">counties </w:t>
        </w:r>
      </w:hyperlink>
      <w:r w:rsidRPr="00A71DC0">
        <w:rPr>
          <w:rFonts w:ascii="Times New Roman" w:hAnsi="Times New Roman" w:cs="Times New Roman"/>
          <w:sz w:val="24"/>
          <w:szCs w:val="24"/>
        </w:rPr>
        <w:t>governed by elected</w:t>
      </w:r>
      <w:r w:rsidRPr="00A71DC0">
        <w:rPr>
          <w:rFonts w:ascii="Times New Roman" w:hAnsi="Times New Roman" w:cs="Times New Roman"/>
          <w:spacing w:val="-2"/>
          <w:sz w:val="24"/>
          <w:szCs w:val="24"/>
        </w:rPr>
        <w:t xml:space="preserve"> </w:t>
      </w:r>
      <w:hyperlink r:id="rId31">
        <w:r w:rsidRPr="00A71DC0">
          <w:rPr>
            <w:rFonts w:ascii="Times New Roman" w:hAnsi="Times New Roman" w:cs="Times New Roman"/>
            <w:sz w:val="24"/>
            <w:szCs w:val="24"/>
          </w:rPr>
          <w:t>governors.</w:t>
        </w:r>
      </w:hyperlink>
    </w:p>
    <w:p w:rsidR="003D1E27" w:rsidRPr="00A71DC0" w:rsidRDefault="00215E28" w:rsidP="0020615E">
      <w:pPr>
        <w:pStyle w:val="BodyText"/>
        <w:spacing w:before="119" w:line="360" w:lineRule="auto"/>
        <w:ind w:right="779"/>
        <w:jc w:val="both"/>
        <w:rPr>
          <w:rFonts w:ascii="Times New Roman" w:hAnsi="Times New Roman" w:cs="Times New Roman"/>
          <w:sz w:val="24"/>
          <w:szCs w:val="24"/>
        </w:rPr>
      </w:pPr>
      <w:r w:rsidRPr="00A71DC0">
        <w:rPr>
          <w:rFonts w:ascii="Times New Roman" w:hAnsi="Times New Roman" w:cs="Times New Roman"/>
          <w:sz w:val="24"/>
          <w:szCs w:val="24"/>
        </w:rPr>
        <w:t xml:space="preserve">Kenya's capital and largest city is </w:t>
      </w:r>
      <w:hyperlink r:id="rId32">
        <w:r w:rsidRPr="00A71DC0">
          <w:rPr>
            <w:rFonts w:ascii="Times New Roman" w:hAnsi="Times New Roman" w:cs="Times New Roman"/>
            <w:sz w:val="24"/>
            <w:szCs w:val="24"/>
          </w:rPr>
          <w:t xml:space="preserve">Nairobi, </w:t>
        </w:r>
      </w:hyperlink>
      <w:r w:rsidRPr="00A71DC0">
        <w:rPr>
          <w:rFonts w:ascii="Times New Roman" w:hAnsi="Times New Roman" w:cs="Times New Roman"/>
          <w:sz w:val="24"/>
          <w:szCs w:val="24"/>
        </w:rPr>
        <w:t xml:space="preserve">while its oldest city and original capital is the coastal port city of </w:t>
      </w:r>
      <w:hyperlink r:id="rId33">
        <w:r w:rsidRPr="00A71DC0">
          <w:rPr>
            <w:rFonts w:ascii="Times New Roman" w:hAnsi="Times New Roman" w:cs="Times New Roman"/>
            <w:sz w:val="24"/>
            <w:szCs w:val="24"/>
          </w:rPr>
          <w:t>Mombasa</w:t>
        </w:r>
      </w:hyperlink>
      <w:r w:rsidRPr="00A71DC0">
        <w:rPr>
          <w:rFonts w:ascii="Times New Roman" w:hAnsi="Times New Roman" w:cs="Times New Roman"/>
          <w:sz w:val="24"/>
          <w:szCs w:val="24"/>
        </w:rPr>
        <w:t xml:space="preserve">. </w:t>
      </w:r>
      <w:hyperlink r:id="rId34">
        <w:r w:rsidRPr="00A71DC0">
          <w:rPr>
            <w:rFonts w:ascii="Times New Roman" w:hAnsi="Times New Roman" w:cs="Times New Roman"/>
            <w:sz w:val="24"/>
            <w:szCs w:val="24"/>
          </w:rPr>
          <w:t xml:space="preserve">Kisumu City </w:t>
        </w:r>
      </w:hyperlink>
      <w:r w:rsidRPr="00A71DC0">
        <w:rPr>
          <w:rFonts w:ascii="Times New Roman" w:hAnsi="Times New Roman" w:cs="Times New Roman"/>
          <w:sz w:val="24"/>
          <w:szCs w:val="24"/>
        </w:rPr>
        <w:t xml:space="preserve">is the third largest city and also an inland port on Lake Victoria. Other important urban centres include </w:t>
      </w:r>
      <w:hyperlink r:id="rId35">
        <w:proofErr w:type="spellStart"/>
        <w:r w:rsidRPr="00A71DC0">
          <w:rPr>
            <w:rFonts w:ascii="Times New Roman" w:hAnsi="Times New Roman" w:cs="Times New Roman"/>
            <w:sz w:val="24"/>
            <w:szCs w:val="24"/>
          </w:rPr>
          <w:t>Nakuru</w:t>
        </w:r>
        <w:proofErr w:type="spellEnd"/>
        <w:r w:rsidRPr="00A71DC0">
          <w:rPr>
            <w:rFonts w:ascii="Times New Roman" w:hAnsi="Times New Roman" w:cs="Times New Roman"/>
            <w:sz w:val="24"/>
            <w:szCs w:val="24"/>
          </w:rPr>
          <w:t xml:space="preserve"> </w:t>
        </w:r>
      </w:hyperlink>
      <w:r w:rsidRPr="00A71DC0">
        <w:rPr>
          <w:rFonts w:ascii="Times New Roman" w:hAnsi="Times New Roman" w:cs="Times New Roman"/>
          <w:sz w:val="24"/>
          <w:szCs w:val="24"/>
        </w:rPr>
        <w:t xml:space="preserve">and </w:t>
      </w:r>
      <w:hyperlink r:id="rId36">
        <w:proofErr w:type="spellStart"/>
        <w:r w:rsidRPr="00A71DC0">
          <w:rPr>
            <w:rFonts w:ascii="Times New Roman" w:hAnsi="Times New Roman" w:cs="Times New Roman"/>
            <w:sz w:val="24"/>
            <w:szCs w:val="24"/>
          </w:rPr>
          <w:t>Eldoret</w:t>
        </w:r>
        <w:proofErr w:type="spellEnd"/>
        <w:r w:rsidRPr="00A71DC0">
          <w:rPr>
            <w:rFonts w:ascii="Times New Roman" w:hAnsi="Times New Roman" w:cs="Times New Roman"/>
            <w:sz w:val="24"/>
            <w:szCs w:val="24"/>
          </w:rPr>
          <w:t>.</w:t>
        </w:r>
      </w:hyperlink>
    </w:p>
    <w:p w:rsidR="003D1E27" w:rsidRPr="00A71DC0" w:rsidRDefault="00215E28" w:rsidP="0020615E">
      <w:pPr>
        <w:pStyle w:val="BodyText"/>
        <w:spacing w:before="118" w:line="360" w:lineRule="auto"/>
        <w:ind w:right="773"/>
        <w:jc w:val="both"/>
        <w:rPr>
          <w:rFonts w:ascii="Times New Roman" w:hAnsi="Times New Roman" w:cs="Times New Roman"/>
          <w:sz w:val="24"/>
          <w:szCs w:val="24"/>
        </w:rPr>
      </w:pPr>
      <w:r w:rsidRPr="00A71DC0">
        <w:rPr>
          <w:rFonts w:ascii="Times New Roman" w:hAnsi="Times New Roman" w:cs="Times New Roman"/>
          <w:sz w:val="24"/>
          <w:szCs w:val="24"/>
        </w:rPr>
        <w:t>The</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official</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languages</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are</w:t>
      </w:r>
      <w:r w:rsidRPr="00A71DC0">
        <w:rPr>
          <w:rFonts w:ascii="Times New Roman" w:hAnsi="Times New Roman" w:cs="Times New Roman"/>
          <w:spacing w:val="-6"/>
          <w:sz w:val="24"/>
          <w:szCs w:val="24"/>
        </w:rPr>
        <w:t xml:space="preserve"> </w:t>
      </w:r>
      <w:r w:rsidRPr="00A71DC0">
        <w:rPr>
          <w:rFonts w:ascii="Times New Roman" w:hAnsi="Times New Roman" w:cs="Times New Roman"/>
          <w:sz w:val="24"/>
          <w:szCs w:val="24"/>
        </w:rPr>
        <w:t>English</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and</w:t>
      </w:r>
      <w:r w:rsidRPr="00A71DC0">
        <w:rPr>
          <w:rFonts w:ascii="Times New Roman" w:hAnsi="Times New Roman" w:cs="Times New Roman"/>
          <w:spacing w:val="-6"/>
          <w:sz w:val="24"/>
          <w:szCs w:val="24"/>
        </w:rPr>
        <w:t xml:space="preserve"> </w:t>
      </w:r>
      <w:r w:rsidRPr="00A71DC0">
        <w:rPr>
          <w:rFonts w:ascii="Times New Roman" w:hAnsi="Times New Roman" w:cs="Times New Roman"/>
          <w:sz w:val="24"/>
          <w:szCs w:val="24"/>
        </w:rPr>
        <w:t>Swahili.</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latter</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is</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6"/>
          <w:sz w:val="24"/>
          <w:szCs w:val="24"/>
        </w:rPr>
        <w:t xml:space="preserve"> </w:t>
      </w:r>
      <w:hyperlink r:id="rId37">
        <w:r w:rsidRPr="00A71DC0">
          <w:rPr>
            <w:rFonts w:ascii="Times New Roman" w:hAnsi="Times New Roman" w:cs="Times New Roman"/>
            <w:sz w:val="24"/>
            <w:szCs w:val="24"/>
          </w:rPr>
          <w:t>main</w:t>
        </w:r>
        <w:r w:rsidRPr="00A71DC0">
          <w:rPr>
            <w:rFonts w:ascii="Times New Roman" w:hAnsi="Times New Roman" w:cs="Times New Roman"/>
            <w:spacing w:val="-7"/>
            <w:sz w:val="24"/>
            <w:szCs w:val="24"/>
          </w:rPr>
          <w:t xml:space="preserve"> </w:t>
        </w:r>
      </w:hyperlink>
      <w:r w:rsidRPr="00A71DC0">
        <w:rPr>
          <w:rFonts w:ascii="Times New Roman" w:hAnsi="Times New Roman" w:cs="Times New Roman"/>
          <w:sz w:val="24"/>
          <w:szCs w:val="24"/>
        </w:rPr>
        <w:t>language,</w:t>
      </w:r>
      <w:r w:rsidRPr="00A71DC0">
        <w:rPr>
          <w:rFonts w:ascii="Times New Roman" w:hAnsi="Times New Roman" w:cs="Times New Roman"/>
          <w:spacing w:val="-7"/>
          <w:sz w:val="24"/>
          <w:szCs w:val="24"/>
        </w:rPr>
        <w:t xml:space="preserve"> </w:t>
      </w:r>
      <w:hyperlink r:id="rId38">
        <w:r w:rsidRPr="00A71DC0">
          <w:rPr>
            <w:rFonts w:ascii="Times New Roman" w:hAnsi="Times New Roman" w:cs="Times New Roman"/>
            <w:sz w:val="24"/>
            <w:szCs w:val="24"/>
          </w:rPr>
          <w:t>with</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regional</w:t>
        </w:r>
        <w:r w:rsidRPr="00A71DC0">
          <w:rPr>
            <w:rFonts w:ascii="Times New Roman" w:hAnsi="Times New Roman" w:cs="Times New Roman"/>
            <w:spacing w:val="-7"/>
            <w:sz w:val="24"/>
            <w:szCs w:val="24"/>
          </w:rPr>
          <w:t xml:space="preserve"> </w:t>
        </w:r>
      </w:hyperlink>
      <w:r w:rsidRPr="00A71DC0">
        <w:rPr>
          <w:rFonts w:ascii="Times New Roman" w:hAnsi="Times New Roman" w:cs="Times New Roman"/>
          <w:sz w:val="24"/>
          <w:szCs w:val="24"/>
        </w:rPr>
        <w:t xml:space="preserve">languages being </w:t>
      </w:r>
      <w:hyperlink r:id="rId39">
        <w:r w:rsidRPr="00A71DC0">
          <w:rPr>
            <w:rFonts w:ascii="Times New Roman" w:hAnsi="Times New Roman" w:cs="Times New Roman"/>
            <w:sz w:val="24"/>
            <w:szCs w:val="24"/>
          </w:rPr>
          <w:t xml:space="preserve">Kikuyu, </w:t>
        </w:r>
      </w:hyperlink>
      <w:hyperlink r:id="rId40">
        <w:r w:rsidRPr="00A71DC0">
          <w:rPr>
            <w:rFonts w:ascii="Times New Roman" w:hAnsi="Times New Roman" w:cs="Times New Roman"/>
            <w:sz w:val="24"/>
            <w:szCs w:val="24"/>
          </w:rPr>
          <w:t>Luhya,</w:t>
        </w:r>
        <w:r w:rsidRPr="00A71DC0">
          <w:rPr>
            <w:rFonts w:ascii="Times New Roman" w:hAnsi="Times New Roman" w:cs="Times New Roman"/>
            <w:spacing w:val="1"/>
            <w:sz w:val="24"/>
            <w:szCs w:val="24"/>
          </w:rPr>
          <w:t xml:space="preserve"> </w:t>
        </w:r>
      </w:hyperlink>
      <w:hyperlink r:id="rId41">
        <w:r w:rsidRPr="00A71DC0">
          <w:rPr>
            <w:rFonts w:ascii="Times New Roman" w:hAnsi="Times New Roman" w:cs="Times New Roman"/>
            <w:sz w:val="24"/>
            <w:szCs w:val="24"/>
          </w:rPr>
          <w:t>Luo</w:t>
        </w:r>
      </w:hyperlink>
      <w:r w:rsidR="00762B25" w:rsidRPr="00A71DC0">
        <w:rPr>
          <w:rFonts w:ascii="Times New Roman" w:hAnsi="Times New Roman" w:cs="Times New Roman"/>
          <w:sz w:val="24"/>
          <w:szCs w:val="24"/>
        </w:rPr>
        <w:t xml:space="preserve">, Kalenjin, Kamba among others </w:t>
      </w:r>
      <w:r w:rsidRPr="00A71DC0">
        <w:rPr>
          <w:rFonts w:ascii="Times New Roman" w:hAnsi="Times New Roman" w:cs="Times New Roman"/>
          <w:sz w:val="24"/>
          <w:szCs w:val="24"/>
        </w:rPr>
        <w:t>.</w:t>
      </w:r>
    </w:p>
    <w:p w:rsidR="003D1E27" w:rsidRPr="00A71DC0" w:rsidRDefault="00215E28" w:rsidP="0020615E">
      <w:pPr>
        <w:pStyle w:val="BodyText"/>
        <w:spacing w:before="116" w:line="360" w:lineRule="auto"/>
        <w:ind w:right="770"/>
        <w:jc w:val="both"/>
        <w:rPr>
          <w:rFonts w:ascii="Times New Roman" w:hAnsi="Times New Roman" w:cs="Times New Roman"/>
          <w:sz w:val="24"/>
          <w:szCs w:val="24"/>
        </w:rPr>
      </w:pPr>
      <w:r w:rsidRPr="00A71DC0">
        <w:rPr>
          <w:rFonts w:ascii="Times New Roman" w:hAnsi="Times New Roman" w:cs="Times New Roman"/>
          <w:sz w:val="24"/>
          <w:szCs w:val="24"/>
        </w:rPr>
        <w:t xml:space="preserve">Over the past year Kenya has been undergoing a process to introduce a nation-wide biometric identification (ID) scheme. This </w:t>
      </w:r>
      <w:proofErr w:type="spellStart"/>
      <w:r w:rsidRPr="00A71DC0">
        <w:rPr>
          <w:rFonts w:ascii="Times New Roman" w:hAnsi="Times New Roman" w:cs="Times New Roman"/>
          <w:sz w:val="24"/>
          <w:szCs w:val="24"/>
        </w:rPr>
        <w:t>Huduma</w:t>
      </w:r>
      <w:proofErr w:type="spellEnd"/>
      <w:r w:rsidRPr="00A71DC0">
        <w:rPr>
          <w:rFonts w:ascii="Times New Roman" w:hAnsi="Times New Roman" w:cs="Times New Roman"/>
          <w:sz w:val="24"/>
          <w:szCs w:val="24"/>
        </w:rPr>
        <w:t xml:space="preserve"> </w:t>
      </w:r>
      <w:proofErr w:type="spellStart"/>
      <w:r w:rsidRPr="00A71DC0">
        <w:rPr>
          <w:rFonts w:ascii="Times New Roman" w:hAnsi="Times New Roman" w:cs="Times New Roman"/>
          <w:sz w:val="24"/>
          <w:szCs w:val="24"/>
        </w:rPr>
        <w:t>Namba</w:t>
      </w:r>
      <w:proofErr w:type="spellEnd"/>
      <w:r w:rsidRPr="00A71DC0">
        <w:rPr>
          <w:rFonts w:ascii="Times New Roman" w:hAnsi="Times New Roman" w:cs="Times New Roman"/>
          <w:sz w:val="24"/>
          <w:szCs w:val="24"/>
        </w:rPr>
        <w:t xml:space="preserve"> ID will in future be needed to access public services, such as school admission and certification. Sensitive personal information, such as contact details, fingerprints and a person's profession, was collected during 2019. The introduction of the controversial scheme was halted by Kenya's High Court early 2020 until new data protection laws are enacted.</w:t>
      </w:r>
    </w:p>
    <w:p w:rsidR="003D1E27" w:rsidRPr="00A71DC0" w:rsidRDefault="00215E28" w:rsidP="0020615E">
      <w:pPr>
        <w:pStyle w:val="BodyText"/>
        <w:spacing w:before="122" w:line="360" w:lineRule="auto"/>
        <w:ind w:right="772"/>
        <w:jc w:val="both"/>
        <w:rPr>
          <w:rFonts w:ascii="Times New Roman" w:hAnsi="Times New Roman" w:cs="Times New Roman"/>
          <w:sz w:val="24"/>
          <w:szCs w:val="24"/>
        </w:rPr>
      </w:pPr>
      <w:r w:rsidRPr="00A71DC0">
        <w:rPr>
          <w:rFonts w:ascii="Times New Roman" w:hAnsi="Times New Roman" w:cs="Times New Roman"/>
          <w:sz w:val="24"/>
          <w:szCs w:val="24"/>
        </w:rPr>
        <w:t xml:space="preserve">Kenya has met some of the targets </w:t>
      </w:r>
      <w:r w:rsidRPr="00A71DC0">
        <w:rPr>
          <w:rFonts w:ascii="Times New Roman" w:hAnsi="Times New Roman" w:cs="Times New Roman"/>
          <w:color w:val="252525"/>
          <w:sz w:val="24"/>
          <w:szCs w:val="24"/>
        </w:rPr>
        <w:t xml:space="preserve">of the </w:t>
      </w:r>
      <w:r w:rsidRPr="00A71DC0">
        <w:rPr>
          <w:rFonts w:ascii="Times New Roman" w:hAnsi="Times New Roman" w:cs="Times New Roman"/>
          <w:sz w:val="24"/>
          <w:szCs w:val="24"/>
        </w:rPr>
        <w:t>Millennium Development Goals (MDGs), including reduced child mortality, near universal primary school enrolment, and narrowed gender gaps in education. Interventions</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and</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increased</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spending</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on</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health</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and</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education</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are</w:t>
      </w:r>
      <w:r w:rsidRPr="00A71DC0">
        <w:rPr>
          <w:rFonts w:ascii="Times New Roman" w:hAnsi="Times New Roman" w:cs="Times New Roman"/>
          <w:spacing w:val="-6"/>
          <w:sz w:val="24"/>
          <w:szCs w:val="24"/>
        </w:rPr>
        <w:t xml:space="preserve"> </w:t>
      </w:r>
      <w:r w:rsidRPr="00A71DC0">
        <w:rPr>
          <w:rFonts w:ascii="Times New Roman" w:hAnsi="Times New Roman" w:cs="Times New Roman"/>
          <w:sz w:val="24"/>
          <w:szCs w:val="24"/>
        </w:rPr>
        <w:t>paying</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dividends.</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While</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health care</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system</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has</w:t>
      </w:r>
      <w:r w:rsidRPr="00A71DC0">
        <w:rPr>
          <w:rFonts w:ascii="Times New Roman" w:hAnsi="Times New Roman" w:cs="Times New Roman"/>
          <w:spacing w:val="-5"/>
          <w:sz w:val="24"/>
          <w:szCs w:val="24"/>
        </w:rPr>
        <w:t xml:space="preserve"> </w:t>
      </w:r>
      <w:r w:rsidRPr="00A71DC0">
        <w:rPr>
          <w:rFonts w:ascii="Times New Roman" w:hAnsi="Times New Roman" w:cs="Times New Roman"/>
          <w:sz w:val="24"/>
          <w:szCs w:val="24"/>
        </w:rPr>
        <w:t>faced</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challenges</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recently,</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universal</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health</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care</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policy, devolved</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health</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care</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and</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free maternal health care at all public health facilities will improve health care outcomes and develop a more</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equitable</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health</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care</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system.</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In</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2019,</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fertility</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rate</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for</w:t>
      </w:r>
      <w:r w:rsidRPr="00A71DC0">
        <w:rPr>
          <w:rFonts w:ascii="Times New Roman" w:hAnsi="Times New Roman" w:cs="Times New Roman"/>
          <w:spacing w:val="-5"/>
          <w:sz w:val="24"/>
          <w:szCs w:val="24"/>
        </w:rPr>
        <w:t xml:space="preserve"> </w:t>
      </w:r>
      <w:r w:rsidRPr="00A71DC0">
        <w:rPr>
          <w:rFonts w:ascii="Times New Roman" w:hAnsi="Times New Roman" w:cs="Times New Roman"/>
          <w:sz w:val="24"/>
          <w:szCs w:val="24"/>
        </w:rPr>
        <w:t>Kenya</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was</w:t>
      </w:r>
      <w:r w:rsidRPr="00A71DC0">
        <w:rPr>
          <w:rFonts w:ascii="Times New Roman" w:hAnsi="Times New Roman" w:cs="Times New Roman"/>
          <w:spacing w:val="-5"/>
          <w:sz w:val="24"/>
          <w:szCs w:val="24"/>
        </w:rPr>
        <w:t xml:space="preserve"> </w:t>
      </w:r>
      <w:r w:rsidRPr="00A71DC0">
        <w:rPr>
          <w:rFonts w:ascii="Times New Roman" w:hAnsi="Times New Roman" w:cs="Times New Roman"/>
          <w:sz w:val="24"/>
          <w:szCs w:val="24"/>
        </w:rPr>
        <w:t>3.42</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children</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per</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woman, a gradual decrease from 8.08 children per woman in 1970.</w:t>
      </w:r>
    </w:p>
    <w:p w:rsidR="003D1E27" w:rsidRPr="00A71DC0" w:rsidRDefault="00215E28" w:rsidP="0020615E">
      <w:pPr>
        <w:pStyle w:val="Heading2"/>
        <w:numPr>
          <w:ilvl w:val="1"/>
          <w:numId w:val="8"/>
        </w:numPr>
        <w:tabs>
          <w:tab w:val="left" w:pos="815"/>
          <w:tab w:val="left" w:pos="816"/>
        </w:tabs>
        <w:spacing w:before="117" w:line="360" w:lineRule="auto"/>
        <w:jc w:val="both"/>
        <w:rPr>
          <w:rFonts w:ascii="Times New Roman" w:hAnsi="Times New Roman" w:cs="Times New Roman"/>
          <w:sz w:val="24"/>
          <w:szCs w:val="24"/>
        </w:rPr>
      </w:pPr>
      <w:bookmarkStart w:id="19" w:name="2.2_Economy"/>
      <w:bookmarkStart w:id="20" w:name="_bookmark5"/>
      <w:bookmarkStart w:id="21" w:name="_Toc57228481"/>
      <w:bookmarkEnd w:id="19"/>
      <w:bookmarkEnd w:id="20"/>
      <w:r w:rsidRPr="00A71DC0">
        <w:rPr>
          <w:rFonts w:ascii="Times New Roman" w:hAnsi="Times New Roman" w:cs="Times New Roman"/>
          <w:sz w:val="24"/>
          <w:szCs w:val="24"/>
        </w:rPr>
        <w:t>Economy</w:t>
      </w:r>
      <w:bookmarkEnd w:id="21"/>
    </w:p>
    <w:p w:rsidR="003D1E27" w:rsidRPr="00A71DC0" w:rsidRDefault="00215E28" w:rsidP="0020615E">
      <w:pPr>
        <w:pStyle w:val="BodyText"/>
        <w:spacing w:line="360" w:lineRule="auto"/>
        <w:ind w:right="771"/>
        <w:jc w:val="both"/>
        <w:rPr>
          <w:rFonts w:ascii="Times New Roman" w:hAnsi="Times New Roman" w:cs="Times New Roman"/>
          <w:sz w:val="24"/>
          <w:szCs w:val="24"/>
        </w:rPr>
      </w:pPr>
      <w:r w:rsidRPr="00A71DC0">
        <w:rPr>
          <w:rFonts w:ascii="Times New Roman" w:hAnsi="Times New Roman" w:cs="Times New Roman"/>
          <w:sz w:val="24"/>
          <w:szCs w:val="24"/>
        </w:rPr>
        <w:t>Kenya is a lower-middle-income economy which has made significant structural, political and economic reforms that have sustained growth and development of the economy over the past 10 years.</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Despite</w:t>
      </w:r>
      <w:r w:rsidRPr="00A71DC0">
        <w:rPr>
          <w:rFonts w:ascii="Times New Roman" w:hAnsi="Times New Roman" w:cs="Times New Roman"/>
          <w:spacing w:val="-6"/>
          <w:sz w:val="24"/>
          <w:szCs w:val="24"/>
        </w:rPr>
        <w:t xml:space="preserve"> </w:t>
      </w:r>
      <w:r w:rsidRPr="00A71DC0">
        <w:rPr>
          <w:rFonts w:ascii="Times New Roman" w:hAnsi="Times New Roman" w:cs="Times New Roman"/>
          <w:sz w:val="24"/>
          <w:szCs w:val="24"/>
        </w:rPr>
        <w:t>reforms</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having</w:t>
      </w:r>
      <w:r w:rsidRPr="00A71DC0">
        <w:rPr>
          <w:rFonts w:ascii="Times New Roman" w:hAnsi="Times New Roman" w:cs="Times New Roman"/>
          <w:spacing w:val="-6"/>
          <w:sz w:val="24"/>
          <w:szCs w:val="24"/>
        </w:rPr>
        <w:t xml:space="preserve"> </w:t>
      </w:r>
      <w:r w:rsidRPr="00A71DC0">
        <w:rPr>
          <w:rFonts w:ascii="Times New Roman" w:hAnsi="Times New Roman" w:cs="Times New Roman"/>
          <w:sz w:val="24"/>
          <w:szCs w:val="24"/>
        </w:rPr>
        <w:t>been</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made,</w:t>
      </w:r>
      <w:r w:rsidRPr="00A71DC0">
        <w:rPr>
          <w:rFonts w:ascii="Times New Roman" w:hAnsi="Times New Roman" w:cs="Times New Roman"/>
          <w:spacing w:val="-5"/>
          <w:sz w:val="24"/>
          <w:szCs w:val="24"/>
        </w:rPr>
        <w:t xml:space="preserve"> </w:t>
      </w:r>
      <w:r w:rsidRPr="00A71DC0">
        <w:rPr>
          <w:rFonts w:ascii="Times New Roman" w:hAnsi="Times New Roman" w:cs="Times New Roman"/>
          <w:sz w:val="24"/>
          <w:szCs w:val="24"/>
        </w:rPr>
        <w:t>it</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is</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still</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confronted</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by</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inequality,</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poverty,</w:t>
      </w:r>
      <w:r w:rsidRPr="00A71DC0">
        <w:rPr>
          <w:rFonts w:ascii="Times New Roman" w:hAnsi="Times New Roman" w:cs="Times New Roman"/>
          <w:spacing w:val="-2"/>
          <w:sz w:val="24"/>
          <w:szCs w:val="24"/>
        </w:rPr>
        <w:t xml:space="preserve"> </w:t>
      </w:r>
      <w:r w:rsidRPr="00A71DC0">
        <w:rPr>
          <w:rFonts w:ascii="Times New Roman" w:hAnsi="Times New Roman" w:cs="Times New Roman"/>
          <w:sz w:val="24"/>
          <w:szCs w:val="24"/>
        </w:rPr>
        <w:t>unemployment, underdevelopment coupled with lack of investment from the private sector and these remain</w:t>
      </w:r>
      <w:r w:rsidR="00762B25" w:rsidRPr="00A71DC0">
        <w:rPr>
          <w:rFonts w:ascii="Times New Roman" w:hAnsi="Times New Roman" w:cs="Times New Roman"/>
          <w:sz w:val="24"/>
          <w:szCs w:val="24"/>
        </w:rPr>
        <w:t xml:space="preserve"> </w:t>
      </w:r>
      <w:r w:rsidRPr="00A71DC0">
        <w:rPr>
          <w:rFonts w:ascii="Times New Roman" w:hAnsi="Times New Roman" w:cs="Times New Roman"/>
          <w:sz w:val="24"/>
          <w:szCs w:val="24"/>
        </w:rPr>
        <w:t>priority areas for government in Kenya (World Bank, 2019). Half of Kenyans live below the poverty level. A small portion of the population relies on food</w:t>
      </w:r>
      <w:r w:rsidRPr="00A71DC0">
        <w:rPr>
          <w:rFonts w:ascii="Times New Roman" w:hAnsi="Times New Roman" w:cs="Times New Roman"/>
          <w:spacing w:val="4"/>
          <w:sz w:val="24"/>
          <w:szCs w:val="24"/>
        </w:rPr>
        <w:t xml:space="preserve"> </w:t>
      </w:r>
      <w:r w:rsidRPr="00A71DC0">
        <w:rPr>
          <w:rFonts w:ascii="Times New Roman" w:hAnsi="Times New Roman" w:cs="Times New Roman"/>
          <w:sz w:val="24"/>
          <w:szCs w:val="24"/>
        </w:rPr>
        <w:t>aid.</w:t>
      </w:r>
    </w:p>
    <w:p w:rsidR="003D1E27" w:rsidRPr="00A71DC0" w:rsidRDefault="00BC618C" w:rsidP="0020615E">
      <w:pPr>
        <w:pStyle w:val="BodyText"/>
        <w:spacing w:before="41" w:line="360" w:lineRule="auto"/>
        <w:ind w:right="776"/>
        <w:jc w:val="both"/>
        <w:rPr>
          <w:rFonts w:ascii="Times New Roman" w:hAnsi="Times New Roman" w:cs="Times New Roman"/>
          <w:sz w:val="24"/>
          <w:szCs w:val="24"/>
        </w:rPr>
      </w:pPr>
      <w:hyperlink r:id="rId42">
        <w:r w:rsidR="00215E28" w:rsidRPr="00A71DC0">
          <w:rPr>
            <w:rFonts w:ascii="Times New Roman" w:hAnsi="Times New Roman" w:cs="Times New Roman"/>
            <w:sz w:val="24"/>
            <w:szCs w:val="24"/>
          </w:rPr>
          <w:t xml:space="preserve">Kenya's economy </w:t>
        </w:r>
      </w:hyperlink>
      <w:r w:rsidR="00215E28" w:rsidRPr="00A71DC0">
        <w:rPr>
          <w:rFonts w:ascii="Times New Roman" w:hAnsi="Times New Roman" w:cs="Times New Roman"/>
          <w:sz w:val="24"/>
          <w:szCs w:val="24"/>
        </w:rPr>
        <w:t xml:space="preserve">is the largest in eastern and central Africa, with </w:t>
      </w:r>
      <w:hyperlink r:id="rId43">
        <w:r w:rsidR="00215E28" w:rsidRPr="00A71DC0">
          <w:rPr>
            <w:rFonts w:ascii="Times New Roman" w:hAnsi="Times New Roman" w:cs="Times New Roman"/>
            <w:color w:val="252525"/>
            <w:sz w:val="24"/>
            <w:szCs w:val="24"/>
          </w:rPr>
          <w:t xml:space="preserve">Nairobi </w:t>
        </w:r>
      </w:hyperlink>
      <w:r w:rsidR="00215E28" w:rsidRPr="00A71DC0">
        <w:rPr>
          <w:rFonts w:ascii="Times New Roman" w:hAnsi="Times New Roman" w:cs="Times New Roman"/>
          <w:sz w:val="24"/>
          <w:szCs w:val="24"/>
        </w:rPr>
        <w:t>serving as a major regional commercial hub. While economic activity faltered following the 2008 global economic recession, growth resumed in the past five years reaching 5.7% in 2019 and placing Kenya as one of the fastest growing economies in Sub-Saharan Africa. The recent economic expansion has been boosted by a stable macroeconomic environment, positive investor confidence and a resilient services sector. Agriculture</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is</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the</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largest</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sector;</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tea</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and</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coffee</w:t>
      </w:r>
      <w:r w:rsidR="00215E28" w:rsidRPr="00A71DC0">
        <w:rPr>
          <w:rFonts w:ascii="Times New Roman" w:hAnsi="Times New Roman" w:cs="Times New Roman"/>
          <w:spacing w:val="-6"/>
          <w:sz w:val="24"/>
          <w:szCs w:val="24"/>
        </w:rPr>
        <w:t xml:space="preserve"> </w:t>
      </w:r>
      <w:r w:rsidR="00215E28" w:rsidRPr="00A71DC0">
        <w:rPr>
          <w:rFonts w:ascii="Times New Roman" w:hAnsi="Times New Roman" w:cs="Times New Roman"/>
          <w:sz w:val="24"/>
          <w:szCs w:val="24"/>
        </w:rPr>
        <w:t>are</w:t>
      </w:r>
      <w:r w:rsidR="00215E28" w:rsidRPr="00A71DC0">
        <w:rPr>
          <w:rFonts w:ascii="Times New Roman" w:hAnsi="Times New Roman" w:cs="Times New Roman"/>
          <w:spacing w:val="-2"/>
          <w:sz w:val="24"/>
          <w:szCs w:val="24"/>
        </w:rPr>
        <w:t xml:space="preserve"> </w:t>
      </w:r>
      <w:r w:rsidR="00215E28" w:rsidRPr="00A71DC0">
        <w:rPr>
          <w:rFonts w:ascii="Times New Roman" w:hAnsi="Times New Roman" w:cs="Times New Roman"/>
          <w:sz w:val="24"/>
          <w:szCs w:val="24"/>
        </w:rPr>
        <w:t>traditional</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cash</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crops,</w:t>
      </w:r>
      <w:r w:rsidR="00215E28" w:rsidRPr="00A71DC0">
        <w:rPr>
          <w:rFonts w:ascii="Times New Roman" w:hAnsi="Times New Roman" w:cs="Times New Roman"/>
          <w:spacing w:val="-2"/>
          <w:sz w:val="24"/>
          <w:szCs w:val="24"/>
        </w:rPr>
        <w:t xml:space="preserve"> </w:t>
      </w:r>
      <w:r w:rsidR="00215E28" w:rsidRPr="00A71DC0">
        <w:rPr>
          <w:rFonts w:ascii="Times New Roman" w:hAnsi="Times New Roman" w:cs="Times New Roman"/>
          <w:sz w:val="24"/>
          <w:szCs w:val="24"/>
        </w:rPr>
        <w:t>while</w:t>
      </w:r>
      <w:r w:rsidR="00215E28" w:rsidRPr="00A71DC0">
        <w:rPr>
          <w:rFonts w:ascii="Times New Roman" w:hAnsi="Times New Roman" w:cs="Times New Roman"/>
          <w:spacing w:val="-2"/>
          <w:sz w:val="24"/>
          <w:szCs w:val="24"/>
        </w:rPr>
        <w:t xml:space="preserve"> </w:t>
      </w:r>
      <w:r w:rsidR="00215E28" w:rsidRPr="00A71DC0">
        <w:rPr>
          <w:rFonts w:ascii="Times New Roman" w:hAnsi="Times New Roman" w:cs="Times New Roman"/>
          <w:sz w:val="24"/>
          <w:szCs w:val="24"/>
        </w:rPr>
        <w:t>fresh</w:t>
      </w:r>
      <w:r w:rsidR="00215E28" w:rsidRPr="00A71DC0">
        <w:rPr>
          <w:rFonts w:ascii="Times New Roman" w:hAnsi="Times New Roman" w:cs="Times New Roman"/>
          <w:spacing w:val="-4"/>
          <w:sz w:val="24"/>
          <w:szCs w:val="24"/>
        </w:rPr>
        <w:t xml:space="preserve"> </w:t>
      </w:r>
      <w:r w:rsidR="00215E28" w:rsidRPr="00A71DC0">
        <w:rPr>
          <w:rFonts w:ascii="Times New Roman" w:hAnsi="Times New Roman" w:cs="Times New Roman"/>
          <w:sz w:val="24"/>
          <w:szCs w:val="24"/>
        </w:rPr>
        <w:t>flowers</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are</w:t>
      </w:r>
      <w:r w:rsidR="00215E28" w:rsidRPr="00A71DC0">
        <w:rPr>
          <w:rFonts w:ascii="Times New Roman" w:hAnsi="Times New Roman" w:cs="Times New Roman"/>
          <w:spacing w:val="-6"/>
          <w:sz w:val="24"/>
          <w:szCs w:val="24"/>
        </w:rPr>
        <w:t xml:space="preserve"> </w:t>
      </w:r>
      <w:r w:rsidR="00215E28" w:rsidRPr="00A71DC0">
        <w:rPr>
          <w:rFonts w:ascii="Times New Roman" w:hAnsi="Times New Roman" w:cs="Times New Roman"/>
          <w:sz w:val="24"/>
          <w:szCs w:val="24"/>
        </w:rPr>
        <w:t xml:space="preserve">fast- growing export products. The </w:t>
      </w:r>
      <w:hyperlink r:id="rId44">
        <w:r w:rsidR="00215E28" w:rsidRPr="00A71DC0">
          <w:rPr>
            <w:rFonts w:ascii="Times New Roman" w:hAnsi="Times New Roman" w:cs="Times New Roman"/>
            <w:color w:val="252525"/>
            <w:sz w:val="24"/>
            <w:szCs w:val="24"/>
          </w:rPr>
          <w:t xml:space="preserve">service industry </w:t>
        </w:r>
      </w:hyperlink>
      <w:r w:rsidR="00215E28" w:rsidRPr="00A71DC0">
        <w:rPr>
          <w:rFonts w:ascii="Times New Roman" w:hAnsi="Times New Roman" w:cs="Times New Roman"/>
          <w:sz w:val="24"/>
          <w:szCs w:val="24"/>
        </w:rPr>
        <w:t>is also a major economic driver, particularly tourism. Higher</w:t>
      </w:r>
      <w:r w:rsidR="00215E28" w:rsidRPr="00A71DC0">
        <w:rPr>
          <w:rFonts w:ascii="Times New Roman" w:hAnsi="Times New Roman" w:cs="Times New Roman"/>
          <w:spacing w:val="-16"/>
          <w:sz w:val="24"/>
          <w:szCs w:val="24"/>
        </w:rPr>
        <w:t xml:space="preserve"> </w:t>
      </w:r>
      <w:r w:rsidR="00215E28" w:rsidRPr="00A71DC0">
        <w:rPr>
          <w:rFonts w:ascii="Times New Roman" w:hAnsi="Times New Roman" w:cs="Times New Roman"/>
          <w:sz w:val="24"/>
          <w:szCs w:val="24"/>
        </w:rPr>
        <w:t>education</w:t>
      </w:r>
      <w:r w:rsidR="00215E28" w:rsidRPr="00A71DC0">
        <w:rPr>
          <w:rFonts w:ascii="Times New Roman" w:hAnsi="Times New Roman" w:cs="Times New Roman"/>
          <w:spacing w:val="-14"/>
          <w:sz w:val="24"/>
          <w:szCs w:val="24"/>
        </w:rPr>
        <w:t xml:space="preserve"> </w:t>
      </w:r>
      <w:r w:rsidR="00215E28" w:rsidRPr="00A71DC0">
        <w:rPr>
          <w:rFonts w:ascii="Times New Roman" w:hAnsi="Times New Roman" w:cs="Times New Roman"/>
          <w:sz w:val="24"/>
          <w:szCs w:val="24"/>
        </w:rPr>
        <w:t>and</w:t>
      </w:r>
      <w:r w:rsidR="00215E28" w:rsidRPr="00A71DC0">
        <w:rPr>
          <w:rFonts w:ascii="Times New Roman" w:hAnsi="Times New Roman" w:cs="Times New Roman"/>
          <w:spacing w:val="-9"/>
          <w:sz w:val="24"/>
          <w:szCs w:val="24"/>
        </w:rPr>
        <w:t xml:space="preserve"> </w:t>
      </w:r>
      <w:hyperlink r:id="rId45">
        <w:r w:rsidR="00215E28" w:rsidRPr="00A71DC0">
          <w:rPr>
            <w:rFonts w:ascii="Times New Roman" w:hAnsi="Times New Roman" w:cs="Times New Roman"/>
            <w:color w:val="252525"/>
            <w:sz w:val="24"/>
            <w:szCs w:val="24"/>
          </w:rPr>
          <w:t>telecommunications</w:t>
        </w:r>
        <w:r w:rsidR="00215E28" w:rsidRPr="00A71DC0">
          <w:rPr>
            <w:rFonts w:ascii="Times New Roman" w:hAnsi="Times New Roman" w:cs="Times New Roman"/>
            <w:color w:val="252525"/>
            <w:spacing w:val="-14"/>
            <w:sz w:val="24"/>
            <w:szCs w:val="24"/>
          </w:rPr>
          <w:t xml:space="preserve"> </w:t>
        </w:r>
      </w:hyperlink>
      <w:r w:rsidR="00215E28" w:rsidRPr="00A71DC0">
        <w:rPr>
          <w:rFonts w:ascii="Times New Roman" w:hAnsi="Times New Roman" w:cs="Times New Roman"/>
          <w:sz w:val="24"/>
          <w:szCs w:val="24"/>
        </w:rPr>
        <w:t>are</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other</w:t>
      </w:r>
      <w:r w:rsidR="00215E28" w:rsidRPr="00A71DC0">
        <w:rPr>
          <w:rFonts w:ascii="Times New Roman" w:hAnsi="Times New Roman" w:cs="Times New Roman"/>
          <w:spacing w:val="-11"/>
          <w:sz w:val="24"/>
          <w:szCs w:val="24"/>
        </w:rPr>
        <w:t xml:space="preserve"> </w:t>
      </w:r>
      <w:r w:rsidR="00215E28" w:rsidRPr="00A71DC0">
        <w:rPr>
          <w:rFonts w:ascii="Times New Roman" w:hAnsi="Times New Roman" w:cs="Times New Roman"/>
          <w:sz w:val="24"/>
          <w:szCs w:val="24"/>
        </w:rPr>
        <w:t>well</w:t>
      </w:r>
      <w:r w:rsidR="00215E28" w:rsidRPr="00A71DC0">
        <w:rPr>
          <w:rFonts w:ascii="Times New Roman" w:hAnsi="Times New Roman" w:cs="Times New Roman"/>
          <w:spacing w:val="-10"/>
          <w:sz w:val="24"/>
          <w:szCs w:val="24"/>
        </w:rPr>
        <w:t xml:space="preserve"> </w:t>
      </w:r>
      <w:r w:rsidR="00215E28" w:rsidRPr="00A71DC0">
        <w:rPr>
          <w:rFonts w:ascii="Times New Roman" w:hAnsi="Times New Roman" w:cs="Times New Roman"/>
          <w:sz w:val="24"/>
          <w:szCs w:val="24"/>
        </w:rPr>
        <w:t>performing</w:t>
      </w:r>
      <w:r w:rsidR="00215E28" w:rsidRPr="00A71DC0">
        <w:rPr>
          <w:rFonts w:ascii="Times New Roman" w:hAnsi="Times New Roman" w:cs="Times New Roman"/>
          <w:spacing w:val="-12"/>
          <w:sz w:val="24"/>
          <w:szCs w:val="24"/>
        </w:rPr>
        <w:t xml:space="preserve"> </w:t>
      </w:r>
      <w:r w:rsidR="00215E28" w:rsidRPr="00A71DC0">
        <w:rPr>
          <w:rFonts w:ascii="Times New Roman" w:hAnsi="Times New Roman" w:cs="Times New Roman"/>
          <w:sz w:val="24"/>
          <w:szCs w:val="24"/>
        </w:rPr>
        <w:t>sectors.</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Telecommunication</w:t>
      </w:r>
      <w:r w:rsidR="00215E28" w:rsidRPr="00A71DC0">
        <w:rPr>
          <w:rFonts w:ascii="Times New Roman" w:hAnsi="Times New Roman" w:cs="Times New Roman"/>
          <w:spacing w:val="-14"/>
          <w:sz w:val="24"/>
          <w:szCs w:val="24"/>
        </w:rPr>
        <w:t xml:space="preserve"> </w:t>
      </w:r>
      <w:r w:rsidR="00215E28" w:rsidRPr="00A71DC0">
        <w:rPr>
          <w:rFonts w:ascii="Times New Roman" w:hAnsi="Times New Roman" w:cs="Times New Roman"/>
          <w:sz w:val="24"/>
          <w:szCs w:val="24"/>
        </w:rPr>
        <w:t>and financial activity grew over the past decade and now comprise 62% of gross domestic product (GDP). Twenty-two</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per</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cent</w:t>
      </w:r>
      <w:r w:rsidR="00215E28" w:rsidRPr="00A71DC0">
        <w:rPr>
          <w:rFonts w:ascii="Times New Roman" w:hAnsi="Times New Roman" w:cs="Times New Roman"/>
          <w:spacing w:val="-5"/>
          <w:sz w:val="24"/>
          <w:szCs w:val="24"/>
        </w:rPr>
        <w:t xml:space="preserve"> </w:t>
      </w:r>
      <w:r w:rsidR="00215E28" w:rsidRPr="00A71DC0">
        <w:rPr>
          <w:rFonts w:ascii="Times New Roman" w:hAnsi="Times New Roman" w:cs="Times New Roman"/>
          <w:sz w:val="24"/>
          <w:szCs w:val="24"/>
        </w:rPr>
        <w:t>of</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GDP</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still</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comes</w:t>
      </w:r>
      <w:r w:rsidR="00215E28" w:rsidRPr="00A71DC0">
        <w:rPr>
          <w:rFonts w:ascii="Times New Roman" w:hAnsi="Times New Roman" w:cs="Times New Roman"/>
          <w:spacing w:val="-2"/>
          <w:sz w:val="24"/>
          <w:szCs w:val="24"/>
        </w:rPr>
        <w:t xml:space="preserve"> </w:t>
      </w:r>
      <w:r w:rsidR="00215E28" w:rsidRPr="00A71DC0">
        <w:rPr>
          <w:rFonts w:ascii="Times New Roman" w:hAnsi="Times New Roman" w:cs="Times New Roman"/>
          <w:sz w:val="24"/>
          <w:szCs w:val="24"/>
        </w:rPr>
        <w:t>from</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the</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unreliable</w:t>
      </w:r>
      <w:r w:rsidR="00215E28" w:rsidRPr="00A71DC0">
        <w:rPr>
          <w:rFonts w:ascii="Times New Roman" w:hAnsi="Times New Roman" w:cs="Times New Roman"/>
          <w:spacing w:val="-6"/>
          <w:sz w:val="24"/>
          <w:szCs w:val="24"/>
        </w:rPr>
        <w:t xml:space="preserve"> </w:t>
      </w:r>
      <w:r w:rsidR="00215E28" w:rsidRPr="00A71DC0">
        <w:rPr>
          <w:rFonts w:ascii="Times New Roman" w:hAnsi="Times New Roman" w:cs="Times New Roman"/>
          <w:sz w:val="24"/>
          <w:szCs w:val="24"/>
        </w:rPr>
        <w:t>agricultural</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sector,</w:t>
      </w:r>
      <w:r w:rsidR="00215E28" w:rsidRPr="00A71DC0">
        <w:rPr>
          <w:rFonts w:ascii="Times New Roman" w:hAnsi="Times New Roman" w:cs="Times New Roman"/>
          <w:spacing w:val="-6"/>
          <w:sz w:val="24"/>
          <w:szCs w:val="24"/>
        </w:rPr>
        <w:t xml:space="preserve"> </w:t>
      </w:r>
      <w:r w:rsidR="00215E28" w:rsidRPr="00A71DC0">
        <w:rPr>
          <w:rFonts w:ascii="Times New Roman" w:hAnsi="Times New Roman" w:cs="Times New Roman"/>
          <w:sz w:val="24"/>
          <w:szCs w:val="24"/>
        </w:rPr>
        <w:t>which</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employs</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75%</w:t>
      </w:r>
      <w:r w:rsidR="00215E28" w:rsidRPr="00A71DC0">
        <w:rPr>
          <w:rFonts w:ascii="Times New Roman" w:hAnsi="Times New Roman" w:cs="Times New Roman"/>
          <w:spacing w:val="-9"/>
          <w:sz w:val="24"/>
          <w:szCs w:val="24"/>
        </w:rPr>
        <w:t xml:space="preserve"> </w:t>
      </w:r>
      <w:r w:rsidR="00215E28" w:rsidRPr="00A71DC0">
        <w:rPr>
          <w:rFonts w:ascii="Times New Roman" w:hAnsi="Times New Roman" w:cs="Times New Roman"/>
          <w:sz w:val="24"/>
          <w:szCs w:val="24"/>
        </w:rPr>
        <w:t>of the labour force. Industry and manufacturing are the smallest sectors, accounting for around 16% of GDP. The service, industry and manufacturing sectors employ only 25% of the labour force but contribute 75% of GDP. Kenya exports textiles worth over USD 400 million under the African Growth and Opportunity Act</w:t>
      </w:r>
      <w:r w:rsidR="00215E28" w:rsidRPr="00A71DC0">
        <w:rPr>
          <w:rFonts w:ascii="Times New Roman" w:hAnsi="Times New Roman" w:cs="Times New Roman"/>
          <w:spacing w:val="1"/>
          <w:sz w:val="24"/>
          <w:szCs w:val="24"/>
        </w:rPr>
        <w:t xml:space="preserve"> </w:t>
      </w:r>
      <w:r w:rsidR="00215E28" w:rsidRPr="00A71DC0">
        <w:rPr>
          <w:rFonts w:ascii="Times New Roman" w:hAnsi="Times New Roman" w:cs="Times New Roman"/>
          <w:sz w:val="24"/>
          <w:szCs w:val="24"/>
        </w:rPr>
        <w:t>(AGOA).</w:t>
      </w:r>
    </w:p>
    <w:p w:rsidR="003D1E27" w:rsidRPr="00A71DC0" w:rsidRDefault="00215E28" w:rsidP="0020615E">
      <w:pPr>
        <w:pStyle w:val="BodyText"/>
        <w:spacing w:before="120" w:line="360" w:lineRule="auto"/>
        <w:ind w:right="778"/>
        <w:jc w:val="both"/>
        <w:rPr>
          <w:rFonts w:ascii="Times New Roman" w:hAnsi="Times New Roman" w:cs="Times New Roman"/>
          <w:sz w:val="24"/>
          <w:szCs w:val="24"/>
        </w:rPr>
      </w:pPr>
      <w:r w:rsidRPr="00A71DC0">
        <w:rPr>
          <w:rFonts w:ascii="Times New Roman" w:hAnsi="Times New Roman" w:cs="Times New Roman"/>
          <w:sz w:val="24"/>
          <w:szCs w:val="24"/>
        </w:rPr>
        <w:t xml:space="preserve">The country has an extensive network of paved and unpaved roads. Kenya's railway system links the nation's ports and major cities, connecting it with </w:t>
      </w:r>
      <w:r w:rsidR="00A1209E" w:rsidRPr="00A71DC0">
        <w:rPr>
          <w:rFonts w:ascii="Times New Roman" w:hAnsi="Times New Roman" w:cs="Times New Roman"/>
          <w:sz w:val="24"/>
          <w:szCs w:val="24"/>
        </w:rPr>
        <w:t>neighboring</w:t>
      </w:r>
      <w:r w:rsidRPr="00A71DC0">
        <w:rPr>
          <w:rFonts w:ascii="Times New Roman" w:hAnsi="Times New Roman" w:cs="Times New Roman"/>
          <w:sz w:val="24"/>
          <w:szCs w:val="24"/>
        </w:rPr>
        <w:t xml:space="preserve"> Uganda. There are 15 airports with paved runways.</w:t>
      </w:r>
    </w:p>
    <w:p w:rsidR="003D1E27" w:rsidRPr="00A71DC0" w:rsidRDefault="00215E28" w:rsidP="0020615E">
      <w:pPr>
        <w:pStyle w:val="BodyText"/>
        <w:spacing w:before="123" w:line="360" w:lineRule="auto"/>
        <w:ind w:right="775"/>
        <w:jc w:val="both"/>
        <w:rPr>
          <w:rFonts w:ascii="Times New Roman" w:hAnsi="Times New Roman" w:cs="Times New Roman"/>
          <w:sz w:val="24"/>
          <w:szCs w:val="24"/>
        </w:rPr>
      </w:pPr>
      <w:r w:rsidRPr="00A71DC0">
        <w:rPr>
          <w:rFonts w:ascii="Times New Roman" w:hAnsi="Times New Roman" w:cs="Times New Roman"/>
          <w:sz w:val="24"/>
          <w:szCs w:val="24"/>
        </w:rPr>
        <w:t xml:space="preserve">Shortfalls of electricity occur periodically, when drought reduces water flow. To become energy sufficient, Kenya is installing </w:t>
      </w:r>
      <w:hyperlink r:id="rId46">
        <w:r w:rsidRPr="00A71DC0">
          <w:rPr>
            <w:rFonts w:ascii="Times New Roman" w:hAnsi="Times New Roman" w:cs="Times New Roman"/>
            <w:color w:val="252525"/>
            <w:sz w:val="24"/>
            <w:szCs w:val="24"/>
          </w:rPr>
          <w:t xml:space="preserve">wind </w:t>
        </w:r>
      </w:hyperlink>
      <w:r w:rsidRPr="00A71DC0">
        <w:rPr>
          <w:rFonts w:ascii="Times New Roman" w:hAnsi="Times New Roman" w:cs="Times New Roman"/>
          <w:sz w:val="24"/>
          <w:szCs w:val="24"/>
        </w:rPr>
        <w:t xml:space="preserve">and </w:t>
      </w:r>
      <w:hyperlink r:id="rId47" w:anchor="Solar_power">
        <w:r w:rsidRPr="00A71DC0">
          <w:rPr>
            <w:rFonts w:ascii="Times New Roman" w:hAnsi="Times New Roman" w:cs="Times New Roman"/>
            <w:color w:val="252525"/>
            <w:sz w:val="24"/>
            <w:szCs w:val="24"/>
          </w:rPr>
          <w:t>solar power</w:t>
        </w:r>
        <w:r w:rsidRPr="00A71DC0">
          <w:rPr>
            <w:rFonts w:ascii="Times New Roman" w:hAnsi="Times New Roman" w:cs="Times New Roman"/>
            <w:sz w:val="24"/>
            <w:szCs w:val="24"/>
          </w:rPr>
          <w:t xml:space="preserve">, </w:t>
        </w:r>
      </w:hyperlink>
      <w:r w:rsidRPr="00A71DC0">
        <w:rPr>
          <w:rFonts w:ascii="Times New Roman" w:hAnsi="Times New Roman" w:cs="Times New Roman"/>
          <w:sz w:val="24"/>
          <w:szCs w:val="24"/>
        </w:rPr>
        <w:t>and aims to build a nuclear power plant by 2027. In 2013, the government launched a National Climate Change Action Plan, having acknowledged that omitting climate as a key development issue in the 2007 Vision 2030 was an oversight.</w:t>
      </w:r>
    </w:p>
    <w:p w:rsidR="003D1E27" w:rsidRPr="00A71DC0" w:rsidRDefault="00215E28" w:rsidP="0020615E">
      <w:pPr>
        <w:pStyle w:val="Heading2"/>
        <w:numPr>
          <w:ilvl w:val="1"/>
          <w:numId w:val="8"/>
        </w:numPr>
        <w:tabs>
          <w:tab w:val="left" w:pos="815"/>
          <w:tab w:val="left" w:pos="816"/>
        </w:tabs>
        <w:spacing w:before="119" w:line="360" w:lineRule="auto"/>
        <w:jc w:val="both"/>
        <w:rPr>
          <w:rFonts w:ascii="Times New Roman" w:hAnsi="Times New Roman" w:cs="Times New Roman"/>
          <w:sz w:val="24"/>
          <w:szCs w:val="24"/>
        </w:rPr>
      </w:pPr>
      <w:bookmarkStart w:id="22" w:name="2.3_Informal_sector"/>
      <w:bookmarkStart w:id="23" w:name="_bookmark6"/>
      <w:bookmarkStart w:id="24" w:name="_Toc57228482"/>
      <w:bookmarkEnd w:id="22"/>
      <w:bookmarkEnd w:id="23"/>
      <w:r w:rsidRPr="00A71DC0">
        <w:rPr>
          <w:rFonts w:ascii="Times New Roman" w:hAnsi="Times New Roman" w:cs="Times New Roman"/>
          <w:sz w:val="24"/>
          <w:szCs w:val="24"/>
        </w:rPr>
        <w:t>Informal</w:t>
      </w:r>
      <w:r w:rsidRPr="00A71DC0">
        <w:rPr>
          <w:rFonts w:ascii="Times New Roman" w:hAnsi="Times New Roman" w:cs="Times New Roman"/>
          <w:spacing w:val="-4"/>
          <w:sz w:val="24"/>
          <w:szCs w:val="24"/>
        </w:rPr>
        <w:t xml:space="preserve"> </w:t>
      </w:r>
      <w:r w:rsidR="00A1209E">
        <w:rPr>
          <w:rFonts w:ascii="Times New Roman" w:hAnsi="Times New Roman" w:cs="Times New Roman"/>
          <w:sz w:val="24"/>
          <w:szCs w:val="24"/>
        </w:rPr>
        <w:t>S</w:t>
      </w:r>
      <w:r w:rsidRPr="00A71DC0">
        <w:rPr>
          <w:rFonts w:ascii="Times New Roman" w:hAnsi="Times New Roman" w:cs="Times New Roman"/>
          <w:sz w:val="24"/>
          <w:szCs w:val="24"/>
        </w:rPr>
        <w:t>ector</w:t>
      </w:r>
      <w:bookmarkEnd w:id="24"/>
    </w:p>
    <w:p w:rsidR="003D1E27" w:rsidRPr="00A71DC0" w:rsidRDefault="00215E28" w:rsidP="0020615E">
      <w:pPr>
        <w:pStyle w:val="BodyText"/>
        <w:spacing w:line="360" w:lineRule="auto"/>
        <w:ind w:right="767"/>
        <w:jc w:val="both"/>
        <w:rPr>
          <w:rFonts w:ascii="Times New Roman" w:hAnsi="Times New Roman" w:cs="Times New Roman"/>
          <w:sz w:val="24"/>
          <w:szCs w:val="24"/>
        </w:rPr>
      </w:pPr>
      <w:r w:rsidRPr="00A71DC0">
        <w:rPr>
          <w:rFonts w:ascii="Times New Roman" w:hAnsi="Times New Roman" w:cs="Times New Roman"/>
          <w:i/>
          <w:sz w:val="24"/>
          <w:szCs w:val="24"/>
        </w:rPr>
        <w:t xml:space="preserve">Jua Kali </w:t>
      </w:r>
      <w:r w:rsidRPr="00A71DC0">
        <w:rPr>
          <w:rFonts w:ascii="Times New Roman" w:hAnsi="Times New Roman" w:cs="Times New Roman"/>
          <w:sz w:val="24"/>
          <w:szCs w:val="24"/>
        </w:rPr>
        <w:t xml:space="preserve">is the name given to Kenya’s informal sector. </w:t>
      </w:r>
      <w:r w:rsidRPr="00A71DC0">
        <w:rPr>
          <w:rFonts w:ascii="Times New Roman" w:hAnsi="Times New Roman" w:cs="Times New Roman"/>
          <w:color w:val="252525"/>
          <w:sz w:val="24"/>
          <w:szCs w:val="24"/>
        </w:rPr>
        <w:t xml:space="preserve">The Jua Kali sector consists of small-scale economic operations, which often rely on low and simple technologies. The informal sector contributes 70% of the economy’s Gross Domestic Product, largely through small traders. Their contribution to local economy is supported by the administration, which has enacted the Protection of Livelihood Bill of 2018 to regulate, restructure and </w:t>
      </w:r>
      <w:proofErr w:type="spellStart"/>
      <w:r w:rsidRPr="00A71DC0">
        <w:rPr>
          <w:rFonts w:ascii="Times New Roman" w:hAnsi="Times New Roman" w:cs="Times New Roman"/>
          <w:color w:val="252525"/>
          <w:sz w:val="24"/>
          <w:szCs w:val="24"/>
        </w:rPr>
        <w:t>legitimise</w:t>
      </w:r>
      <w:proofErr w:type="spellEnd"/>
      <w:r w:rsidRPr="00A71DC0">
        <w:rPr>
          <w:rFonts w:ascii="Times New Roman" w:hAnsi="Times New Roman" w:cs="Times New Roman"/>
          <w:color w:val="252525"/>
          <w:sz w:val="24"/>
          <w:szCs w:val="24"/>
        </w:rPr>
        <w:t xml:space="preserve"> the operations from local to national level. About 60% of young people who are between 18 -35 years of age operate in the Jua Kali sector with half of them being women.</w:t>
      </w:r>
    </w:p>
    <w:p w:rsidR="003D1E27" w:rsidRPr="00A71DC0" w:rsidRDefault="00215E28" w:rsidP="0020615E">
      <w:pPr>
        <w:pStyle w:val="BodyText"/>
        <w:spacing w:before="119" w:line="360" w:lineRule="auto"/>
        <w:ind w:right="770"/>
        <w:jc w:val="both"/>
        <w:rPr>
          <w:rFonts w:ascii="Times New Roman" w:hAnsi="Times New Roman" w:cs="Times New Roman"/>
          <w:sz w:val="24"/>
          <w:szCs w:val="24"/>
        </w:rPr>
      </w:pPr>
      <w:r w:rsidRPr="00A71DC0">
        <w:rPr>
          <w:rFonts w:ascii="Times New Roman" w:hAnsi="Times New Roman" w:cs="Times New Roman"/>
          <w:sz w:val="24"/>
          <w:szCs w:val="24"/>
        </w:rPr>
        <w:t xml:space="preserve">This sector makes up the majority of all enterprises, with the Kenya National Bureau of Statistics estimating that, as of 2014, the informal sector represents 82.7% of employment. Kenya’s informal sector is large and dynamic – 95% of the country’s businesses and entrepreneurs are found here. According to the 2015 Economic Survey </w:t>
      </w:r>
      <w:r w:rsidRPr="00A71DC0">
        <w:rPr>
          <w:rFonts w:ascii="Times New Roman" w:hAnsi="Times New Roman" w:cs="Times New Roman"/>
          <w:color w:val="252525"/>
          <w:sz w:val="24"/>
          <w:szCs w:val="24"/>
        </w:rPr>
        <w:t>(Kenya Bureau of National Statistics, 2015)</w:t>
      </w:r>
      <w:r w:rsidRPr="00A71DC0">
        <w:rPr>
          <w:rFonts w:ascii="Times New Roman" w:hAnsi="Times New Roman" w:cs="Times New Roman"/>
          <w:sz w:val="24"/>
          <w:szCs w:val="24"/>
        </w:rPr>
        <w:t>, the total number of persons enrolled in both formal and informal sectors increased from 13.5 million in 2013 to 14.3 million in 2014, and of the 799 700 new jobs, 700 000 were created by the informal sector. Men account for a majority of employment in the informal sector of Kenya and more than two-thirds of informal sector jobs are in trade, restaurants, and hotels. Other common employment sectors are furniture making, other forms of manufacturing as well as the services sector.</w:t>
      </w:r>
    </w:p>
    <w:p w:rsidR="003D1E27" w:rsidRPr="00A71DC0" w:rsidRDefault="00215E28" w:rsidP="0020615E">
      <w:pPr>
        <w:pStyle w:val="BodyText"/>
        <w:spacing w:before="121" w:line="360" w:lineRule="auto"/>
        <w:ind w:right="776"/>
        <w:jc w:val="both"/>
        <w:rPr>
          <w:rFonts w:ascii="Times New Roman" w:hAnsi="Times New Roman" w:cs="Times New Roman"/>
          <w:sz w:val="24"/>
          <w:szCs w:val="24"/>
        </w:rPr>
      </w:pPr>
      <w:r w:rsidRPr="00A71DC0">
        <w:rPr>
          <w:rFonts w:ascii="Times New Roman" w:hAnsi="Times New Roman" w:cs="Times New Roman"/>
          <w:sz w:val="24"/>
          <w:szCs w:val="24"/>
        </w:rPr>
        <w:t>Employment in the informal sector is associated with significantly lower levels of poverty than those experienced in farming. Improving the productivity of informal enterprises is thus essential for</w:t>
      </w:r>
      <w:r w:rsidR="007D2384">
        <w:rPr>
          <w:rFonts w:ascii="Times New Roman" w:hAnsi="Times New Roman" w:cs="Times New Roman"/>
          <w:sz w:val="24"/>
          <w:szCs w:val="24"/>
        </w:rPr>
        <w:t xml:space="preserve"> </w:t>
      </w:r>
      <w:r w:rsidRPr="00A71DC0">
        <w:rPr>
          <w:rFonts w:ascii="Times New Roman" w:hAnsi="Times New Roman" w:cs="Times New Roman"/>
          <w:sz w:val="24"/>
          <w:szCs w:val="24"/>
        </w:rPr>
        <w:t>employment, income growth, and poverty reduction in the region. Education levels drive differences in the use of banking, levels of pay/ income of informal sector workers, business losses experienced, extent of use of financial instruments, and profitability.</w:t>
      </w:r>
    </w:p>
    <w:p w:rsidR="003D1E27" w:rsidRPr="00A71DC0" w:rsidRDefault="0063461C" w:rsidP="0020615E">
      <w:pPr>
        <w:pStyle w:val="Heading2"/>
        <w:numPr>
          <w:ilvl w:val="1"/>
          <w:numId w:val="8"/>
        </w:numPr>
        <w:tabs>
          <w:tab w:val="left" w:pos="815"/>
          <w:tab w:val="left" w:pos="816"/>
        </w:tabs>
        <w:spacing w:before="116" w:line="360" w:lineRule="auto"/>
        <w:jc w:val="both"/>
        <w:rPr>
          <w:rFonts w:ascii="Times New Roman" w:hAnsi="Times New Roman" w:cs="Times New Roman"/>
          <w:sz w:val="24"/>
          <w:szCs w:val="24"/>
        </w:rPr>
      </w:pPr>
      <w:bookmarkStart w:id="25" w:name="2.4_In-_and_outbound_labour_and_students"/>
      <w:bookmarkStart w:id="26" w:name="_bookmark7"/>
      <w:bookmarkStart w:id="27" w:name="_Toc57228483"/>
      <w:bookmarkEnd w:id="25"/>
      <w:bookmarkEnd w:id="26"/>
      <w:r>
        <w:rPr>
          <w:rFonts w:ascii="Times New Roman" w:hAnsi="Times New Roman" w:cs="Times New Roman"/>
          <w:sz w:val="24"/>
          <w:szCs w:val="24"/>
        </w:rPr>
        <w:t>In- and Outbound L</w:t>
      </w:r>
      <w:r w:rsidR="00215E28" w:rsidRPr="00A71DC0">
        <w:rPr>
          <w:rFonts w:ascii="Times New Roman" w:hAnsi="Times New Roman" w:cs="Times New Roman"/>
          <w:sz w:val="24"/>
          <w:szCs w:val="24"/>
        </w:rPr>
        <w:t>abour and</w:t>
      </w:r>
      <w:r w:rsidR="00215E28" w:rsidRPr="00A71DC0">
        <w:rPr>
          <w:rFonts w:ascii="Times New Roman" w:hAnsi="Times New Roman" w:cs="Times New Roman"/>
          <w:spacing w:val="-4"/>
          <w:sz w:val="24"/>
          <w:szCs w:val="24"/>
        </w:rPr>
        <w:t xml:space="preserve"> </w:t>
      </w:r>
      <w:r>
        <w:rPr>
          <w:rFonts w:ascii="Times New Roman" w:hAnsi="Times New Roman" w:cs="Times New Roman"/>
          <w:sz w:val="24"/>
          <w:szCs w:val="24"/>
        </w:rPr>
        <w:t>S</w:t>
      </w:r>
      <w:r w:rsidR="00215E28" w:rsidRPr="00A71DC0">
        <w:rPr>
          <w:rFonts w:ascii="Times New Roman" w:hAnsi="Times New Roman" w:cs="Times New Roman"/>
          <w:sz w:val="24"/>
          <w:szCs w:val="24"/>
        </w:rPr>
        <w:t>tudents</w:t>
      </w:r>
      <w:bookmarkEnd w:id="27"/>
    </w:p>
    <w:p w:rsidR="003D1E27" w:rsidRPr="00A71DC0" w:rsidRDefault="00215E28" w:rsidP="0020615E">
      <w:pPr>
        <w:pStyle w:val="BodyText"/>
        <w:spacing w:line="360" w:lineRule="auto"/>
        <w:ind w:right="778"/>
        <w:jc w:val="both"/>
        <w:rPr>
          <w:rFonts w:ascii="Times New Roman" w:hAnsi="Times New Roman" w:cs="Times New Roman"/>
          <w:sz w:val="24"/>
          <w:szCs w:val="24"/>
        </w:rPr>
      </w:pPr>
      <w:r w:rsidRPr="00A71DC0">
        <w:rPr>
          <w:rFonts w:ascii="Times New Roman" w:hAnsi="Times New Roman" w:cs="Times New Roman"/>
          <w:sz w:val="24"/>
          <w:szCs w:val="24"/>
        </w:rPr>
        <w:t>On</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introduction</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of</w:t>
      </w:r>
      <w:r w:rsidRPr="00A71DC0">
        <w:rPr>
          <w:rFonts w:ascii="Times New Roman" w:hAnsi="Times New Roman" w:cs="Times New Roman"/>
          <w:spacing w:val="-10"/>
          <w:sz w:val="24"/>
          <w:szCs w:val="24"/>
        </w:rPr>
        <w:t xml:space="preserve"> </w:t>
      </w:r>
      <w:r w:rsidRPr="00A71DC0">
        <w:rPr>
          <w:rFonts w:ascii="Times New Roman" w:hAnsi="Times New Roman" w:cs="Times New Roman"/>
          <w:sz w:val="24"/>
          <w:szCs w:val="24"/>
        </w:rPr>
        <w:t>a</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new</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registration</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system</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for</w:t>
      </w:r>
      <w:r w:rsidRPr="00A71DC0">
        <w:rPr>
          <w:rFonts w:ascii="Times New Roman" w:hAnsi="Times New Roman" w:cs="Times New Roman"/>
          <w:spacing w:val="-5"/>
          <w:sz w:val="24"/>
          <w:szCs w:val="24"/>
        </w:rPr>
        <w:t xml:space="preserve"> </w:t>
      </w:r>
      <w:r w:rsidRPr="00A71DC0">
        <w:rPr>
          <w:rFonts w:ascii="Times New Roman" w:hAnsi="Times New Roman" w:cs="Times New Roman"/>
          <w:sz w:val="24"/>
          <w:szCs w:val="24"/>
        </w:rPr>
        <w:t>foreign</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workers</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in</w:t>
      </w:r>
      <w:r w:rsidRPr="00A71DC0">
        <w:rPr>
          <w:rFonts w:ascii="Times New Roman" w:hAnsi="Times New Roman" w:cs="Times New Roman"/>
          <w:spacing w:val="-5"/>
          <w:sz w:val="24"/>
          <w:szCs w:val="24"/>
        </w:rPr>
        <w:t xml:space="preserve"> </w:t>
      </w:r>
      <w:r w:rsidRPr="00A71DC0">
        <w:rPr>
          <w:rFonts w:ascii="Times New Roman" w:hAnsi="Times New Roman" w:cs="Times New Roman"/>
          <w:sz w:val="24"/>
          <w:szCs w:val="24"/>
        </w:rPr>
        <w:t>May</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2018,</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Kenyan</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Interior Cabinet Secretary observed that there were more than 100 000 foreign workers in Kenya, far more than the 34 000 registered with the Foreign</w:t>
      </w:r>
      <w:r w:rsidRPr="00A71DC0">
        <w:rPr>
          <w:rFonts w:ascii="Times New Roman" w:hAnsi="Times New Roman" w:cs="Times New Roman"/>
          <w:spacing w:val="-6"/>
          <w:sz w:val="24"/>
          <w:szCs w:val="24"/>
        </w:rPr>
        <w:t xml:space="preserve"> </w:t>
      </w:r>
      <w:r w:rsidRPr="00A71DC0">
        <w:rPr>
          <w:rFonts w:ascii="Times New Roman" w:hAnsi="Times New Roman" w:cs="Times New Roman"/>
          <w:sz w:val="24"/>
          <w:szCs w:val="24"/>
        </w:rPr>
        <w:t>Ministry.</w:t>
      </w:r>
    </w:p>
    <w:p w:rsidR="003D1E27" w:rsidRPr="00A71DC0" w:rsidRDefault="00BC618C" w:rsidP="0020615E">
      <w:pPr>
        <w:pStyle w:val="BodyText"/>
        <w:spacing w:before="118" w:line="360" w:lineRule="auto"/>
        <w:ind w:right="772"/>
        <w:jc w:val="both"/>
        <w:rPr>
          <w:rFonts w:ascii="Times New Roman" w:hAnsi="Times New Roman" w:cs="Times New Roman"/>
          <w:sz w:val="24"/>
          <w:szCs w:val="24"/>
        </w:rPr>
      </w:pPr>
      <w:hyperlink r:id="rId48">
        <w:r w:rsidR="00215E28" w:rsidRPr="00A71DC0">
          <w:rPr>
            <w:rFonts w:ascii="Times New Roman" w:hAnsi="Times New Roman" w:cs="Times New Roman"/>
            <w:sz w:val="24"/>
            <w:szCs w:val="24"/>
          </w:rPr>
          <w:t>Trace</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Kenya,</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a</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Mombasa-based</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counter-trafficking</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non-governmental</w:t>
        </w:r>
        <w:r w:rsidR="00215E28" w:rsidRPr="00A71DC0">
          <w:rPr>
            <w:rFonts w:ascii="Times New Roman" w:hAnsi="Times New Roman" w:cs="Times New Roman"/>
            <w:spacing w:val="-8"/>
            <w:sz w:val="24"/>
            <w:szCs w:val="24"/>
          </w:rPr>
          <w:t xml:space="preserve"> </w:t>
        </w:r>
        <w:r w:rsidR="001E196F" w:rsidRPr="00A71DC0">
          <w:rPr>
            <w:rFonts w:ascii="Times New Roman" w:hAnsi="Times New Roman" w:cs="Times New Roman"/>
            <w:sz w:val="24"/>
            <w:szCs w:val="24"/>
          </w:rPr>
          <w:t>organisation</w:t>
        </w:r>
        <w:r w:rsidR="001E196F" w:rsidRPr="00A71DC0">
          <w:rPr>
            <w:rFonts w:ascii="Times New Roman" w:hAnsi="Times New Roman" w:cs="Times New Roman"/>
            <w:spacing w:val="-6"/>
            <w:sz w:val="24"/>
            <w:szCs w:val="24"/>
          </w:rPr>
          <w:t>,</w:t>
        </w:r>
        <w:r w:rsidR="00215E28" w:rsidRPr="00A71DC0">
          <w:rPr>
            <w:rFonts w:ascii="Times New Roman" w:hAnsi="Times New Roman" w:cs="Times New Roman"/>
            <w:spacing w:val="-7"/>
            <w:sz w:val="24"/>
            <w:szCs w:val="24"/>
          </w:rPr>
          <w:t xml:space="preserve"> </w:t>
        </w:r>
      </w:hyperlink>
      <w:r w:rsidR="00215E28" w:rsidRPr="00A71DC0">
        <w:rPr>
          <w:rFonts w:ascii="Times New Roman" w:hAnsi="Times New Roman" w:cs="Times New Roman"/>
          <w:sz w:val="24"/>
          <w:szCs w:val="24"/>
        </w:rPr>
        <w:t>estimated</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that</w:t>
      </w:r>
      <w:r w:rsidR="00215E28" w:rsidRPr="00A71DC0">
        <w:rPr>
          <w:rFonts w:ascii="Times New Roman" w:hAnsi="Times New Roman" w:cs="Times New Roman"/>
          <w:spacing w:val="-6"/>
          <w:sz w:val="24"/>
          <w:szCs w:val="24"/>
        </w:rPr>
        <w:t xml:space="preserve"> </w:t>
      </w:r>
      <w:r w:rsidR="00215E28" w:rsidRPr="00A71DC0">
        <w:rPr>
          <w:rFonts w:ascii="Times New Roman" w:hAnsi="Times New Roman" w:cs="Times New Roman"/>
          <w:sz w:val="24"/>
          <w:szCs w:val="24"/>
        </w:rPr>
        <w:t>a few years ago there were at least 120 000 Kenyans working in the Middle East, roughly one-third of whom</w:t>
      </w:r>
      <w:r w:rsidR="00215E28" w:rsidRPr="00A71DC0">
        <w:rPr>
          <w:rFonts w:ascii="Times New Roman" w:hAnsi="Times New Roman" w:cs="Times New Roman"/>
          <w:spacing w:val="-9"/>
          <w:sz w:val="24"/>
          <w:szCs w:val="24"/>
        </w:rPr>
        <w:t xml:space="preserve"> </w:t>
      </w:r>
      <w:r w:rsidR="00215E28" w:rsidRPr="00A71DC0">
        <w:rPr>
          <w:rFonts w:ascii="Times New Roman" w:hAnsi="Times New Roman" w:cs="Times New Roman"/>
          <w:sz w:val="24"/>
          <w:szCs w:val="24"/>
        </w:rPr>
        <w:t>had</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been</w:t>
      </w:r>
      <w:r w:rsidR="00215E28" w:rsidRPr="00A71DC0">
        <w:rPr>
          <w:rFonts w:ascii="Times New Roman" w:hAnsi="Times New Roman" w:cs="Times New Roman"/>
          <w:spacing w:val="-9"/>
          <w:sz w:val="24"/>
          <w:szCs w:val="24"/>
        </w:rPr>
        <w:t xml:space="preserve"> </w:t>
      </w:r>
      <w:r w:rsidR="00215E28" w:rsidRPr="00A71DC0">
        <w:rPr>
          <w:rFonts w:ascii="Times New Roman" w:hAnsi="Times New Roman" w:cs="Times New Roman"/>
          <w:sz w:val="24"/>
          <w:szCs w:val="24"/>
        </w:rPr>
        <w:t>trafficked.</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Women</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often</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work</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as</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domestic</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workers</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in</w:t>
      </w:r>
      <w:r w:rsidR="00215E28" w:rsidRPr="00A71DC0">
        <w:rPr>
          <w:rFonts w:ascii="Times New Roman" w:hAnsi="Times New Roman" w:cs="Times New Roman"/>
          <w:spacing w:val="-9"/>
          <w:sz w:val="24"/>
          <w:szCs w:val="24"/>
        </w:rPr>
        <w:t xml:space="preserve"> </w:t>
      </w:r>
      <w:r w:rsidR="00215E28" w:rsidRPr="00A71DC0">
        <w:rPr>
          <w:rFonts w:ascii="Times New Roman" w:hAnsi="Times New Roman" w:cs="Times New Roman"/>
          <w:sz w:val="24"/>
          <w:szCs w:val="24"/>
        </w:rPr>
        <w:t>the</w:t>
      </w:r>
      <w:r w:rsidR="00215E28" w:rsidRPr="00A71DC0">
        <w:rPr>
          <w:rFonts w:ascii="Times New Roman" w:hAnsi="Times New Roman" w:cs="Times New Roman"/>
          <w:spacing w:val="-8"/>
          <w:sz w:val="24"/>
          <w:szCs w:val="24"/>
        </w:rPr>
        <w:t xml:space="preserve"> </w:t>
      </w:r>
      <w:r w:rsidR="00215E28" w:rsidRPr="00A71DC0">
        <w:rPr>
          <w:rFonts w:ascii="Times New Roman" w:hAnsi="Times New Roman" w:cs="Times New Roman"/>
          <w:sz w:val="24"/>
          <w:szCs w:val="24"/>
        </w:rPr>
        <w:t>Gulf</w:t>
      </w:r>
      <w:r w:rsidR="00215E28" w:rsidRPr="00A71DC0">
        <w:rPr>
          <w:rFonts w:ascii="Times New Roman" w:hAnsi="Times New Roman" w:cs="Times New Roman"/>
          <w:spacing w:val="-9"/>
          <w:sz w:val="24"/>
          <w:szCs w:val="24"/>
        </w:rPr>
        <w:t xml:space="preserve"> </w:t>
      </w:r>
      <w:proofErr w:type="gramStart"/>
      <w:r w:rsidR="00215E28" w:rsidRPr="00A71DC0">
        <w:rPr>
          <w:rFonts w:ascii="Times New Roman" w:hAnsi="Times New Roman" w:cs="Times New Roman"/>
          <w:sz w:val="24"/>
          <w:szCs w:val="24"/>
        </w:rPr>
        <w:t>states</w:t>
      </w:r>
      <w:proofErr w:type="gramEnd"/>
      <w:r w:rsidR="00215E28" w:rsidRPr="00A71DC0">
        <w:rPr>
          <w:rFonts w:ascii="Times New Roman" w:hAnsi="Times New Roman" w:cs="Times New Roman"/>
          <w:sz w:val="24"/>
          <w:szCs w:val="24"/>
        </w:rPr>
        <w:t>,</w:t>
      </w:r>
      <w:r w:rsidR="00215E28" w:rsidRPr="00A71DC0">
        <w:rPr>
          <w:rFonts w:ascii="Times New Roman" w:hAnsi="Times New Roman" w:cs="Times New Roman"/>
          <w:spacing w:val="-9"/>
          <w:sz w:val="24"/>
          <w:szCs w:val="24"/>
        </w:rPr>
        <w:t xml:space="preserve"> </w:t>
      </w:r>
      <w:r w:rsidR="00215E28" w:rsidRPr="00A71DC0">
        <w:rPr>
          <w:rFonts w:ascii="Times New Roman" w:hAnsi="Times New Roman" w:cs="Times New Roman"/>
          <w:sz w:val="24"/>
          <w:szCs w:val="24"/>
        </w:rPr>
        <w:t>while</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men</w:t>
      </w:r>
      <w:r w:rsidR="00215E28" w:rsidRPr="00A71DC0">
        <w:rPr>
          <w:rFonts w:ascii="Times New Roman" w:hAnsi="Times New Roman" w:cs="Times New Roman"/>
          <w:spacing w:val="-7"/>
          <w:sz w:val="24"/>
          <w:szCs w:val="24"/>
        </w:rPr>
        <w:t xml:space="preserve"> </w:t>
      </w:r>
      <w:r w:rsidR="00215E28" w:rsidRPr="00A71DC0">
        <w:rPr>
          <w:rFonts w:ascii="Times New Roman" w:hAnsi="Times New Roman" w:cs="Times New Roman"/>
          <w:sz w:val="24"/>
          <w:szCs w:val="24"/>
        </w:rPr>
        <w:t>may work as security officers or in construction. Over the past ten or more years, the Kenyan government has put restrictions on recruitment from the Gulf States (Kenya Government, 2007 and</w:t>
      </w:r>
      <w:r w:rsidR="00215E28" w:rsidRPr="00A71DC0">
        <w:rPr>
          <w:rFonts w:ascii="Times New Roman" w:hAnsi="Times New Roman" w:cs="Times New Roman"/>
          <w:spacing w:val="-19"/>
          <w:sz w:val="24"/>
          <w:szCs w:val="24"/>
        </w:rPr>
        <w:t xml:space="preserve"> </w:t>
      </w:r>
      <w:r w:rsidR="00215E28" w:rsidRPr="00A71DC0">
        <w:rPr>
          <w:rFonts w:ascii="Times New Roman" w:hAnsi="Times New Roman" w:cs="Times New Roman"/>
          <w:sz w:val="24"/>
          <w:szCs w:val="24"/>
        </w:rPr>
        <w:t>2015).</w:t>
      </w:r>
    </w:p>
    <w:p w:rsidR="003D1E27" w:rsidRPr="00A71DC0" w:rsidRDefault="00215E28" w:rsidP="0020615E">
      <w:pPr>
        <w:pStyle w:val="BodyText"/>
        <w:spacing w:before="120" w:line="360" w:lineRule="auto"/>
        <w:ind w:right="783"/>
        <w:jc w:val="both"/>
        <w:rPr>
          <w:rFonts w:ascii="Times New Roman" w:hAnsi="Times New Roman" w:cs="Times New Roman"/>
          <w:sz w:val="24"/>
          <w:szCs w:val="24"/>
        </w:rPr>
      </w:pPr>
      <w:r w:rsidRPr="00A71DC0">
        <w:rPr>
          <w:rFonts w:ascii="Times New Roman" w:hAnsi="Times New Roman" w:cs="Times New Roman"/>
          <w:sz w:val="24"/>
          <w:szCs w:val="24"/>
        </w:rPr>
        <w:t>Data</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from</w:t>
      </w:r>
      <w:r w:rsidRPr="00A71DC0">
        <w:rPr>
          <w:rFonts w:ascii="Times New Roman" w:hAnsi="Times New Roman" w:cs="Times New Roman"/>
          <w:spacing w:val="-8"/>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Commission</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for</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University</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Education</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(CUE)</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indicate</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that</w:t>
      </w:r>
      <w:r w:rsidRPr="00A71DC0">
        <w:rPr>
          <w:rFonts w:ascii="Times New Roman" w:hAnsi="Times New Roman" w:cs="Times New Roman"/>
          <w:spacing w:val="-11"/>
          <w:sz w:val="24"/>
          <w:szCs w:val="24"/>
        </w:rPr>
        <w:t xml:space="preserve"> </w:t>
      </w:r>
      <w:r w:rsidRPr="00A71DC0">
        <w:rPr>
          <w:rFonts w:ascii="Times New Roman" w:hAnsi="Times New Roman" w:cs="Times New Roman"/>
          <w:sz w:val="24"/>
          <w:szCs w:val="24"/>
        </w:rPr>
        <w:t>of</w:t>
      </w:r>
      <w:r w:rsidRPr="00A71DC0">
        <w:rPr>
          <w:rFonts w:ascii="Times New Roman" w:hAnsi="Times New Roman" w:cs="Times New Roman"/>
          <w:spacing w:val="-9"/>
          <w:sz w:val="24"/>
          <w:szCs w:val="24"/>
        </w:rPr>
        <w:t xml:space="preserve"> </w:t>
      </w:r>
      <w:r w:rsidRPr="00A71DC0">
        <w:rPr>
          <w:rFonts w:ascii="Times New Roman" w:hAnsi="Times New Roman" w:cs="Times New Roman"/>
          <w:sz w:val="24"/>
          <w:szCs w:val="24"/>
        </w:rPr>
        <w:t>4</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730</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international</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students reported, 66.38% (3 137) are male and 33.62% (1 593) are female. In May 2019 the Kenya National Qualifications Authority (KNQA) wrote to all universities in the country seeking their approval to facilitate admission of foreign students, with a target of 30</w:t>
      </w:r>
      <w:r w:rsidRPr="00A71DC0">
        <w:rPr>
          <w:rFonts w:ascii="Times New Roman" w:hAnsi="Times New Roman" w:cs="Times New Roman"/>
          <w:spacing w:val="-3"/>
          <w:sz w:val="24"/>
          <w:szCs w:val="24"/>
        </w:rPr>
        <w:t xml:space="preserve"> </w:t>
      </w:r>
      <w:r w:rsidRPr="00A71DC0">
        <w:rPr>
          <w:rFonts w:ascii="Times New Roman" w:hAnsi="Times New Roman" w:cs="Times New Roman"/>
          <w:sz w:val="24"/>
          <w:szCs w:val="24"/>
        </w:rPr>
        <w:t>000.</w:t>
      </w:r>
    </w:p>
    <w:p w:rsidR="003D1E27" w:rsidRPr="00A71DC0" w:rsidRDefault="00215E28" w:rsidP="0020615E">
      <w:pPr>
        <w:pStyle w:val="BodyText"/>
        <w:spacing w:before="120" w:line="360" w:lineRule="auto"/>
        <w:ind w:right="773"/>
        <w:jc w:val="both"/>
        <w:rPr>
          <w:rFonts w:ascii="Times New Roman" w:hAnsi="Times New Roman" w:cs="Times New Roman"/>
          <w:sz w:val="24"/>
          <w:szCs w:val="24"/>
        </w:rPr>
      </w:pPr>
      <w:r w:rsidRPr="00A71DC0">
        <w:rPr>
          <w:rFonts w:ascii="Times New Roman" w:hAnsi="Times New Roman" w:cs="Times New Roman"/>
          <w:sz w:val="24"/>
          <w:szCs w:val="24"/>
        </w:rPr>
        <w:t>The</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number</w:t>
      </w:r>
      <w:r w:rsidRPr="00A71DC0">
        <w:rPr>
          <w:rFonts w:ascii="Times New Roman" w:hAnsi="Times New Roman" w:cs="Times New Roman"/>
          <w:spacing w:val="-15"/>
          <w:sz w:val="24"/>
          <w:szCs w:val="24"/>
        </w:rPr>
        <w:t xml:space="preserve"> </w:t>
      </w:r>
      <w:r w:rsidRPr="00A71DC0">
        <w:rPr>
          <w:rFonts w:ascii="Times New Roman" w:hAnsi="Times New Roman" w:cs="Times New Roman"/>
          <w:sz w:val="24"/>
          <w:szCs w:val="24"/>
        </w:rPr>
        <w:t>of</w:t>
      </w:r>
      <w:r w:rsidRPr="00A71DC0">
        <w:rPr>
          <w:rFonts w:ascii="Times New Roman" w:hAnsi="Times New Roman" w:cs="Times New Roman"/>
          <w:spacing w:val="-15"/>
          <w:sz w:val="24"/>
          <w:szCs w:val="24"/>
        </w:rPr>
        <w:t xml:space="preserve"> </w:t>
      </w:r>
      <w:r w:rsidRPr="00A71DC0">
        <w:rPr>
          <w:rFonts w:ascii="Times New Roman" w:hAnsi="Times New Roman" w:cs="Times New Roman"/>
          <w:sz w:val="24"/>
          <w:szCs w:val="24"/>
        </w:rPr>
        <w:t>outbound</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Kenyan</w:t>
      </w:r>
      <w:r w:rsidRPr="00A71DC0">
        <w:rPr>
          <w:rFonts w:ascii="Times New Roman" w:hAnsi="Times New Roman" w:cs="Times New Roman"/>
          <w:spacing w:val="-13"/>
          <w:sz w:val="24"/>
          <w:szCs w:val="24"/>
        </w:rPr>
        <w:t xml:space="preserve"> </w:t>
      </w:r>
      <w:r w:rsidRPr="00A71DC0">
        <w:rPr>
          <w:rFonts w:ascii="Times New Roman" w:hAnsi="Times New Roman" w:cs="Times New Roman"/>
          <w:sz w:val="24"/>
          <w:szCs w:val="24"/>
        </w:rPr>
        <w:t>students</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has</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declined</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over</w:t>
      </w:r>
      <w:r w:rsidRPr="00A71DC0">
        <w:rPr>
          <w:rFonts w:ascii="Times New Roman" w:hAnsi="Times New Roman" w:cs="Times New Roman"/>
          <w:spacing w:val="-15"/>
          <w:sz w:val="24"/>
          <w:szCs w:val="24"/>
        </w:rPr>
        <w:t xml:space="preserve"> </w:t>
      </w:r>
      <w:r w:rsidRPr="00A71DC0">
        <w:rPr>
          <w:rFonts w:ascii="Times New Roman" w:hAnsi="Times New Roman" w:cs="Times New Roman"/>
          <w:sz w:val="24"/>
          <w:szCs w:val="24"/>
        </w:rPr>
        <w:t>the</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past</w:t>
      </w:r>
      <w:r w:rsidRPr="00A71DC0">
        <w:rPr>
          <w:rFonts w:ascii="Times New Roman" w:hAnsi="Times New Roman" w:cs="Times New Roman"/>
          <w:spacing w:val="-12"/>
          <w:sz w:val="24"/>
          <w:szCs w:val="24"/>
        </w:rPr>
        <w:t xml:space="preserve"> </w:t>
      </w:r>
      <w:r w:rsidRPr="00A71DC0">
        <w:rPr>
          <w:rFonts w:ascii="Times New Roman" w:hAnsi="Times New Roman" w:cs="Times New Roman"/>
          <w:sz w:val="24"/>
          <w:szCs w:val="24"/>
        </w:rPr>
        <w:t>several</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years.</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UNESCO</w:t>
      </w:r>
      <w:r w:rsidRPr="00A71DC0">
        <w:rPr>
          <w:rFonts w:ascii="Times New Roman" w:hAnsi="Times New Roman" w:cs="Times New Roman"/>
          <w:spacing w:val="-14"/>
          <w:sz w:val="24"/>
          <w:szCs w:val="24"/>
        </w:rPr>
        <w:t xml:space="preserve"> </w:t>
      </w:r>
      <w:r w:rsidRPr="00A71DC0">
        <w:rPr>
          <w:rFonts w:ascii="Times New Roman" w:hAnsi="Times New Roman" w:cs="Times New Roman"/>
          <w:sz w:val="24"/>
          <w:szCs w:val="24"/>
        </w:rPr>
        <w:t xml:space="preserve">estimates that in 2013 there were just over 12 000 Kenyan students abroad, down from nearly 15 000 the year before; more than half of these outbound students were destined for the United States, United Kingdom, and Australia. Media reports suggest that tens of thousands more Kenyan students are enrolled in nearby countries, notably Tanzania and Uganda, with the latter having long been seen as an education hub in the area. Reports from 2014 indicate that the number of Kenyan students </w:t>
      </w:r>
      <w:hyperlink r:id="rId49">
        <w:r w:rsidRPr="00A71DC0">
          <w:rPr>
            <w:rFonts w:ascii="Times New Roman" w:hAnsi="Times New Roman" w:cs="Times New Roman"/>
            <w:sz w:val="24"/>
            <w:szCs w:val="24"/>
          </w:rPr>
          <w:t>in</w:t>
        </w:r>
      </w:hyperlink>
      <w:r w:rsidRPr="00A71DC0">
        <w:rPr>
          <w:rFonts w:ascii="Times New Roman" w:hAnsi="Times New Roman" w:cs="Times New Roman"/>
          <w:sz w:val="24"/>
          <w:szCs w:val="24"/>
        </w:rPr>
        <w:t xml:space="preserve"> </w:t>
      </w:r>
      <w:hyperlink r:id="rId50">
        <w:r w:rsidRPr="00A71DC0">
          <w:rPr>
            <w:rFonts w:ascii="Times New Roman" w:hAnsi="Times New Roman" w:cs="Times New Roman"/>
            <w:sz w:val="24"/>
            <w:szCs w:val="24"/>
          </w:rPr>
          <w:t xml:space="preserve">Uganda </w:t>
        </w:r>
      </w:hyperlink>
      <w:r w:rsidRPr="00A71DC0">
        <w:rPr>
          <w:rFonts w:ascii="Times New Roman" w:hAnsi="Times New Roman" w:cs="Times New Roman"/>
          <w:sz w:val="24"/>
          <w:szCs w:val="24"/>
        </w:rPr>
        <w:t>has also begun to</w:t>
      </w:r>
      <w:r w:rsidRPr="00A71DC0">
        <w:rPr>
          <w:rFonts w:ascii="Times New Roman" w:hAnsi="Times New Roman" w:cs="Times New Roman"/>
          <w:spacing w:val="-7"/>
          <w:sz w:val="24"/>
          <w:szCs w:val="24"/>
        </w:rPr>
        <w:t xml:space="preserve"> </w:t>
      </w:r>
      <w:r w:rsidRPr="00A71DC0">
        <w:rPr>
          <w:rFonts w:ascii="Times New Roman" w:hAnsi="Times New Roman" w:cs="Times New Roman"/>
          <w:sz w:val="24"/>
          <w:szCs w:val="24"/>
        </w:rPr>
        <w:t>decline.</w:t>
      </w:r>
    </w:p>
    <w:p w:rsidR="003D1E27" w:rsidRPr="0063461C" w:rsidRDefault="0063461C" w:rsidP="0020615E">
      <w:pPr>
        <w:pStyle w:val="Heading1"/>
        <w:numPr>
          <w:ilvl w:val="1"/>
          <w:numId w:val="7"/>
        </w:numPr>
        <w:tabs>
          <w:tab w:val="left" w:pos="806"/>
        </w:tabs>
        <w:spacing w:line="360" w:lineRule="auto"/>
        <w:rPr>
          <w:rFonts w:cs="Times New Roman"/>
          <w:szCs w:val="24"/>
        </w:rPr>
      </w:pPr>
      <w:bookmarkStart w:id="28" w:name="3_Mapping_of_education_and_training_syst"/>
      <w:bookmarkStart w:id="29" w:name="_bookmark8"/>
      <w:bookmarkEnd w:id="28"/>
      <w:bookmarkEnd w:id="29"/>
      <w:r w:rsidRPr="0063461C">
        <w:rPr>
          <w:rFonts w:cs="Times New Roman"/>
          <w:color w:val="404040"/>
          <w:szCs w:val="24"/>
          <w:shd w:val="clear" w:color="auto" w:fill="D9D9D9"/>
        </w:rPr>
        <w:t xml:space="preserve">  </w:t>
      </w:r>
      <w:r w:rsidRPr="0063461C">
        <w:rPr>
          <w:rFonts w:cs="Times New Roman"/>
          <w:color w:val="404040"/>
          <w:spacing w:val="44"/>
          <w:szCs w:val="24"/>
          <w:shd w:val="clear" w:color="auto" w:fill="D9D9D9"/>
        </w:rPr>
        <w:t xml:space="preserve"> </w:t>
      </w:r>
      <w:bookmarkStart w:id="30" w:name="_Toc57228484"/>
      <w:r w:rsidR="00215E28" w:rsidRPr="0063461C">
        <w:rPr>
          <w:rFonts w:cs="Times New Roman"/>
          <w:color w:val="404040"/>
          <w:szCs w:val="24"/>
          <w:shd w:val="clear" w:color="auto" w:fill="D9D9D9"/>
        </w:rPr>
        <w:t xml:space="preserve">Mapping </w:t>
      </w:r>
      <w:r>
        <w:rPr>
          <w:rFonts w:cs="Times New Roman"/>
          <w:color w:val="404040"/>
          <w:szCs w:val="24"/>
          <w:shd w:val="clear" w:color="auto" w:fill="D9D9D9"/>
        </w:rPr>
        <w:t>of Education a</w:t>
      </w:r>
      <w:r w:rsidRPr="0063461C">
        <w:rPr>
          <w:rFonts w:cs="Times New Roman"/>
          <w:color w:val="404040"/>
          <w:szCs w:val="24"/>
          <w:shd w:val="clear" w:color="auto" w:fill="D9D9D9"/>
        </w:rPr>
        <w:t>nd Training</w:t>
      </w:r>
      <w:r w:rsidRPr="0063461C">
        <w:rPr>
          <w:rFonts w:cs="Times New Roman"/>
          <w:color w:val="404040"/>
          <w:spacing w:val="-2"/>
          <w:szCs w:val="24"/>
          <w:shd w:val="clear" w:color="auto" w:fill="D9D9D9"/>
        </w:rPr>
        <w:t xml:space="preserve"> </w:t>
      </w:r>
      <w:r w:rsidRPr="0063461C">
        <w:rPr>
          <w:rFonts w:cs="Times New Roman"/>
          <w:color w:val="404040"/>
          <w:szCs w:val="24"/>
          <w:shd w:val="clear" w:color="auto" w:fill="D9D9D9"/>
        </w:rPr>
        <w:t>System</w:t>
      </w:r>
      <w:bookmarkEnd w:id="30"/>
      <w:r w:rsidRPr="0063461C">
        <w:rPr>
          <w:rFonts w:cs="Times New Roman"/>
          <w:color w:val="404040"/>
          <w:szCs w:val="24"/>
          <w:shd w:val="clear" w:color="auto" w:fill="D9D9D9"/>
        </w:rPr>
        <w:t xml:space="preserve">       </w:t>
      </w:r>
      <w:r w:rsidRPr="0063461C">
        <w:rPr>
          <w:rFonts w:cs="Times New Roman"/>
          <w:color w:val="404040"/>
          <w:spacing w:val="-37"/>
          <w:szCs w:val="24"/>
          <w:shd w:val="clear" w:color="auto" w:fill="D9D9D9"/>
        </w:rPr>
        <w:t xml:space="preserve"> </w:t>
      </w:r>
    </w:p>
    <w:p w:rsidR="003D1E27" w:rsidRPr="002E1FDD" w:rsidRDefault="00215E28" w:rsidP="0020615E">
      <w:pPr>
        <w:pStyle w:val="Heading2"/>
        <w:numPr>
          <w:ilvl w:val="1"/>
          <w:numId w:val="7"/>
        </w:numPr>
        <w:tabs>
          <w:tab w:val="left" w:pos="815"/>
          <w:tab w:val="left" w:pos="816"/>
        </w:tabs>
        <w:spacing w:before="320" w:line="360" w:lineRule="auto"/>
        <w:rPr>
          <w:rFonts w:ascii="Times New Roman" w:hAnsi="Times New Roman" w:cs="Times New Roman"/>
          <w:sz w:val="24"/>
          <w:szCs w:val="24"/>
        </w:rPr>
      </w:pPr>
      <w:bookmarkStart w:id="31" w:name="3.1_The_Structure_of_Kenyan_Education_Sy"/>
      <w:bookmarkStart w:id="32" w:name="_bookmark9"/>
      <w:bookmarkStart w:id="33" w:name="_Toc57228485"/>
      <w:bookmarkEnd w:id="31"/>
      <w:bookmarkEnd w:id="32"/>
      <w:r w:rsidRPr="002E1FDD">
        <w:rPr>
          <w:rFonts w:ascii="Times New Roman" w:hAnsi="Times New Roman" w:cs="Times New Roman"/>
          <w:sz w:val="24"/>
          <w:szCs w:val="24"/>
        </w:rPr>
        <w:t>The Structure of Kenyan Education</w:t>
      </w:r>
      <w:r w:rsidRPr="002E1FDD">
        <w:rPr>
          <w:rFonts w:ascii="Times New Roman" w:hAnsi="Times New Roman" w:cs="Times New Roman"/>
          <w:spacing w:val="-2"/>
          <w:sz w:val="24"/>
          <w:szCs w:val="24"/>
        </w:rPr>
        <w:t xml:space="preserve"> </w:t>
      </w:r>
      <w:r w:rsidRPr="002E1FDD">
        <w:rPr>
          <w:rFonts w:ascii="Times New Roman" w:hAnsi="Times New Roman" w:cs="Times New Roman"/>
          <w:sz w:val="24"/>
          <w:szCs w:val="24"/>
        </w:rPr>
        <w:t>System</w:t>
      </w:r>
      <w:bookmarkEnd w:id="33"/>
    </w:p>
    <w:p w:rsidR="003D1E27" w:rsidRPr="00A71DC0" w:rsidRDefault="00024724" w:rsidP="0020615E">
      <w:pPr>
        <w:pStyle w:val="BodyText"/>
        <w:spacing w:before="4" w:line="360" w:lineRule="auto"/>
        <w:ind w:left="0"/>
        <w:rPr>
          <w:rFonts w:ascii="Times New Roman" w:hAnsi="Times New Roman" w:cs="Times New Roman"/>
          <w:b/>
          <w:sz w:val="18"/>
        </w:rPr>
      </w:pPr>
      <w:r w:rsidRPr="00A71DC0">
        <w:rPr>
          <w:rFonts w:ascii="Times New Roman" w:hAnsi="Times New Roman" w:cs="Times New Roman"/>
          <w:noProof/>
          <w:lang w:val="en-GB" w:eastAsia="en-GB"/>
        </w:rPr>
        <mc:AlternateContent>
          <mc:Choice Requires="wpg">
            <w:drawing>
              <wp:anchor distT="0" distB="0" distL="0" distR="0" simplePos="0" relativeHeight="251654144" behindDoc="1" locked="0" layoutInCell="1" allowOverlap="1" wp14:anchorId="09984021" wp14:editId="30E0DC53">
                <wp:simplePos x="0" y="0"/>
                <wp:positionH relativeFrom="page">
                  <wp:posOffset>930275</wp:posOffset>
                </wp:positionH>
                <wp:positionV relativeFrom="paragraph">
                  <wp:posOffset>167640</wp:posOffset>
                </wp:positionV>
                <wp:extent cx="5949950" cy="3168015"/>
                <wp:effectExtent l="0" t="0" r="0" b="0"/>
                <wp:wrapTopAndBottom/>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3168015"/>
                          <a:chOff x="1465" y="264"/>
                          <a:chExt cx="9370" cy="4989"/>
                        </a:xfrm>
                      </wpg:grpSpPr>
                      <pic:pic xmlns:pic="http://schemas.openxmlformats.org/drawingml/2006/picture">
                        <pic:nvPicPr>
                          <pic:cNvPr id="24"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470" y="268"/>
                            <a:ext cx="9360" cy="4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8"/>
                        <wps:cNvSpPr>
                          <a:spLocks noChangeArrowheads="1"/>
                        </wps:cNvSpPr>
                        <wps:spPr bwMode="auto">
                          <a:xfrm>
                            <a:off x="1467" y="266"/>
                            <a:ext cx="9365" cy="4984"/>
                          </a:xfrm>
                          <a:prstGeom prst="rect">
                            <a:avLst/>
                          </a:prstGeom>
                          <a:noFill/>
                          <a:ln w="3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79835" id="Group 7" o:spid="_x0000_s1026" style="position:absolute;margin-left:73.25pt;margin-top:13.2pt;width:468.5pt;height:249.45pt;z-index:-251662336;mso-wrap-distance-left:0;mso-wrap-distance-right:0;mso-position-horizontal-relative:page" coordorigin="1465,264" coordsize="9370,4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70;top:268;width:9360;height:4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">
                  <v:imagedata r:id="rId52" o:title=""/>
                </v:shape>
                <v:rect id="Rectangle 8" o:spid="_x0000_s1028" style="position:absolute;left:1467;top:266;width:9365;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" filled="f" strokeweight=".08828mm"/>
                <w10:wrap type="topAndBottom" anchorx="page"/>
              </v:group>
            </w:pict>
          </mc:Fallback>
        </mc:AlternateContent>
      </w:r>
    </w:p>
    <w:p w:rsidR="003D1E27" w:rsidRPr="00A71DC0" w:rsidRDefault="00215E28" w:rsidP="0020615E">
      <w:pPr>
        <w:spacing w:line="360" w:lineRule="auto"/>
        <w:ind w:left="240" w:right="776"/>
        <w:jc w:val="both"/>
        <w:rPr>
          <w:rFonts w:ascii="Times New Roman" w:hAnsi="Times New Roman" w:cs="Times New Roman"/>
        </w:rPr>
      </w:pPr>
      <w:r w:rsidRPr="00A71DC0">
        <w:rPr>
          <w:rFonts w:ascii="Times New Roman" w:hAnsi="Times New Roman" w:cs="Times New Roman"/>
          <w:b/>
        </w:rPr>
        <w:t xml:space="preserve">Figure 1: The Structure of Kenya’s Education System </w:t>
      </w:r>
      <w:r w:rsidRPr="00A71DC0">
        <w:rPr>
          <w:rFonts w:ascii="Times New Roman" w:hAnsi="Times New Roman" w:cs="Times New Roman"/>
        </w:rPr>
        <w:t>Source: Kenya Institute of Curriculum Development</w:t>
      </w:r>
    </w:p>
    <w:p w:rsidR="003D1E27" w:rsidRPr="00AC5B72" w:rsidRDefault="00215E28" w:rsidP="0020615E">
      <w:pPr>
        <w:pStyle w:val="BodyText"/>
        <w:spacing w:before="198" w:line="360" w:lineRule="auto"/>
        <w:ind w:right="774"/>
        <w:jc w:val="both"/>
        <w:rPr>
          <w:rFonts w:ascii="Times New Roman" w:hAnsi="Times New Roman" w:cs="Times New Roman"/>
          <w:sz w:val="24"/>
          <w:szCs w:val="24"/>
        </w:rPr>
      </w:pPr>
      <w:r w:rsidRPr="00AC5B72">
        <w:rPr>
          <w:rFonts w:ascii="Times New Roman" w:hAnsi="Times New Roman" w:cs="Times New Roman"/>
          <w:sz w:val="24"/>
          <w:szCs w:val="24"/>
        </w:rPr>
        <w:t>The Kenyan system of general education has a 2:6:6:3 structure representing two years of pre- primary;</w:t>
      </w:r>
      <w:r w:rsidRPr="00AC5B72">
        <w:rPr>
          <w:rFonts w:ascii="Times New Roman" w:hAnsi="Times New Roman" w:cs="Times New Roman"/>
          <w:spacing w:val="-11"/>
          <w:sz w:val="24"/>
          <w:szCs w:val="24"/>
        </w:rPr>
        <w:t xml:space="preserve"> </w:t>
      </w:r>
      <w:r w:rsidRPr="00AC5B72">
        <w:rPr>
          <w:rFonts w:ascii="Times New Roman" w:hAnsi="Times New Roman" w:cs="Times New Roman"/>
          <w:sz w:val="24"/>
          <w:szCs w:val="24"/>
        </w:rPr>
        <w:t>six</w:t>
      </w:r>
      <w:r w:rsidRPr="00AC5B72">
        <w:rPr>
          <w:rFonts w:ascii="Times New Roman" w:hAnsi="Times New Roman" w:cs="Times New Roman"/>
          <w:spacing w:val="-9"/>
          <w:sz w:val="24"/>
          <w:szCs w:val="24"/>
        </w:rPr>
        <w:t xml:space="preserve"> </w:t>
      </w:r>
      <w:r w:rsidRPr="00AC5B72">
        <w:rPr>
          <w:rFonts w:ascii="Times New Roman" w:hAnsi="Times New Roman" w:cs="Times New Roman"/>
          <w:sz w:val="24"/>
          <w:szCs w:val="24"/>
        </w:rPr>
        <w:t>of</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primary</w:t>
      </w:r>
      <w:r w:rsidRPr="00AC5B72">
        <w:rPr>
          <w:rFonts w:ascii="Times New Roman" w:hAnsi="Times New Roman" w:cs="Times New Roman"/>
          <w:spacing w:val="-13"/>
          <w:sz w:val="24"/>
          <w:szCs w:val="24"/>
        </w:rPr>
        <w:t xml:space="preserve"> </w:t>
      </w:r>
      <w:r w:rsidRPr="00AC5B72">
        <w:rPr>
          <w:rFonts w:ascii="Times New Roman" w:hAnsi="Times New Roman" w:cs="Times New Roman"/>
          <w:sz w:val="24"/>
          <w:szCs w:val="24"/>
        </w:rPr>
        <w:t>education</w:t>
      </w:r>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(three</w:t>
      </w:r>
      <w:r w:rsidRPr="00AC5B72">
        <w:rPr>
          <w:rFonts w:ascii="Times New Roman" w:hAnsi="Times New Roman" w:cs="Times New Roman"/>
          <w:spacing w:val="-12"/>
          <w:sz w:val="24"/>
          <w:szCs w:val="24"/>
        </w:rPr>
        <w:t xml:space="preserve"> </w:t>
      </w:r>
      <w:r w:rsidRPr="00AC5B72">
        <w:rPr>
          <w:rFonts w:ascii="Times New Roman" w:hAnsi="Times New Roman" w:cs="Times New Roman"/>
          <w:sz w:val="24"/>
          <w:szCs w:val="24"/>
        </w:rPr>
        <w:t>in</w:t>
      </w:r>
      <w:r w:rsidRPr="00AC5B72">
        <w:rPr>
          <w:rFonts w:ascii="Times New Roman" w:hAnsi="Times New Roman" w:cs="Times New Roman"/>
          <w:spacing w:val="-13"/>
          <w:sz w:val="24"/>
          <w:szCs w:val="24"/>
        </w:rPr>
        <w:t xml:space="preserve"> </w:t>
      </w:r>
      <w:r w:rsidRPr="00AC5B72">
        <w:rPr>
          <w:rFonts w:ascii="Times New Roman" w:hAnsi="Times New Roman" w:cs="Times New Roman"/>
          <w:sz w:val="24"/>
          <w:szCs w:val="24"/>
        </w:rPr>
        <w:t>lower</w:t>
      </w:r>
      <w:r w:rsidRPr="00AC5B72">
        <w:rPr>
          <w:rFonts w:ascii="Times New Roman" w:hAnsi="Times New Roman" w:cs="Times New Roman"/>
          <w:spacing w:val="-9"/>
          <w:sz w:val="24"/>
          <w:szCs w:val="24"/>
        </w:rPr>
        <w:t xml:space="preserve"> </w:t>
      </w:r>
      <w:r w:rsidRPr="00AC5B72">
        <w:rPr>
          <w:rFonts w:ascii="Times New Roman" w:hAnsi="Times New Roman" w:cs="Times New Roman"/>
          <w:sz w:val="24"/>
          <w:szCs w:val="24"/>
        </w:rPr>
        <w:t>primary</w:t>
      </w:r>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and</w:t>
      </w:r>
      <w:r w:rsidRPr="00AC5B72">
        <w:rPr>
          <w:rFonts w:ascii="Times New Roman" w:hAnsi="Times New Roman" w:cs="Times New Roman"/>
          <w:spacing w:val="-12"/>
          <w:sz w:val="24"/>
          <w:szCs w:val="24"/>
        </w:rPr>
        <w:t xml:space="preserve"> </w:t>
      </w:r>
      <w:r w:rsidRPr="00AC5B72">
        <w:rPr>
          <w:rFonts w:ascii="Times New Roman" w:hAnsi="Times New Roman" w:cs="Times New Roman"/>
          <w:sz w:val="24"/>
          <w:szCs w:val="24"/>
        </w:rPr>
        <w:t>three</w:t>
      </w:r>
      <w:r w:rsidRPr="00AC5B72">
        <w:rPr>
          <w:rFonts w:ascii="Times New Roman" w:hAnsi="Times New Roman" w:cs="Times New Roman"/>
          <w:spacing w:val="-12"/>
          <w:sz w:val="24"/>
          <w:szCs w:val="24"/>
        </w:rPr>
        <w:t xml:space="preserve"> </w:t>
      </w:r>
      <w:r w:rsidRPr="00AC5B72">
        <w:rPr>
          <w:rFonts w:ascii="Times New Roman" w:hAnsi="Times New Roman" w:cs="Times New Roman"/>
          <w:sz w:val="24"/>
          <w:szCs w:val="24"/>
        </w:rPr>
        <w:t>in</w:t>
      </w:r>
      <w:r w:rsidRPr="00AC5B72">
        <w:rPr>
          <w:rFonts w:ascii="Times New Roman" w:hAnsi="Times New Roman" w:cs="Times New Roman"/>
          <w:spacing w:val="-13"/>
          <w:sz w:val="24"/>
          <w:szCs w:val="24"/>
        </w:rPr>
        <w:t xml:space="preserve"> </w:t>
      </w:r>
      <w:r w:rsidRPr="00AC5B72">
        <w:rPr>
          <w:rFonts w:ascii="Times New Roman" w:hAnsi="Times New Roman" w:cs="Times New Roman"/>
          <w:sz w:val="24"/>
          <w:szCs w:val="24"/>
        </w:rPr>
        <w:t>upper</w:t>
      </w:r>
      <w:r w:rsidRPr="00AC5B72">
        <w:rPr>
          <w:rFonts w:ascii="Times New Roman" w:hAnsi="Times New Roman" w:cs="Times New Roman"/>
          <w:spacing w:val="-10"/>
          <w:sz w:val="24"/>
          <w:szCs w:val="24"/>
        </w:rPr>
        <w:t xml:space="preserve"> </w:t>
      </w:r>
      <w:r w:rsidRPr="00AC5B72">
        <w:rPr>
          <w:rFonts w:ascii="Times New Roman" w:hAnsi="Times New Roman" w:cs="Times New Roman"/>
          <w:sz w:val="24"/>
          <w:szCs w:val="24"/>
        </w:rPr>
        <w:t>primary);</w:t>
      </w:r>
      <w:r w:rsidRPr="00AC5B72">
        <w:rPr>
          <w:rFonts w:ascii="Times New Roman" w:hAnsi="Times New Roman" w:cs="Times New Roman"/>
          <w:spacing w:val="-11"/>
          <w:sz w:val="24"/>
          <w:szCs w:val="24"/>
        </w:rPr>
        <w:t xml:space="preserve"> </w:t>
      </w:r>
      <w:r w:rsidRPr="00AC5B72">
        <w:rPr>
          <w:rFonts w:ascii="Times New Roman" w:hAnsi="Times New Roman" w:cs="Times New Roman"/>
          <w:sz w:val="24"/>
          <w:szCs w:val="24"/>
        </w:rPr>
        <w:t>six</w:t>
      </w:r>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of</w:t>
      </w:r>
      <w:r w:rsidRPr="00AC5B72">
        <w:rPr>
          <w:rFonts w:ascii="Times New Roman" w:hAnsi="Times New Roman" w:cs="Times New Roman"/>
          <w:spacing w:val="-15"/>
          <w:sz w:val="24"/>
          <w:szCs w:val="24"/>
        </w:rPr>
        <w:t xml:space="preserve"> </w:t>
      </w:r>
      <w:r w:rsidRPr="00AC5B72">
        <w:rPr>
          <w:rFonts w:ascii="Times New Roman" w:hAnsi="Times New Roman" w:cs="Times New Roman"/>
          <w:sz w:val="24"/>
          <w:szCs w:val="24"/>
        </w:rPr>
        <w:t>secondary education (three lower secondary, and three upper secondary); and three years of tertiary education and training. The system is described</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below.</w:t>
      </w:r>
    </w:p>
    <w:p w:rsidR="003D1E27" w:rsidRPr="00AC5B72" w:rsidRDefault="00215E28" w:rsidP="0020615E">
      <w:pPr>
        <w:pStyle w:val="Heading2"/>
        <w:numPr>
          <w:ilvl w:val="2"/>
          <w:numId w:val="7"/>
        </w:numPr>
        <w:tabs>
          <w:tab w:val="left" w:pos="961"/>
        </w:tabs>
        <w:spacing w:line="360" w:lineRule="auto"/>
        <w:rPr>
          <w:rFonts w:ascii="Times New Roman" w:hAnsi="Times New Roman" w:cs="Times New Roman"/>
          <w:sz w:val="24"/>
          <w:szCs w:val="24"/>
        </w:rPr>
      </w:pPr>
      <w:bookmarkStart w:id="34" w:name="3.1.1_Pre-primary_and_primary"/>
      <w:bookmarkStart w:id="35" w:name="_bookmark10"/>
      <w:bookmarkStart w:id="36" w:name="_Toc57228486"/>
      <w:bookmarkEnd w:id="34"/>
      <w:bookmarkEnd w:id="35"/>
      <w:r w:rsidRPr="00AC5B72">
        <w:rPr>
          <w:rFonts w:ascii="Times New Roman" w:hAnsi="Times New Roman" w:cs="Times New Roman"/>
          <w:sz w:val="24"/>
          <w:szCs w:val="24"/>
        </w:rPr>
        <w:t>Pre</w:t>
      </w:r>
      <w:r w:rsidR="00DE7A82" w:rsidRPr="00AC5B72">
        <w:rPr>
          <w:rFonts w:ascii="Times New Roman" w:hAnsi="Times New Roman" w:cs="Times New Roman"/>
          <w:sz w:val="24"/>
          <w:szCs w:val="24"/>
        </w:rPr>
        <w:t>-Primary and</w:t>
      </w:r>
      <w:r w:rsidR="00DE7A82" w:rsidRPr="00AC5B72">
        <w:rPr>
          <w:rFonts w:ascii="Times New Roman" w:hAnsi="Times New Roman" w:cs="Times New Roman"/>
          <w:spacing w:val="-3"/>
          <w:sz w:val="24"/>
          <w:szCs w:val="24"/>
        </w:rPr>
        <w:t xml:space="preserve"> </w:t>
      </w:r>
      <w:r w:rsidR="00DE7A82" w:rsidRPr="00AC5B72">
        <w:rPr>
          <w:rFonts w:ascii="Times New Roman" w:hAnsi="Times New Roman" w:cs="Times New Roman"/>
          <w:sz w:val="24"/>
          <w:szCs w:val="24"/>
        </w:rPr>
        <w:t>Primary</w:t>
      </w:r>
      <w:bookmarkEnd w:id="36"/>
    </w:p>
    <w:p w:rsidR="003D1E27" w:rsidRPr="00AC5B72" w:rsidRDefault="00215E28" w:rsidP="0020615E">
      <w:pPr>
        <w:pStyle w:val="BodyText"/>
        <w:spacing w:line="360" w:lineRule="auto"/>
        <w:ind w:right="775"/>
        <w:jc w:val="both"/>
        <w:rPr>
          <w:rFonts w:ascii="Times New Roman" w:hAnsi="Times New Roman" w:cs="Times New Roman"/>
          <w:sz w:val="24"/>
          <w:szCs w:val="24"/>
        </w:rPr>
      </w:pPr>
      <w:r w:rsidRPr="00AC5B72">
        <w:rPr>
          <w:rFonts w:ascii="Times New Roman" w:hAnsi="Times New Roman" w:cs="Times New Roman"/>
          <w:i/>
          <w:sz w:val="24"/>
          <w:szCs w:val="24"/>
        </w:rPr>
        <w:t xml:space="preserve">Pre-primary: </w:t>
      </w:r>
      <w:r w:rsidRPr="00AC5B72">
        <w:rPr>
          <w:rFonts w:ascii="Times New Roman" w:hAnsi="Times New Roman" w:cs="Times New Roman"/>
          <w:sz w:val="24"/>
          <w:szCs w:val="24"/>
        </w:rPr>
        <w:t>Learning at the pre-primary cycle is for 3-4-year-olds and focuses on the basics in language, mathematics, and environment, psychomotor, creative and religious activities.</w:t>
      </w:r>
    </w:p>
    <w:p w:rsidR="003D1E27" w:rsidRPr="00AC5B72" w:rsidRDefault="00215E28" w:rsidP="0020615E">
      <w:pPr>
        <w:pStyle w:val="BodyText"/>
        <w:spacing w:before="127" w:line="360" w:lineRule="auto"/>
        <w:ind w:right="771"/>
        <w:jc w:val="both"/>
        <w:rPr>
          <w:rFonts w:ascii="Times New Roman" w:hAnsi="Times New Roman" w:cs="Times New Roman"/>
          <w:sz w:val="24"/>
          <w:szCs w:val="24"/>
        </w:rPr>
      </w:pPr>
      <w:r w:rsidRPr="00AC5B72">
        <w:rPr>
          <w:rFonts w:ascii="Times New Roman" w:hAnsi="Times New Roman" w:cs="Times New Roman"/>
          <w:i/>
          <w:sz w:val="24"/>
          <w:szCs w:val="24"/>
        </w:rPr>
        <w:t>Lower Primary</w:t>
      </w:r>
      <w:r w:rsidRPr="00AC5B72">
        <w:rPr>
          <w:rFonts w:ascii="Times New Roman" w:hAnsi="Times New Roman" w:cs="Times New Roman"/>
          <w:sz w:val="24"/>
          <w:szCs w:val="24"/>
        </w:rPr>
        <w:t>: The next level is lower primary starting in Grade 1 at an average age of 6 years. The focus</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of</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learning</w:t>
      </w:r>
      <w:r w:rsidRPr="00AC5B72">
        <w:rPr>
          <w:rFonts w:ascii="Times New Roman" w:hAnsi="Times New Roman" w:cs="Times New Roman"/>
          <w:spacing w:val="-3"/>
          <w:sz w:val="24"/>
          <w:szCs w:val="24"/>
        </w:rPr>
        <w:t xml:space="preserve"> </w:t>
      </w:r>
      <w:r w:rsidRPr="00AC5B72">
        <w:rPr>
          <w:rFonts w:ascii="Times New Roman" w:hAnsi="Times New Roman" w:cs="Times New Roman"/>
          <w:sz w:val="24"/>
          <w:szCs w:val="24"/>
        </w:rPr>
        <w:t>activities</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here is</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literacy,</w:t>
      </w:r>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Kiswahili</w:t>
      </w:r>
      <w:r w:rsidRPr="00AC5B72">
        <w:rPr>
          <w:rFonts w:ascii="Times New Roman" w:hAnsi="Times New Roman" w:cs="Times New Roman"/>
          <w:spacing w:val="-3"/>
          <w:sz w:val="24"/>
          <w:szCs w:val="24"/>
        </w:rPr>
        <w:t xml:space="preserve"> </w:t>
      </w:r>
      <w:r w:rsidRPr="00AC5B72">
        <w:rPr>
          <w:rFonts w:ascii="Times New Roman" w:hAnsi="Times New Roman" w:cs="Times New Roman"/>
          <w:sz w:val="24"/>
          <w:szCs w:val="24"/>
        </w:rPr>
        <w:t>or</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Kenyan</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sign</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language</w:t>
      </w:r>
      <w:r w:rsidRPr="00AC5B72">
        <w:rPr>
          <w:rFonts w:ascii="Times New Roman" w:hAnsi="Times New Roman" w:cs="Times New Roman"/>
          <w:spacing w:val="-3"/>
          <w:sz w:val="24"/>
          <w:szCs w:val="24"/>
        </w:rPr>
        <w:t xml:space="preserve"> </w:t>
      </w:r>
      <w:r w:rsidRPr="00AC5B72">
        <w:rPr>
          <w:rFonts w:ascii="Times New Roman" w:hAnsi="Times New Roman" w:cs="Times New Roman"/>
          <w:sz w:val="24"/>
          <w:szCs w:val="24"/>
        </w:rPr>
        <w:t>for</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deaf</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learners,</w:t>
      </w:r>
      <w:r w:rsidRPr="00AC5B72">
        <w:rPr>
          <w:rFonts w:ascii="Times New Roman" w:hAnsi="Times New Roman" w:cs="Times New Roman"/>
          <w:spacing w:val="-3"/>
          <w:sz w:val="24"/>
          <w:szCs w:val="24"/>
        </w:rPr>
        <w:t xml:space="preserve"> </w:t>
      </w:r>
      <w:r w:rsidRPr="00AC5B72">
        <w:rPr>
          <w:rFonts w:ascii="Times New Roman" w:hAnsi="Times New Roman" w:cs="Times New Roman"/>
          <w:sz w:val="24"/>
          <w:szCs w:val="24"/>
        </w:rPr>
        <w:t>English language,</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indigenous</w:t>
      </w:r>
      <w:r w:rsidRPr="00AC5B72">
        <w:rPr>
          <w:rFonts w:ascii="Times New Roman" w:hAnsi="Times New Roman" w:cs="Times New Roman"/>
          <w:spacing w:val="-15"/>
          <w:sz w:val="24"/>
          <w:szCs w:val="24"/>
        </w:rPr>
        <w:t xml:space="preserve"> </w:t>
      </w:r>
      <w:r w:rsidRPr="00AC5B72">
        <w:rPr>
          <w:rFonts w:ascii="Times New Roman" w:hAnsi="Times New Roman" w:cs="Times New Roman"/>
          <w:sz w:val="24"/>
          <w:szCs w:val="24"/>
        </w:rPr>
        <w:t>language,</w:t>
      </w:r>
      <w:r w:rsidRPr="00AC5B72">
        <w:rPr>
          <w:rFonts w:ascii="Times New Roman" w:hAnsi="Times New Roman" w:cs="Times New Roman"/>
          <w:spacing w:val="-13"/>
          <w:sz w:val="24"/>
          <w:szCs w:val="24"/>
        </w:rPr>
        <w:t xml:space="preserve"> </w:t>
      </w:r>
      <w:r w:rsidRPr="00AC5B72">
        <w:rPr>
          <w:rFonts w:ascii="Times New Roman" w:hAnsi="Times New Roman" w:cs="Times New Roman"/>
          <w:sz w:val="24"/>
          <w:szCs w:val="24"/>
        </w:rPr>
        <w:t>mathematics,</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environment,</w:t>
      </w:r>
      <w:r w:rsidRPr="00AC5B72">
        <w:rPr>
          <w:rFonts w:ascii="Times New Roman" w:hAnsi="Times New Roman" w:cs="Times New Roman"/>
          <w:spacing w:val="-13"/>
          <w:sz w:val="24"/>
          <w:szCs w:val="24"/>
        </w:rPr>
        <w:t xml:space="preserve"> </w:t>
      </w:r>
      <w:r w:rsidRPr="00AC5B72">
        <w:rPr>
          <w:rFonts w:ascii="Times New Roman" w:hAnsi="Times New Roman" w:cs="Times New Roman"/>
          <w:sz w:val="24"/>
          <w:szCs w:val="24"/>
        </w:rPr>
        <w:t>hygiene</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and</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nutrition,</w:t>
      </w:r>
      <w:r w:rsidRPr="00AC5B72">
        <w:rPr>
          <w:rFonts w:ascii="Times New Roman" w:hAnsi="Times New Roman" w:cs="Times New Roman"/>
          <w:spacing w:val="-15"/>
          <w:sz w:val="24"/>
          <w:szCs w:val="24"/>
        </w:rPr>
        <w:t xml:space="preserve"> </w:t>
      </w:r>
      <w:r w:rsidRPr="00AC5B72">
        <w:rPr>
          <w:rFonts w:ascii="Times New Roman" w:hAnsi="Times New Roman" w:cs="Times New Roman"/>
          <w:sz w:val="24"/>
          <w:szCs w:val="24"/>
        </w:rPr>
        <w:t>religious</w:t>
      </w:r>
      <w:r w:rsidRPr="00AC5B72">
        <w:rPr>
          <w:rFonts w:ascii="Times New Roman" w:hAnsi="Times New Roman" w:cs="Times New Roman"/>
          <w:spacing w:val="-15"/>
          <w:sz w:val="24"/>
          <w:szCs w:val="24"/>
        </w:rPr>
        <w:t xml:space="preserve"> </w:t>
      </w:r>
      <w:r w:rsidRPr="00AC5B72">
        <w:rPr>
          <w:rFonts w:ascii="Times New Roman" w:hAnsi="Times New Roman" w:cs="Times New Roman"/>
          <w:sz w:val="24"/>
          <w:szCs w:val="24"/>
        </w:rPr>
        <w:t>education and</w:t>
      </w:r>
      <w:r w:rsidRPr="00AC5B72">
        <w:rPr>
          <w:rFonts w:ascii="Times New Roman" w:hAnsi="Times New Roman" w:cs="Times New Roman"/>
          <w:spacing w:val="-9"/>
          <w:sz w:val="24"/>
          <w:szCs w:val="24"/>
        </w:rPr>
        <w:t xml:space="preserve"> </w:t>
      </w:r>
      <w:r w:rsidRPr="00AC5B72">
        <w:rPr>
          <w:rFonts w:ascii="Times New Roman" w:hAnsi="Times New Roman" w:cs="Times New Roman"/>
          <w:sz w:val="24"/>
          <w:szCs w:val="24"/>
        </w:rPr>
        <w:t>movement</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and</w:t>
      </w:r>
      <w:r w:rsidRPr="00AC5B72">
        <w:rPr>
          <w:rFonts w:ascii="Times New Roman" w:hAnsi="Times New Roman" w:cs="Times New Roman"/>
          <w:spacing w:val="-9"/>
          <w:sz w:val="24"/>
          <w:szCs w:val="24"/>
        </w:rPr>
        <w:t xml:space="preserve"> </w:t>
      </w:r>
      <w:r w:rsidRPr="00AC5B72">
        <w:rPr>
          <w:rFonts w:ascii="Times New Roman" w:hAnsi="Times New Roman" w:cs="Times New Roman"/>
          <w:sz w:val="24"/>
          <w:szCs w:val="24"/>
        </w:rPr>
        <w:t>creative</w:t>
      </w:r>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activities.</w:t>
      </w:r>
      <w:r w:rsidRPr="00AC5B72">
        <w:rPr>
          <w:rFonts w:ascii="Times New Roman" w:hAnsi="Times New Roman" w:cs="Times New Roman"/>
          <w:spacing w:val="-9"/>
          <w:sz w:val="24"/>
          <w:szCs w:val="24"/>
        </w:rPr>
        <w:t xml:space="preserve"> </w:t>
      </w:r>
      <w:r w:rsidRPr="00AC5B72">
        <w:rPr>
          <w:rFonts w:ascii="Times New Roman" w:hAnsi="Times New Roman" w:cs="Times New Roman"/>
          <w:sz w:val="24"/>
          <w:szCs w:val="24"/>
        </w:rPr>
        <w:t>Also</w:t>
      </w:r>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at</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this</w:t>
      </w:r>
      <w:r w:rsidRPr="00AC5B72">
        <w:rPr>
          <w:rFonts w:ascii="Times New Roman" w:hAnsi="Times New Roman" w:cs="Times New Roman"/>
          <w:spacing w:val="-9"/>
          <w:sz w:val="24"/>
          <w:szCs w:val="24"/>
        </w:rPr>
        <w:t xml:space="preserve"> </w:t>
      </w:r>
      <w:r w:rsidRPr="00AC5B72">
        <w:rPr>
          <w:rFonts w:ascii="Times New Roman" w:hAnsi="Times New Roman" w:cs="Times New Roman"/>
          <w:sz w:val="24"/>
          <w:szCs w:val="24"/>
        </w:rPr>
        <w:t>stage,</w:t>
      </w:r>
      <w:r w:rsidRPr="00AC5B72">
        <w:rPr>
          <w:rFonts w:ascii="Times New Roman" w:hAnsi="Times New Roman" w:cs="Times New Roman"/>
          <w:spacing w:val="-11"/>
          <w:sz w:val="24"/>
          <w:szCs w:val="24"/>
        </w:rPr>
        <w:t xml:space="preserve"> </w:t>
      </w:r>
      <w:r w:rsidRPr="00AC5B72">
        <w:rPr>
          <w:rFonts w:ascii="Times New Roman" w:hAnsi="Times New Roman" w:cs="Times New Roman"/>
          <w:sz w:val="24"/>
          <w:szCs w:val="24"/>
        </w:rPr>
        <w:t>information</w:t>
      </w:r>
      <w:r w:rsidRPr="00AC5B72">
        <w:rPr>
          <w:rFonts w:ascii="Times New Roman" w:hAnsi="Times New Roman" w:cs="Times New Roman"/>
          <w:spacing w:val="-9"/>
          <w:sz w:val="24"/>
          <w:szCs w:val="24"/>
        </w:rPr>
        <w:t xml:space="preserve"> </w:t>
      </w:r>
      <w:r w:rsidRPr="00AC5B72">
        <w:rPr>
          <w:rFonts w:ascii="Times New Roman" w:hAnsi="Times New Roman" w:cs="Times New Roman"/>
          <w:sz w:val="24"/>
          <w:szCs w:val="24"/>
        </w:rPr>
        <w:t>and</w:t>
      </w:r>
      <w:r w:rsidRPr="00AC5B72">
        <w:rPr>
          <w:rFonts w:ascii="Times New Roman" w:hAnsi="Times New Roman" w:cs="Times New Roman"/>
          <w:spacing w:val="-9"/>
          <w:sz w:val="24"/>
          <w:szCs w:val="24"/>
        </w:rPr>
        <w:t xml:space="preserve"> </w:t>
      </w:r>
      <w:r w:rsidRPr="00AC5B72">
        <w:rPr>
          <w:rFonts w:ascii="Times New Roman" w:hAnsi="Times New Roman" w:cs="Times New Roman"/>
          <w:sz w:val="24"/>
          <w:szCs w:val="24"/>
        </w:rPr>
        <w:t>communications</w:t>
      </w:r>
      <w:r w:rsidRPr="00AC5B72">
        <w:rPr>
          <w:rFonts w:ascii="Times New Roman" w:hAnsi="Times New Roman" w:cs="Times New Roman"/>
          <w:spacing w:val="-10"/>
          <w:sz w:val="24"/>
          <w:szCs w:val="24"/>
        </w:rPr>
        <w:t xml:space="preserve"> </w:t>
      </w:r>
      <w:r w:rsidRPr="00AC5B72">
        <w:rPr>
          <w:rFonts w:ascii="Times New Roman" w:hAnsi="Times New Roman" w:cs="Times New Roman"/>
          <w:sz w:val="24"/>
          <w:szCs w:val="24"/>
        </w:rPr>
        <w:t>technology (ICT) and appropriate contemporary issues are mainstreamed in all learning activities for enhancing learners’ appreciation of the world around</w:t>
      </w:r>
      <w:r w:rsidRPr="00AC5B72">
        <w:rPr>
          <w:rFonts w:ascii="Times New Roman" w:hAnsi="Times New Roman" w:cs="Times New Roman"/>
          <w:spacing w:val="-9"/>
          <w:sz w:val="24"/>
          <w:szCs w:val="24"/>
        </w:rPr>
        <w:t xml:space="preserve"> </w:t>
      </w:r>
      <w:r w:rsidRPr="00AC5B72">
        <w:rPr>
          <w:rFonts w:ascii="Times New Roman" w:hAnsi="Times New Roman" w:cs="Times New Roman"/>
          <w:sz w:val="24"/>
          <w:szCs w:val="24"/>
        </w:rPr>
        <w:t>them.</w:t>
      </w:r>
    </w:p>
    <w:p w:rsidR="003D1E27" w:rsidRPr="00DE7A82" w:rsidRDefault="00215E28" w:rsidP="0020615E">
      <w:pPr>
        <w:pStyle w:val="BodyText"/>
        <w:spacing w:before="117" w:line="360" w:lineRule="auto"/>
        <w:ind w:right="774"/>
        <w:jc w:val="both"/>
        <w:rPr>
          <w:rFonts w:ascii="Times New Roman" w:hAnsi="Times New Roman" w:cs="Times New Roman"/>
          <w:sz w:val="24"/>
          <w:szCs w:val="24"/>
        </w:rPr>
      </w:pPr>
      <w:r w:rsidRPr="00AC5B72">
        <w:rPr>
          <w:rFonts w:ascii="Times New Roman" w:hAnsi="Times New Roman" w:cs="Times New Roman"/>
          <w:i/>
          <w:sz w:val="24"/>
          <w:szCs w:val="24"/>
        </w:rPr>
        <w:t xml:space="preserve">Upper Primary: </w:t>
      </w:r>
      <w:r w:rsidRPr="00AC5B72">
        <w:rPr>
          <w:rFonts w:ascii="Times New Roman" w:hAnsi="Times New Roman" w:cs="Times New Roman"/>
          <w:sz w:val="24"/>
          <w:szCs w:val="24"/>
        </w:rPr>
        <w:t>At the upper primary level, learners are exposed to a broad curriculum and given the opportunity to explore and experiment. Compulsory subjects here are English, Kiswahili or Kenyan sign</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language</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for</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the</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deaf,</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home</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science,</w:t>
      </w:r>
      <w:r w:rsidRPr="00AC5B72">
        <w:rPr>
          <w:rFonts w:ascii="Times New Roman" w:hAnsi="Times New Roman" w:cs="Times New Roman"/>
          <w:spacing w:val="-9"/>
          <w:sz w:val="24"/>
          <w:szCs w:val="24"/>
        </w:rPr>
        <w:t xml:space="preserve"> </w:t>
      </w:r>
      <w:r w:rsidRPr="00AC5B72">
        <w:rPr>
          <w:rFonts w:ascii="Times New Roman" w:hAnsi="Times New Roman" w:cs="Times New Roman"/>
          <w:sz w:val="24"/>
          <w:szCs w:val="24"/>
        </w:rPr>
        <w:t>agriculture,</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science</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and</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technology,</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mathematics,</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religious education, creative arts, physical and health education and social studies. Learners at this level may do</w:t>
      </w:r>
      <w:r w:rsidRPr="00AC5B72">
        <w:rPr>
          <w:rFonts w:ascii="Times New Roman" w:hAnsi="Times New Roman" w:cs="Times New Roman"/>
          <w:spacing w:val="10"/>
          <w:sz w:val="24"/>
          <w:szCs w:val="24"/>
        </w:rPr>
        <w:t xml:space="preserve"> </w:t>
      </w:r>
      <w:r w:rsidRPr="00AC5B72">
        <w:rPr>
          <w:rFonts w:ascii="Times New Roman" w:hAnsi="Times New Roman" w:cs="Times New Roman"/>
          <w:sz w:val="24"/>
          <w:szCs w:val="24"/>
        </w:rPr>
        <w:t>an</w:t>
      </w:r>
      <w:r w:rsidRPr="00AC5B72">
        <w:rPr>
          <w:rFonts w:ascii="Times New Roman" w:hAnsi="Times New Roman" w:cs="Times New Roman"/>
          <w:spacing w:val="11"/>
          <w:sz w:val="24"/>
          <w:szCs w:val="24"/>
        </w:rPr>
        <w:t xml:space="preserve"> </w:t>
      </w:r>
      <w:r w:rsidRPr="00AC5B72">
        <w:rPr>
          <w:rFonts w:ascii="Times New Roman" w:hAnsi="Times New Roman" w:cs="Times New Roman"/>
          <w:sz w:val="24"/>
          <w:szCs w:val="24"/>
        </w:rPr>
        <w:t>optional</w:t>
      </w:r>
      <w:r w:rsidRPr="00AC5B72">
        <w:rPr>
          <w:rFonts w:ascii="Times New Roman" w:hAnsi="Times New Roman" w:cs="Times New Roman"/>
          <w:spacing w:val="11"/>
          <w:sz w:val="24"/>
          <w:szCs w:val="24"/>
        </w:rPr>
        <w:t xml:space="preserve"> </w:t>
      </w:r>
      <w:r w:rsidRPr="00AC5B72">
        <w:rPr>
          <w:rFonts w:ascii="Times New Roman" w:hAnsi="Times New Roman" w:cs="Times New Roman"/>
          <w:sz w:val="24"/>
          <w:szCs w:val="24"/>
        </w:rPr>
        <w:t>foreign</w:t>
      </w:r>
      <w:r w:rsidRPr="00AC5B72">
        <w:rPr>
          <w:rFonts w:ascii="Times New Roman" w:hAnsi="Times New Roman" w:cs="Times New Roman"/>
          <w:spacing w:val="11"/>
          <w:sz w:val="24"/>
          <w:szCs w:val="24"/>
        </w:rPr>
        <w:t xml:space="preserve"> </w:t>
      </w:r>
      <w:r w:rsidRPr="00AC5B72">
        <w:rPr>
          <w:rFonts w:ascii="Times New Roman" w:hAnsi="Times New Roman" w:cs="Times New Roman"/>
          <w:sz w:val="24"/>
          <w:szCs w:val="24"/>
        </w:rPr>
        <w:t>language</w:t>
      </w:r>
      <w:r w:rsidRPr="00AC5B72">
        <w:rPr>
          <w:rFonts w:ascii="Times New Roman" w:hAnsi="Times New Roman" w:cs="Times New Roman"/>
          <w:spacing w:val="16"/>
          <w:sz w:val="24"/>
          <w:szCs w:val="24"/>
        </w:rPr>
        <w:t xml:space="preserve"> </w:t>
      </w:r>
      <w:r w:rsidRPr="00AC5B72">
        <w:rPr>
          <w:rFonts w:ascii="Times New Roman" w:hAnsi="Times New Roman" w:cs="Times New Roman"/>
          <w:sz w:val="24"/>
          <w:szCs w:val="24"/>
        </w:rPr>
        <w:t>selected</w:t>
      </w:r>
      <w:r w:rsidRPr="00AC5B72">
        <w:rPr>
          <w:rFonts w:ascii="Times New Roman" w:hAnsi="Times New Roman" w:cs="Times New Roman"/>
          <w:spacing w:val="13"/>
          <w:sz w:val="24"/>
          <w:szCs w:val="24"/>
        </w:rPr>
        <w:t xml:space="preserve"> </w:t>
      </w:r>
      <w:r w:rsidRPr="00AC5B72">
        <w:rPr>
          <w:rFonts w:ascii="Times New Roman" w:hAnsi="Times New Roman" w:cs="Times New Roman"/>
          <w:sz w:val="24"/>
          <w:szCs w:val="24"/>
        </w:rPr>
        <w:t>from</w:t>
      </w:r>
      <w:r w:rsidRPr="00AC5B72">
        <w:rPr>
          <w:rFonts w:ascii="Times New Roman" w:hAnsi="Times New Roman" w:cs="Times New Roman"/>
          <w:spacing w:val="12"/>
          <w:sz w:val="24"/>
          <w:szCs w:val="24"/>
        </w:rPr>
        <w:t xml:space="preserve"> </w:t>
      </w:r>
      <w:r w:rsidRPr="00AC5B72">
        <w:rPr>
          <w:rFonts w:ascii="Times New Roman" w:hAnsi="Times New Roman" w:cs="Times New Roman"/>
          <w:sz w:val="24"/>
          <w:szCs w:val="24"/>
        </w:rPr>
        <w:t>among</w:t>
      </w:r>
      <w:r w:rsidRPr="00AC5B72">
        <w:rPr>
          <w:rFonts w:ascii="Times New Roman" w:hAnsi="Times New Roman" w:cs="Times New Roman"/>
          <w:spacing w:val="13"/>
          <w:sz w:val="24"/>
          <w:szCs w:val="24"/>
        </w:rPr>
        <w:t xml:space="preserve"> </w:t>
      </w:r>
      <w:r w:rsidRPr="00AC5B72">
        <w:rPr>
          <w:rFonts w:ascii="Times New Roman" w:hAnsi="Times New Roman" w:cs="Times New Roman"/>
          <w:sz w:val="24"/>
          <w:szCs w:val="24"/>
        </w:rPr>
        <w:t>Arabic,</w:t>
      </w:r>
      <w:r w:rsidRPr="00AC5B72">
        <w:rPr>
          <w:rFonts w:ascii="Times New Roman" w:hAnsi="Times New Roman" w:cs="Times New Roman"/>
          <w:spacing w:val="12"/>
          <w:sz w:val="24"/>
          <w:szCs w:val="24"/>
        </w:rPr>
        <w:t xml:space="preserve"> </w:t>
      </w:r>
      <w:r w:rsidRPr="00AC5B72">
        <w:rPr>
          <w:rFonts w:ascii="Times New Roman" w:hAnsi="Times New Roman" w:cs="Times New Roman"/>
          <w:sz w:val="24"/>
          <w:szCs w:val="24"/>
        </w:rPr>
        <w:t>French,</w:t>
      </w:r>
      <w:r w:rsidRPr="00AC5B72">
        <w:rPr>
          <w:rFonts w:ascii="Times New Roman" w:hAnsi="Times New Roman" w:cs="Times New Roman"/>
          <w:spacing w:val="11"/>
          <w:sz w:val="24"/>
          <w:szCs w:val="24"/>
        </w:rPr>
        <w:t xml:space="preserve"> </w:t>
      </w:r>
      <w:proofErr w:type="gramStart"/>
      <w:r w:rsidRPr="00AC5B72">
        <w:rPr>
          <w:rFonts w:ascii="Times New Roman" w:hAnsi="Times New Roman" w:cs="Times New Roman"/>
          <w:sz w:val="24"/>
          <w:szCs w:val="24"/>
        </w:rPr>
        <w:t>German</w:t>
      </w:r>
      <w:proofErr w:type="gramEnd"/>
      <w:r w:rsidRPr="00AC5B72">
        <w:rPr>
          <w:rFonts w:ascii="Times New Roman" w:hAnsi="Times New Roman" w:cs="Times New Roman"/>
          <w:spacing w:val="11"/>
          <w:sz w:val="24"/>
          <w:szCs w:val="24"/>
        </w:rPr>
        <w:t xml:space="preserve"> </w:t>
      </w:r>
      <w:r w:rsidRPr="00AC5B72">
        <w:rPr>
          <w:rFonts w:ascii="Times New Roman" w:hAnsi="Times New Roman" w:cs="Times New Roman"/>
          <w:sz w:val="24"/>
          <w:szCs w:val="24"/>
        </w:rPr>
        <w:t>and</w:t>
      </w:r>
      <w:r w:rsidRPr="00AC5B72">
        <w:rPr>
          <w:rFonts w:ascii="Times New Roman" w:hAnsi="Times New Roman" w:cs="Times New Roman"/>
          <w:spacing w:val="11"/>
          <w:sz w:val="24"/>
          <w:szCs w:val="24"/>
        </w:rPr>
        <w:t xml:space="preserve"> </w:t>
      </w:r>
      <w:r w:rsidRPr="00AC5B72">
        <w:rPr>
          <w:rFonts w:ascii="Times New Roman" w:hAnsi="Times New Roman" w:cs="Times New Roman"/>
          <w:sz w:val="24"/>
          <w:szCs w:val="24"/>
        </w:rPr>
        <w:t>Mandarin</w:t>
      </w:r>
      <w:r w:rsidR="00DE7A82">
        <w:rPr>
          <w:rFonts w:ascii="Times New Roman" w:hAnsi="Times New Roman" w:cs="Times New Roman"/>
          <w:sz w:val="24"/>
          <w:szCs w:val="24"/>
        </w:rPr>
        <w:t xml:space="preserve"> </w:t>
      </w:r>
      <w:r w:rsidRPr="00AC5B72">
        <w:rPr>
          <w:rFonts w:ascii="Times New Roman" w:hAnsi="Times New Roman" w:cs="Times New Roman"/>
          <w:sz w:val="24"/>
          <w:szCs w:val="24"/>
        </w:rPr>
        <w:t xml:space="preserve">languages. Contemporary issues and </w:t>
      </w:r>
      <w:r w:rsidRPr="00AC5B72">
        <w:rPr>
          <w:rFonts w:ascii="Times New Roman" w:hAnsi="Times New Roman" w:cs="Times New Roman"/>
          <w:i/>
          <w:sz w:val="24"/>
          <w:szCs w:val="24"/>
        </w:rPr>
        <w:t>life skills are mainstreamed in all subjects and a pastoral programme is conducted once a week.</w:t>
      </w:r>
    </w:p>
    <w:p w:rsidR="003D1E27" w:rsidRPr="00AC5B72" w:rsidRDefault="00215E28" w:rsidP="0020615E">
      <w:pPr>
        <w:pStyle w:val="Heading2"/>
        <w:numPr>
          <w:ilvl w:val="2"/>
          <w:numId w:val="7"/>
        </w:numPr>
        <w:tabs>
          <w:tab w:val="left" w:pos="961"/>
        </w:tabs>
        <w:spacing w:before="129" w:line="360" w:lineRule="auto"/>
        <w:rPr>
          <w:rFonts w:ascii="Times New Roman" w:hAnsi="Times New Roman" w:cs="Times New Roman"/>
          <w:sz w:val="24"/>
          <w:szCs w:val="24"/>
        </w:rPr>
      </w:pPr>
      <w:bookmarkStart w:id="37" w:name="3.1.2_Secondary"/>
      <w:bookmarkStart w:id="38" w:name="_bookmark11"/>
      <w:bookmarkStart w:id="39" w:name="_Toc57228487"/>
      <w:bookmarkEnd w:id="37"/>
      <w:bookmarkEnd w:id="38"/>
      <w:r w:rsidRPr="00AC5B72">
        <w:rPr>
          <w:rFonts w:ascii="Times New Roman" w:hAnsi="Times New Roman" w:cs="Times New Roman"/>
          <w:sz w:val="24"/>
          <w:szCs w:val="24"/>
        </w:rPr>
        <w:t>Secondary</w:t>
      </w:r>
      <w:bookmarkEnd w:id="39"/>
    </w:p>
    <w:p w:rsidR="003D1E27" w:rsidRPr="00AC5B72" w:rsidRDefault="00215E28" w:rsidP="0020615E">
      <w:pPr>
        <w:pStyle w:val="BodyText"/>
        <w:spacing w:before="1" w:line="360" w:lineRule="auto"/>
        <w:ind w:right="768"/>
        <w:jc w:val="both"/>
        <w:rPr>
          <w:rFonts w:ascii="Times New Roman" w:hAnsi="Times New Roman" w:cs="Times New Roman"/>
          <w:sz w:val="24"/>
          <w:szCs w:val="24"/>
        </w:rPr>
      </w:pPr>
      <w:r w:rsidRPr="00AC5B72">
        <w:rPr>
          <w:rFonts w:ascii="Times New Roman" w:hAnsi="Times New Roman" w:cs="Times New Roman"/>
          <w:sz w:val="24"/>
          <w:szCs w:val="24"/>
        </w:rPr>
        <w:t xml:space="preserve">Secondary education is </w:t>
      </w:r>
      <w:r w:rsidR="00DE7A82" w:rsidRPr="00AC5B72">
        <w:rPr>
          <w:rFonts w:ascii="Times New Roman" w:hAnsi="Times New Roman" w:cs="Times New Roman"/>
          <w:sz w:val="24"/>
          <w:szCs w:val="24"/>
        </w:rPr>
        <w:t>organized</w:t>
      </w:r>
      <w:r w:rsidRPr="00AC5B72">
        <w:rPr>
          <w:rFonts w:ascii="Times New Roman" w:hAnsi="Times New Roman" w:cs="Times New Roman"/>
          <w:sz w:val="24"/>
          <w:szCs w:val="24"/>
        </w:rPr>
        <w:t xml:space="preserve"> into two levels: lower secondary (Grades 7 to 8); and senior secondary (Grades 10 to 12). </w:t>
      </w:r>
      <w:r w:rsidRPr="00AC5B72">
        <w:rPr>
          <w:rFonts w:ascii="Times New Roman" w:hAnsi="Times New Roman" w:cs="Times New Roman"/>
          <w:color w:val="252525"/>
          <w:sz w:val="24"/>
          <w:szCs w:val="24"/>
        </w:rPr>
        <w:t>Students are examined at the end of the fourth year through the Kenya National Examination Council, after which they progress to the Kenya Certificate of Secondary Education.</w:t>
      </w:r>
    </w:p>
    <w:p w:rsidR="003D1E27" w:rsidRPr="00AC5B72" w:rsidRDefault="00215E28" w:rsidP="0020615E">
      <w:pPr>
        <w:pStyle w:val="BodyText"/>
        <w:spacing w:before="121" w:line="360" w:lineRule="auto"/>
        <w:ind w:right="771"/>
        <w:jc w:val="both"/>
        <w:rPr>
          <w:rFonts w:ascii="Times New Roman" w:hAnsi="Times New Roman" w:cs="Times New Roman"/>
          <w:sz w:val="24"/>
          <w:szCs w:val="24"/>
        </w:rPr>
      </w:pPr>
      <w:r w:rsidRPr="00AC5B72">
        <w:rPr>
          <w:rFonts w:ascii="Times New Roman" w:hAnsi="Times New Roman" w:cs="Times New Roman"/>
          <w:sz w:val="24"/>
          <w:szCs w:val="24"/>
        </w:rPr>
        <w:t xml:space="preserve">At the lower secondary level, the curriculum is broad-based to encourage learners to explore their individual talents, personality and potential as a basis for making informed career choices when they </w:t>
      </w:r>
      <w:proofErr w:type="spellStart"/>
      <w:r w:rsidRPr="00AC5B72">
        <w:rPr>
          <w:rFonts w:ascii="Times New Roman" w:hAnsi="Times New Roman" w:cs="Times New Roman"/>
          <w:sz w:val="24"/>
          <w:szCs w:val="24"/>
        </w:rPr>
        <w:t>enrol</w:t>
      </w:r>
      <w:proofErr w:type="spellEnd"/>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at</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senior</w:t>
      </w:r>
      <w:r w:rsidRPr="00AC5B72">
        <w:rPr>
          <w:rFonts w:ascii="Times New Roman" w:hAnsi="Times New Roman" w:cs="Times New Roman"/>
          <w:spacing w:val="-3"/>
          <w:sz w:val="24"/>
          <w:szCs w:val="24"/>
        </w:rPr>
        <w:t xml:space="preserve"> </w:t>
      </w:r>
      <w:r w:rsidRPr="00AC5B72">
        <w:rPr>
          <w:rFonts w:ascii="Times New Roman" w:hAnsi="Times New Roman" w:cs="Times New Roman"/>
          <w:sz w:val="24"/>
          <w:szCs w:val="24"/>
        </w:rPr>
        <w:t>secondary</w:t>
      </w:r>
      <w:r w:rsidRPr="00AC5B72">
        <w:rPr>
          <w:rFonts w:ascii="Times New Roman" w:hAnsi="Times New Roman" w:cs="Times New Roman"/>
          <w:spacing w:val="-1"/>
          <w:sz w:val="24"/>
          <w:szCs w:val="24"/>
        </w:rPr>
        <w:t xml:space="preserve"> </w:t>
      </w:r>
      <w:r w:rsidRPr="00AC5B72">
        <w:rPr>
          <w:rFonts w:ascii="Times New Roman" w:hAnsi="Times New Roman" w:cs="Times New Roman"/>
          <w:sz w:val="24"/>
          <w:szCs w:val="24"/>
        </w:rPr>
        <w:t>school.</w:t>
      </w:r>
      <w:r w:rsidRPr="00AC5B72">
        <w:rPr>
          <w:rFonts w:ascii="Times New Roman" w:hAnsi="Times New Roman" w:cs="Times New Roman"/>
          <w:spacing w:val="-2"/>
          <w:sz w:val="24"/>
          <w:szCs w:val="24"/>
        </w:rPr>
        <w:t xml:space="preserve"> </w:t>
      </w:r>
      <w:r w:rsidRPr="00AC5B72">
        <w:rPr>
          <w:rFonts w:ascii="Times New Roman" w:hAnsi="Times New Roman" w:cs="Times New Roman"/>
          <w:sz w:val="24"/>
          <w:szCs w:val="24"/>
        </w:rPr>
        <w:t>Twelve</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core</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subjects</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will</w:t>
      </w:r>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be</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taught</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at</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this</w:t>
      </w:r>
      <w:r w:rsidRPr="00AC5B72">
        <w:rPr>
          <w:rFonts w:ascii="Times New Roman" w:hAnsi="Times New Roman" w:cs="Times New Roman"/>
          <w:spacing w:val="-2"/>
          <w:sz w:val="24"/>
          <w:szCs w:val="24"/>
        </w:rPr>
        <w:t xml:space="preserve"> </w:t>
      </w:r>
      <w:r w:rsidRPr="00AC5B72">
        <w:rPr>
          <w:rFonts w:ascii="Times New Roman" w:hAnsi="Times New Roman" w:cs="Times New Roman"/>
          <w:sz w:val="24"/>
          <w:szCs w:val="24"/>
        </w:rPr>
        <w:t>level:</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English,</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Kiswahili</w:t>
      </w:r>
      <w:r w:rsidRPr="00AC5B72">
        <w:rPr>
          <w:rFonts w:ascii="Times New Roman" w:hAnsi="Times New Roman" w:cs="Times New Roman"/>
          <w:spacing w:val="-1"/>
          <w:sz w:val="24"/>
          <w:szCs w:val="24"/>
        </w:rPr>
        <w:t xml:space="preserve"> </w:t>
      </w:r>
      <w:r w:rsidRPr="00AC5B72">
        <w:rPr>
          <w:rFonts w:ascii="Times New Roman" w:hAnsi="Times New Roman" w:cs="Times New Roman"/>
          <w:sz w:val="24"/>
          <w:szCs w:val="24"/>
        </w:rPr>
        <w:t>or Kenyan sign language for deaf students, mathematics, integrated science, health education, pre- technical and pre-career education, social studies, religious education, business, life skills, and sports and</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physical</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education,</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with</w:t>
      </w:r>
      <w:r w:rsidRPr="00AC5B72">
        <w:rPr>
          <w:rFonts w:ascii="Times New Roman" w:hAnsi="Times New Roman" w:cs="Times New Roman"/>
          <w:spacing w:val="-1"/>
          <w:sz w:val="24"/>
          <w:szCs w:val="24"/>
        </w:rPr>
        <w:t xml:space="preserve"> </w:t>
      </w:r>
      <w:r w:rsidRPr="00AC5B72">
        <w:rPr>
          <w:rFonts w:ascii="Times New Roman" w:hAnsi="Times New Roman" w:cs="Times New Roman"/>
          <w:sz w:val="24"/>
          <w:szCs w:val="24"/>
        </w:rPr>
        <w:t>ICT</w:t>
      </w:r>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cutting</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across</w:t>
      </w:r>
      <w:r w:rsidRPr="00AC5B72">
        <w:rPr>
          <w:rFonts w:ascii="Times New Roman" w:hAnsi="Times New Roman" w:cs="Times New Roman"/>
          <w:spacing w:val="-2"/>
          <w:sz w:val="24"/>
          <w:szCs w:val="24"/>
        </w:rPr>
        <w:t xml:space="preserve"> </w:t>
      </w:r>
      <w:r w:rsidRPr="00AC5B72">
        <w:rPr>
          <w:rFonts w:ascii="Times New Roman" w:hAnsi="Times New Roman" w:cs="Times New Roman"/>
          <w:sz w:val="24"/>
          <w:szCs w:val="24"/>
        </w:rPr>
        <w:t>all subjects.</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For</w:t>
      </w:r>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optional</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subjects,</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learners</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can</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choose one or two from the following: visual arts, performing arts, home science, computer science, foreign languages, German, French, Mandarin, Arabic, Kenyan sign language and an indigenous</w:t>
      </w:r>
      <w:r w:rsidRPr="00AC5B72">
        <w:rPr>
          <w:rFonts w:ascii="Times New Roman" w:hAnsi="Times New Roman" w:cs="Times New Roman"/>
          <w:spacing w:val="-19"/>
          <w:sz w:val="24"/>
          <w:szCs w:val="24"/>
        </w:rPr>
        <w:t xml:space="preserve"> </w:t>
      </w:r>
      <w:r w:rsidRPr="00AC5B72">
        <w:rPr>
          <w:rFonts w:ascii="Times New Roman" w:hAnsi="Times New Roman" w:cs="Times New Roman"/>
          <w:sz w:val="24"/>
          <w:szCs w:val="24"/>
        </w:rPr>
        <w:t>language.</w:t>
      </w:r>
    </w:p>
    <w:p w:rsidR="003D1E27" w:rsidRPr="00AC5B72" w:rsidRDefault="00215E28" w:rsidP="0020615E">
      <w:pPr>
        <w:pStyle w:val="BodyText"/>
        <w:spacing w:before="122" w:line="360" w:lineRule="auto"/>
        <w:ind w:right="773"/>
        <w:jc w:val="both"/>
        <w:rPr>
          <w:rFonts w:ascii="Times New Roman" w:hAnsi="Times New Roman" w:cs="Times New Roman"/>
          <w:sz w:val="24"/>
          <w:szCs w:val="24"/>
        </w:rPr>
      </w:pPr>
      <w:r w:rsidRPr="00AC5B72">
        <w:rPr>
          <w:rFonts w:ascii="Times New Roman" w:hAnsi="Times New Roman" w:cs="Times New Roman"/>
          <w:color w:val="252525"/>
          <w:sz w:val="24"/>
          <w:szCs w:val="24"/>
        </w:rPr>
        <w:t xml:space="preserve">The senior secondary level, which lays the foundation for further education and work, caters for learners aged 15 to 17 years. </w:t>
      </w:r>
      <w:r w:rsidRPr="00AC5B72">
        <w:rPr>
          <w:rFonts w:ascii="Times New Roman" w:hAnsi="Times New Roman" w:cs="Times New Roman"/>
          <w:sz w:val="24"/>
          <w:szCs w:val="24"/>
        </w:rPr>
        <w:t>Learners can choose to advance in any of the following three pathways: arts and sports science, social sciences and a STEM cluster.</w:t>
      </w:r>
    </w:p>
    <w:p w:rsidR="003D1E27" w:rsidRPr="00AC5B72" w:rsidRDefault="00215E28" w:rsidP="0020615E">
      <w:pPr>
        <w:pStyle w:val="BodyText"/>
        <w:spacing w:before="119" w:line="360" w:lineRule="auto"/>
        <w:ind w:right="774"/>
        <w:jc w:val="both"/>
        <w:rPr>
          <w:rFonts w:ascii="Times New Roman" w:hAnsi="Times New Roman" w:cs="Times New Roman"/>
          <w:sz w:val="24"/>
          <w:szCs w:val="24"/>
        </w:rPr>
      </w:pPr>
      <w:r w:rsidRPr="00AC5B72">
        <w:rPr>
          <w:rFonts w:ascii="Times New Roman" w:hAnsi="Times New Roman" w:cs="Times New Roman"/>
          <w:color w:val="252525"/>
          <w:sz w:val="24"/>
          <w:szCs w:val="24"/>
        </w:rPr>
        <w:t xml:space="preserve">Kenya has </w:t>
      </w:r>
      <w:r w:rsidR="00157299" w:rsidRPr="00AC5B72">
        <w:rPr>
          <w:rFonts w:ascii="Times New Roman" w:hAnsi="Times New Roman" w:cs="Times New Roman"/>
          <w:color w:val="252525"/>
          <w:sz w:val="24"/>
          <w:szCs w:val="24"/>
        </w:rPr>
        <w:t xml:space="preserve">had </w:t>
      </w:r>
      <w:r w:rsidRPr="00AC5B72">
        <w:rPr>
          <w:rFonts w:ascii="Times New Roman" w:hAnsi="Times New Roman" w:cs="Times New Roman"/>
          <w:color w:val="252525"/>
          <w:sz w:val="24"/>
          <w:szCs w:val="24"/>
        </w:rPr>
        <w:t xml:space="preserve">three types of schools at a secondary level, namely private, public and </w:t>
      </w:r>
      <w:proofErr w:type="spellStart"/>
      <w:r w:rsidRPr="00AC5B72">
        <w:rPr>
          <w:rFonts w:ascii="Times New Roman" w:hAnsi="Times New Roman" w:cs="Times New Roman"/>
          <w:color w:val="252525"/>
          <w:sz w:val="24"/>
          <w:szCs w:val="24"/>
        </w:rPr>
        <w:t>Harambe</w:t>
      </w:r>
      <w:proofErr w:type="spellEnd"/>
      <w:r w:rsidRPr="00AC5B72">
        <w:rPr>
          <w:rFonts w:ascii="Times New Roman" w:hAnsi="Times New Roman" w:cs="Times New Roman"/>
          <w:color w:val="252525"/>
          <w:sz w:val="24"/>
          <w:szCs w:val="24"/>
        </w:rPr>
        <w:t xml:space="preserve">. </w:t>
      </w:r>
      <w:proofErr w:type="spellStart"/>
      <w:r w:rsidRPr="00AC5B72">
        <w:rPr>
          <w:rFonts w:ascii="Times New Roman" w:hAnsi="Times New Roman" w:cs="Times New Roman"/>
          <w:color w:val="252525"/>
          <w:sz w:val="24"/>
          <w:szCs w:val="24"/>
        </w:rPr>
        <w:t>Harambe</w:t>
      </w:r>
      <w:proofErr w:type="spellEnd"/>
      <w:r w:rsidRPr="00AC5B72">
        <w:rPr>
          <w:rFonts w:ascii="Times New Roman" w:hAnsi="Times New Roman" w:cs="Times New Roman"/>
          <w:color w:val="252525"/>
          <w:sz w:val="24"/>
          <w:szCs w:val="24"/>
        </w:rPr>
        <w:t xml:space="preserve"> schools are run by communities, with some support from government in terms of funding. Unlike public schools </w:t>
      </w:r>
      <w:proofErr w:type="spellStart"/>
      <w:r w:rsidRPr="00AC5B72">
        <w:rPr>
          <w:rFonts w:ascii="Times New Roman" w:hAnsi="Times New Roman" w:cs="Times New Roman"/>
          <w:color w:val="252525"/>
          <w:sz w:val="24"/>
          <w:szCs w:val="24"/>
        </w:rPr>
        <w:t>Harambe</w:t>
      </w:r>
      <w:proofErr w:type="spellEnd"/>
      <w:r w:rsidRPr="00AC5B72">
        <w:rPr>
          <w:rFonts w:ascii="Times New Roman" w:hAnsi="Times New Roman" w:cs="Times New Roman"/>
          <w:color w:val="252525"/>
          <w:sz w:val="24"/>
          <w:szCs w:val="24"/>
        </w:rPr>
        <w:t xml:space="preserve"> schools are not selective in enrolment. Private schools may have religious affiliations and typically offer British or American curriculum and qualifications.</w:t>
      </w:r>
    </w:p>
    <w:p w:rsidR="003D1E27" w:rsidRPr="00AC5B72" w:rsidRDefault="00215E28" w:rsidP="0020615E">
      <w:pPr>
        <w:pStyle w:val="Heading2"/>
        <w:numPr>
          <w:ilvl w:val="2"/>
          <w:numId w:val="7"/>
        </w:numPr>
        <w:tabs>
          <w:tab w:val="left" w:pos="961"/>
        </w:tabs>
        <w:spacing w:line="360" w:lineRule="auto"/>
        <w:rPr>
          <w:rFonts w:ascii="Times New Roman" w:hAnsi="Times New Roman" w:cs="Times New Roman"/>
          <w:sz w:val="24"/>
          <w:szCs w:val="24"/>
        </w:rPr>
      </w:pPr>
      <w:bookmarkStart w:id="40" w:name="3.1.3_Tertiary"/>
      <w:bookmarkStart w:id="41" w:name="_bookmark12"/>
      <w:bookmarkStart w:id="42" w:name="_Toc57228488"/>
      <w:bookmarkEnd w:id="40"/>
      <w:bookmarkEnd w:id="41"/>
      <w:r w:rsidRPr="00AC5B72">
        <w:rPr>
          <w:rFonts w:ascii="Times New Roman" w:hAnsi="Times New Roman" w:cs="Times New Roman"/>
          <w:sz w:val="24"/>
          <w:szCs w:val="24"/>
        </w:rPr>
        <w:t>Tertiary</w:t>
      </w:r>
      <w:bookmarkEnd w:id="42"/>
    </w:p>
    <w:p w:rsidR="003D1E27" w:rsidRPr="00AC5B72" w:rsidRDefault="00215E28" w:rsidP="0020615E">
      <w:pPr>
        <w:pStyle w:val="BodyText"/>
        <w:spacing w:line="360" w:lineRule="auto"/>
        <w:ind w:right="772"/>
        <w:jc w:val="both"/>
        <w:rPr>
          <w:rFonts w:ascii="Times New Roman" w:hAnsi="Times New Roman" w:cs="Times New Roman"/>
          <w:sz w:val="24"/>
          <w:szCs w:val="24"/>
        </w:rPr>
      </w:pPr>
      <w:r w:rsidRPr="00AC5B72">
        <w:rPr>
          <w:rFonts w:ascii="Times New Roman" w:hAnsi="Times New Roman" w:cs="Times New Roman"/>
          <w:sz w:val="24"/>
          <w:szCs w:val="24"/>
        </w:rPr>
        <w:t xml:space="preserve">A wide range of agencies offer </w:t>
      </w:r>
      <w:r w:rsidRPr="00AC5B72">
        <w:rPr>
          <w:rFonts w:ascii="Times New Roman" w:hAnsi="Times New Roman" w:cs="Times New Roman"/>
          <w:color w:val="252525"/>
          <w:sz w:val="24"/>
          <w:szCs w:val="24"/>
        </w:rPr>
        <w:t xml:space="preserve">tertiary level </w:t>
      </w:r>
      <w:r w:rsidRPr="00AC5B72">
        <w:rPr>
          <w:rFonts w:ascii="Times New Roman" w:hAnsi="Times New Roman" w:cs="Times New Roman"/>
          <w:sz w:val="24"/>
          <w:szCs w:val="24"/>
        </w:rPr>
        <w:t>courses at various levels to young people and adults. Universities</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offer</w:t>
      </w:r>
      <w:r w:rsidRPr="00AC5B72">
        <w:rPr>
          <w:rFonts w:ascii="Times New Roman" w:hAnsi="Times New Roman" w:cs="Times New Roman"/>
          <w:spacing w:val="-15"/>
          <w:sz w:val="24"/>
          <w:szCs w:val="24"/>
        </w:rPr>
        <w:t xml:space="preserve"> </w:t>
      </w:r>
      <w:r w:rsidRPr="00AC5B72">
        <w:rPr>
          <w:rFonts w:ascii="Times New Roman" w:hAnsi="Times New Roman" w:cs="Times New Roman"/>
          <w:sz w:val="24"/>
          <w:szCs w:val="24"/>
        </w:rPr>
        <w:t>a</w:t>
      </w:r>
      <w:r w:rsidRPr="00AC5B72">
        <w:rPr>
          <w:rFonts w:ascii="Times New Roman" w:hAnsi="Times New Roman" w:cs="Times New Roman"/>
          <w:spacing w:val="-15"/>
          <w:sz w:val="24"/>
          <w:szCs w:val="24"/>
        </w:rPr>
        <w:t xml:space="preserve"> </w:t>
      </w:r>
      <w:r w:rsidRPr="00AC5B72">
        <w:rPr>
          <w:rFonts w:ascii="Times New Roman" w:hAnsi="Times New Roman" w:cs="Times New Roman"/>
          <w:sz w:val="24"/>
          <w:szCs w:val="24"/>
        </w:rPr>
        <w:t>variety</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of</w:t>
      </w:r>
      <w:r w:rsidRPr="00AC5B72">
        <w:rPr>
          <w:rFonts w:ascii="Times New Roman" w:hAnsi="Times New Roman" w:cs="Times New Roman"/>
          <w:spacing w:val="-15"/>
          <w:sz w:val="24"/>
          <w:szCs w:val="24"/>
        </w:rPr>
        <w:t xml:space="preserve"> </w:t>
      </w:r>
      <w:r w:rsidRPr="00AC5B72">
        <w:rPr>
          <w:rFonts w:ascii="Times New Roman" w:hAnsi="Times New Roman" w:cs="Times New Roman"/>
          <w:sz w:val="24"/>
          <w:szCs w:val="24"/>
        </w:rPr>
        <w:t>distance</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learning,</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evening,</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school</w:t>
      </w:r>
      <w:r w:rsidRPr="00AC5B72">
        <w:rPr>
          <w:rFonts w:ascii="Times New Roman" w:hAnsi="Times New Roman" w:cs="Times New Roman"/>
          <w:spacing w:val="-15"/>
          <w:sz w:val="24"/>
          <w:szCs w:val="24"/>
        </w:rPr>
        <w:t xml:space="preserve"> </w:t>
      </w:r>
      <w:r w:rsidRPr="00AC5B72">
        <w:rPr>
          <w:rFonts w:ascii="Times New Roman" w:hAnsi="Times New Roman" w:cs="Times New Roman"/>
          <w:sz w:val="24"/>
          <w:szCs w:val="24"/>
        </w:rPr>
        <w:t>based</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and</w:t>
      </w:r>
      <w:r w:rsidRPr="00AC5B72">
        <w:rPr>
          <w:rFonts w:ascii="Times New Roman" w:hAnsi="Times New Roman" w:cs="Times New Roman"/>
          <w:spacing w:val="-14"/>
          <w:sz w:val="24"/>
          <w:szCs w:val="24"/>
        </w:rPr>
        <w:t xml:space="preserve"> </w:t>
      </w:r>
      <w:r w:rsidRPr="00AC5B72">
        <w:rPr>
          <w:rFonts w:ascii="Times New Roman" w:hAnsi="Times New Roman" w:cs="Times New Roman"/>
          <w:sz w:val="24"/>
          <w:szCs w:val="24"/>
        </w:rPr>
        <w:t>recognition</w:t>
      </w:r>
      <w:r w:rsidRPr="00AC5B72">
        <w:rPr>
          <w:rFonts w:ascii="Times New Roman" w:hAnsi="Times New Roman" w:cs="Times New Roman"/>
          <w:spacing w:val="-15"/>
          <w:sz w:val="24"/>
          <w:szCs w:val="24"/>
        </w:rPr>
        <w:t xml:space="preserve"> </w:t>
      </w:r>
      <w:r w:rsidRPr="00AC5B72">
        <w:rPr>
          <w:rFonts w:ascii="Times New Roman" w:hAnsi="Times New Roman" w:cs="Times New Roman"/>
          <w:sz w:val="24"/>
          <w:szCs w:val="24"/>
        </w:rPr>
        <w:t>of</w:t>
      </w:r>
      <w:r w:rsidRPr="00AC5B72">
        <w:rPr>
          <w:rFonts w:ascii="Times New Roman" w:hAnsi="Times New Roman" w:cs="Times New Roman"/>
          <w:spacing w:val="-16"/>
          <w:sz w:val="24"/>
          <w:szCs w:val="24"/>
        </w:rPr>
        <w:t xml:space="preserve"> </w:t>
      </w:r>
      <w:r w:rsidRPr="00AC5B72">
        <w:rPr>
          <w:rFonts w:ascii="Times New Roman" w:hAnsi="Times New Roman" w:cs="Times New Roman"/>
          <w:sz w:val="24"/>
          <w:szCs w:val="24"/>
        </w:rPr>
        <w:t>prior</w:t>
      </w:r>
      <w:r w:rsidRPr="00AC5B72">
        <w:rPr>
          <w:rFonts w:ascii="Times New Roman" w:hAnsi="Times New Roman" w:cs="Times New Roman"/>
          <w:spacing w:val="-16"/>
          <w:sz w:val="24"/>
          <w:szCs w:val="24"/>
        </w:rPr>
        <w:t xml:space="preserve"> </w:t>
      </w:r>
      <w:r w:rsidRPr="00AC5B72">
        <w:rPr>
          <w:rFonts w:ascii="Times New Roman" w:hAnsi="Times New Roman" w:cs="Times New Roman"/>
          <w:sz w:val="24"/>
          <w:szCs w:val="24"/>
        </w:rPr>
        <w:t>learning (RPL) courses; such courses were previously available only at the University of Nairobi. Complementary Basic Education programmes (non-formal programmes equivalent to formal education) offer children and teenagers who have dropped out of school the opportunity to reintegrate into the formal</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system.</w:t>
      </w:r>
    </w:p>
    <w:p w:rsidR="003D1E27" w:rsidRPr="00AC5B72" w:rsidRDefault="00215E28" w:rsidP="0020615E">
      <w:pPr>
        <w:pStyle w:val="BodyText"/>
        <w:spacing w:before="117" w:line="360" w:lineRule="auto"/>
        <w:ind w:right="777"/>
        <w:jc w:val="both"/>
        <w:rPr>
          <w:rFonts w:ascii="Times New Roman" w:hAnsi="Times New Roman" w:cs="Times New Roman"/>
          <w:sz w:val="24"/>
          <w:szCs w:val="24"/>
        </w:rPr>
      </w:pPr>
      <w:r w:rsidRPr="00AC5B72">
        <w:rPr>
          <w:rFonts w:ascii="Times New Roman" w:hAnsi="Times New Roman" w:cs="Times New Roman"/>
          <w:color w:val="252525"/>
          <w:sz w:val="24"/>
          <w:szCs w:val="24"/>
        </w:rPr>
        <w:t>Over the past 15 years Kenya has expanded its higher education sector to 2</w:t>
      </w:r>
      <w:r w:rsidR="00157299" w:rsidRPr="00AC5B72">
        <w:rPr>
          <w:rFonts w:ascii="Times New Roman" w:hAnsi="Times New Roman" w:cs="Times New Roman"/>
          <w:color w:val="252525"/>
          <w:sz w:val="24"/>
          <w:szCs w:val="24"/>
        </w:rPr>
        <w:t>3</w:t>
      </w:r>
      <w:r w:rsidRPr="00AC5B72">
        <w:rPr>
          <w:rFonts w:ascii="Times New Roman" w:hAnsi="Times New Roman" w:cs="Times New Roman"/>
          <w:color w:val="252525"/>
          <w:sz w:val="24"/>
          <w:szCs w:val="24"/>
        </w:rPr>
        <w:t xml:space="preserve"> public university institutions, 14 </w:t>
      </w:r>
      <w:r w:rsidR="00157299" w:rsidRPr="00AC5B72">
        <w:rPr>
          <w:rFonts w:ascii="Times New Roman" w:hAnsi="Times New Roman" w:cs="Times New Roman"/>
          <w:color w:val="252525"/>
          <w:sz w:val="24"/>
          <w:szCs w:val="24"/>
        </w:rPr>
        <w:t xml:space="preserve">chartered </w:t>
      </w:r>
      <w:r w:rsidRPr="00AC5B72">
        <w:rPr>
          <w:rFonts w:ascii="Times New Roman" w:hAnsi="Times New Roman" w:cs="Times New Roman"/>
          <w:color w:val="252525"/>
          <w:sz w:val="24"/>
          <w:szCs w:val="24"/>
        </w:rPr>
        <w:t xml:space="preserve">private </w:t>
      </w:r>
      <w:r w:rsidR="00157299" w:rsidRPr="00AC5B72">
        <w:rPr>
          <w:rFonts w:ascii="Times New Roman" w:hAnsi="Times New Roman" w:cs="Times New Roman"/>
          <w:color w:val="252525"/>
          <w:sz w:val="24"/>
          <w:szCs w:val="24"/>
        </w:rPr>
        <w:t>universities</w:t>
      </w:r>
      <w:r w:rsidRPr="00AC5B72">
        <w:rPr>
          <w:rFonts w:ascii="Times New Roman" w:hAnsi="Times New Roman" w:cs="Times New Roman"/>
          <w:color w:val="252525"/>
          <w:sz w:val="24"/>
          <w:szCs w:val="24"/>
        </w:rPr>
        <w:t>. Plans are afoot to build and expand the sector even more, especially with public universities. The expansion has largely been restructuring</w:t>
      </w:r>
      <w:r w:rsidRPr="00AC5B72">
        <w:rPr>
          <w:rFonts w:ascii="Times New Roman" w:hAnsi="Times New Roman" w:cs="Times New Roman"/>
          <w:color w:val="252525"/>
          <w:spacing w:val="-11"/>
          <w:sz w:val="24"/>
          <w:szCs w:val="24"/>
        </w:rPr>
        <w:t xml:space="preserve"> </w:t>
      </w:r>
      <w:r w:rsidRPr="00AC5B72">
        <w:rPr>
          <w:rFonts w:ascii="Times New Roman" w:hAnsi="Times New Roman" w:cs="Times New Roman"/>
          <w:color w:val="252525"/>
          <w:sz w:val="24"/>
          <w:szCs w:val="24"/>
        </w:rPr>
        <w:t>and</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upgrading</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the</w:t>
      </w:r>
      <w:r w:rsidRPr="00AC5B72">
        <w:rPr>
          <w:rFonts w:ascii="Times New Roman" w:hAnsi="Times New Roman" w:cs="Times New Roman"/>
          <w:color w:val="252525"/>
          <w:spacing w:val="-11"/>
          <w:sz w:val="24"/>
          <w:szCs w:val="24"/>
        </w:rPr>
        <w:t xml:space="preserve"> </w:t>
      </w:r>
      <w:r w:rsidRPr="00AC5B72">
        <w:rPr>
          <w:rFonts w:ascii="Times New Roman" w:hAnsi="Times New Roman" w:cs="Times New Roman"/>
          <w:color w:val="252525"/>
          <w:sz w:val="24"/>
          <w:szCs w:val="24"/>
        </w:rPr>
        <w:t>existing</w:t>
      </w:r>
      <w:r w:rsidRPr="00AC5B72">
        <w:rPr>
          <w:rFonts w:ascii="Times New Roman" w:hAnsi="Times New Roman" w:cs="Times New Roman"/>
          <w:color w:val="252525"/>
          <w:spacing w:val="-11"/>
          <w:sz w:val="24"/>
          <w:szCs w:val="24"/>
        </w:rPr>
        <w:t xml:space="preserve"> </w:t>
      </w:r>
      <w:r w:rsidRPr="00AC5B72">
        <w:rPr>
          <w:rFonts w:ascii="Times New Roman" w:hAnsi="Times New Roman" w:cs="Times New Roman"/>
          <w:color w:val="252525"/>
          <w:sz w:val="24"/>
          <w:szCs w:val="24"/>
        </w:rPr>
        <w:t>institutions,</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in</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particular</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colleges.</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In</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addition</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to</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these</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various educational institutions accredited to offer academic programmes, there are 1</w:t>
      </w:r>
      <w:r w:rsidR="00157299" w:rsidRPr="00AC5B72">
        <w:rPr>
          <w:rFonts w:ascii="Times New Roman" w:hAnsi="Times New Roman" w:cs="Times New Roman"/>
          <w:color w:val="252525"/>
          <w:sz w:val="24"/>
          <w:szCs w:val="24"/>
        </w:rPr>
        <w:t>3</w:t>
      </w:r>
      <w:r w:rsidRPr="00AC5B72">
        <w:rPr>
          <w:rFonts w:ascii="Times New Roman" w:hAnsi="Times New Roman" w:cs="Times New Roman"/>
          <w:color w:val="252525"/>
          <w:sz w:val="24"/>
          <w:szCs w:val="24"/>
        </w:rPr>
        <w:t xml:space="preserve"> educational institutions that function on an interim basis, </w:t>
      </w:r>
      <w:r w:rsidR="0020615E" w:rsidRPr="00AC5B72">
        <w:rPr>
          <w:rFonts w:ascii="Times New Roman" w:hAnsi="Times New Roman" w:cs="Times New Roman"/>
          <w:color w:val="252525"/>
          <w:sz w:val="24"/>
          <w:szCs w:val="24"/>
        </w:rPr>
        <w:t>authorized</w:t>
      </w:r>
      <w:r w:rsidRPr="00AC5B72">
        <w:rPr>
          <w:rFonts w:ascii="Times New Roman" w:hAnsi="Times New Roman" w:cs="Times New Roman"/>
          <w:color w:val="252525"/>
          <w:sz w:val="24"/>
          <w:szCs w:val="24"/>
        </w:rPr>
        <w:t xml:space="preserve"> by letters from the state department to operate and award academic qualifications. The increase of both public and private education institutions over the past 15 years has led to enrolment</w:t>
      </w:r>
      <w:r w:rsidRPr="00AC5B72">
        <w:rPr>
          <w:rFonts w:ascii="Times New Roman" w:hAnsi="Times New Roman" w:cs="Times New Roman"/>
          <w:color w:val="252525"/>
          <w:spacing w:val="-9"/>
          <w:sz w:val="24"/>
          <w:szCs w:val="24"/>
        </w:rPr>
        <w:t xml:space="preserve"> </w:t>
      </w:r>
      <w:r w:rsidRPr="00AC5B72">
        <w:rPr>
          <w:rFonts w:ascii="Times New Roman" w:hAnsi="Times New Roman" w:cs="Times New Roman"/>
          <w:color w:val="252525"/>
          <w:sz w:val="24"/>
          <w:szCs w:val="24"/>
        </w:rPr>
        <w:t>growth.</w:t>
      </w:r>
    </w:p>
    <w:p w:rsidR="00956316" w:rsidRPr="00AC5B72" w:rsidRDefault="00011761" w:rsidP="00F96C1B">
      <w:pPr>
        <w:pStyle w:val="BodyText"/>
        <w:spacing w:before="41" w:after="240" w:line="360" w:lineRule="auto"/>
        <w:ind w:right="780"/>
        <w:jc w:val="both"/>
        <w:rPr>
          <w:rFonts w:ascii="Times New Roman" w:hAnsi="Times New Roman" w:cs="Times New Roman"/>
          <w:color w:val="252525"/>
          <w:sz w:val="24"/>
          <w:szCs w:val="24"/>
        </w:rPr>
      </w:pPr>
      <w:r w:rsidRPr="00AC5B72">
        <w:rPr>
          <w:rFonts w:ascii="Times New Roman" w:hAnsi="Times New Roman" w:cs="Times New Roman"/>
          <w:color w:val="252525"/>
          <w:sz w:val="24"/>
          <w:szCs w:val="24"/>
        </w:rPr>
        <w:t xml:space="preserve">Technical and </w:t>
      </w:r>
      <w:r w:rsidR="00215E28" w:rsidRPr="00AC5B72">
        <w:rPr>
          <w:rFonts w:ascii="Times New Roman" w:hAnsi="Times New Roman" w:cs="Times New Roman"/>
          <w:color w:val="252525"/>
          <w:sz w:val="24"/>
          <w:szCs w:val="24"/>
        </w:rPr>
        <w:t xml:space="preserve">Vocational </w:t>
      </w:r>
      <w:r w:rsidRPr="00AC5B72">
        <w:rPr>
          <w:rFonts w:ascii="Times New Roman" w:hAnsi="Times New Roman" w:cs="Times New Roman"/>
          <w:color w:val="252525"/>
          <w:sz w:val="24"/>
          <w:szCs w:val="24"/>
        </w:rPr>
        <w:t>E</w:t>
      </w:r>
      <w:r w:rsidR="00215E28" w:rsidRPr="00AC5B72">
        <w:rPr>
          <w:rFonts w:ascii="Times New Roman" w:hAnsi="Times New Roman" w:cs="Times New Roman"/>
          <w:color w:val="252525"/>
          <w:sz w:val="24"/>
          <w:szCs w:val="24"/>
        </w:rPr>
        <w:t>ducation</w:t>
      </w:r>
      <w:r w:rsidRPr="00AC5B72">
        <w:rPr>
          <w:rFonts w:ascii="Times New Roman" w:hAnsi="Times New Roman" w:cs="Times New Roman"/>
          <w:color w:val="252525"/>
          <w:sz w:val="24"/>
          <w:szCs w:val="24"/>
        </w:rPr>
        <w:t xml:space="preserve"> and Training</w:t>
      </w:r>
      <w:r w:rsidR="00215E28" w:rsidRPr="00AC5B72">
        <w:rPr>
          <w:rFonts w:ascii="Times New Roman" w:hAnsi="Times New Roman" w:cs="Times New Roman"/>
          <w:color w:val="252525"/>
          <w:sz w:val="24"/>
          <w:szCs w:val="24"/>
        </w:rPr>
        <w:t xml:space="preserve"> institutions are public, private or both, enrolling students for technical and </w:t>
      </w:r>
      <w:r w:rsidR="00803226" w:rsidRPr="00AC5B72">
        <w:rPr>
          <w:rFonts w:ascii="Times New Roman" w:hAnsi="Times New Roman" w:cs="Times New Roman"/>
          <w:color w:val="252525"/>
          <w:sz w:val="24"/>
          <w:szCs w:val="24"/>
        </w:rPr>
        <w:t>vocational training</w:t>
      </w:r>
      <w:r w:rsidR="00215E28" w:rsidRPr="00AC5B72">
        <w:rPr>
          <w:rFonts w:ascii="Times New Roman" w:hAnsi="Times New Roman" w:cs="Times New Roman"/>
          <w:color w:val="252525"/>
          <w:sz w:val="24"/>
          <w:szCs w:val="24"/>
        </w:rPr>
        <w:t xml:space="preserve">. There are also teacher and medical </w:t>
      </w:r>
      <w:r w:rsidRPr="00AC5B72">
        <w:rPr>
          <w:rFonts w:ascii="Times New Roman" w:hAnsi="Times New Roman" w:cs="Times New Roman"/>
          <w:color w:val="252525"/>
          <w:sz w:val="24"/>
          <w:szCs w:val="24"/>
        </w:rPr>
        <w:t xml:space="preserve">training </w:t>
      </w:r>
      <w:r w:rsidR="00215E28" w:rsidRPr="00AC5B72">
        <w:rPr>
          <w:rFonts w:ascii="Times New Roman" w:hAnsi="Times New Roman" w:cs="Times New Roman"/>
          <w:color w:val="252525"/>
          <w:sz w:val="24"/>
          <w:szCs w:val="24"/>
        </w:rPr>
        <w:t>colleges, all accredited to offer two- to three-year programmes, and to award certificates, national diplomas and higher national diplomas.</w:t>
      </w:r>
      <w:r w:rsidR="00215E28" w:rsidRPr="00AC5B72">
        <w:rPr>
          <w:rFonts w:ascii="Times New Roman" w:hAnsi="Times New Roman" w:cs="Times New Roman"/>
          <w:color w:val="252525"/>
          <w:spacing w:val="-4"/>
          <w:sz w:val="24"/>
          <w:szCs w:val="24"/>
        </w:rPr>
        <w:t xml:space="preserve"> </w:t>
      </w:r>
      <w:r w:rsidR="00215E28" w:rsidRPr="00AC5B72">
        <w:rPr>
          <w:rFonts w:ascii="Times New Roman" w:hAnsi="Times New Roman" w:cs="Times New Roman"/>
          <w:color w:val="252525"/>
          <w:sz w:val="24"/>
          <w:szCs w:val="24"/>
        </w:rPr>
        <w:t>Despite</w:t>
      </w:r>
      <w:r w:rsidR="00215E28" w:rsidRPr="00AC5B72">
        <w:rPr>
          <w:rFonts w:ascii="Times New Roman" w:hAnsi="Times New Roman" w:cs="Times New Roman"/>
          <w:color w:val="252525"/>
          <w:spacing w:val="-6"/>
          <w:sz w:val="24"/>
          <w:szCs w:val="24"/>
        </w:rPr>
        <w:t xml:space="preserve"> </w:t>
      </w:r>
      <w:r w:rsidR="00215E28" w:rsidRPr="00AC5B72">
        <w:rPr>
          <w:rFonts w:ascii="Times New Roman" w:hAnsi="Times New Roman" w:cs="Times New Roman"/>
          <w:color w:val="252525"/>
          <w:sz w:val="24"/>
          <w:szCs w:val="24"/>
        </w:rPr>
        <w:t>the</w:t>
      </w:r>
      <w:r w:rsidR="00215E28" w:rsidRPr="00AC5B72">
        <w:rPr>
          <w:rFonts w:ascii="Times New Roman" w:hAnsi="Times New Roman" w:cs="Times New Roman"/>
          <w:color w:val="252525"/>
          <w:spacing w:val="-8"/>
          <w:sz w:val="24"/>
          <w:szCs w:val="24"/>
        </w:rPr>
        <w:t xml:space="preserve"> </w:t>
      </w:r>
      <w:r w:rsidR="00215E28" w:rsidRPr="00AC5B72">
        <w:rPr>
          <w:rFonts w:ascii="Times New Roman" w:hAnsi="Times New Roman" w:cs="Times New Roman"/>
          <w:color w:val="252525"/>
          <w:sz w:val="24"/>
          <w:szCs w:val="24"/>
        </w:rPr>
        <w:t>huge</w:t>
      </w:r>
      <w:r w:rsidR="00215E28" w:rsidRPr="00AC5B72">
        <w:rPr>
          <w:rFonts w:ascii="Times New Roman" w:hAnsi="Times New Roman" w:cs="Times New Roman"/>
          <w:color w:val="252525"/>
          <w:spacing w:val="-6"/>
          <w:sz w:val="24"/>
          <w:szCs w:val="24"/>
        </w:rPr>
        <w:t xml:space="preserve"> </w:t>
      </w:r>
      <w:r w:rsidR="00215E28" w:rsidRPr="00AC5B72">
        <w:rPr>
          <w:rFonts w:ascii="Times New Roman" w:hAnsi="Times New Roman" w:cs="Times New Roman"/>
          <w:color w:val="252525"/>
          <w:sz w:val="24"/>
          <w:szCs w:val="24"/>
        </w:rPr>
        <w:t>increase</w:t>
      </w:r>
      <w:r w:rsidR="00215E28" w:rsidRPr="00AC5B72">
        <w:rPr>
          <w:rFonts w:ascii="Times New Roman" w:hAnsi="Times New Roman" w:cs="Times New Roman"/>
          <w:color w:val="252525"/>
          <w:spacing w:val="-7"/>
          <w:sz w:val="24"/>
          <w:szCs w:val="24"/>
        </w:rPr>
        <w:t xml:space="preserve"> </w:t>
      </w:r>
      <w:r w:rsidR="00215E28" w:rsidRPr="00AC5B72">
        <w:rPr>
          <w:rFonts w:ascii="Times New Roman" w:hAnsi="Times New Roman" w:cs="Times New Roman"/>
          <w:color w:val="252525"/>
          <w:sz w:val="24"/>
          <w:szCs w:val="24"/>
        </w:rPr>
        <w:t>in</w:t>
      </w:r>
      <w:r w:rsidR="00215E28" w:rsidRPr="00AC5B72">
        <w:rPr>
          <w:rFonts w:ascii="Times New Roman" w:hAnsi="Times New Roman" w:cs="Times New Roman"/>
          <w:color w:val="252525"/>
          <w:spacing w:val="-3"/>
          <w:sz w:val="24"/>
          <w:szCs w:val="24"/>
        </w:rPr>
        <w:t xml:space="preserve"> </w:t>
      </w:r>
      <w:r w:rsidR="00215E28" w:rsidRPr="00AC5B72">
        <w:rPr>
          <w:rFonts w:ascii="Times New Roman" w:hAnsi="Times New Roman" w:cs="Times New Roman"/>
          <w:color w:val="252525"/>
          <w:sz w:val="24"/>
          <w:szCs w:val="24"/>
        </w:rPr>
        <w:t>infrastructure</w:t>
      </w:r>
      <w:r w:rsidR="00215E28" w:rsidRPr="00AC5B72">
        <w:rPr>
          <w:rFonts w:ascii="Times New Roman" w:hAnsi="Times New Roman" w:cs="Times New Roman"/>
          <w:color w:val="252525"/>
          <w:spacing w:val="-6"/>
          <w:sz w:val="24"/>
          <w:szCs w:val="24"/>
        </w:rPr>
        <w:t xml:space="preserve"> </w:t>
      </w:r>
      <w:r w:rsidR="00215E28" w:rsidRPr="00AC5B72">
        <w:rPr>
          <w:rFonts w:ascii="Times New Roman" w:hAnsi="Times New Roman" w:cs="Times New Roman"/>
          <w:color w:val="252525"/>
          <w:sz w:val="24"/>
          <w:szCs w:val="24"/>
        </w:rPr>
        <w:t>investment</w:t>
      </w:r>
      <w:r w:rsidR="00215E28" w:rsidRPr="00AC5B72">
        <w:rPr>
          <w:rFonts w:ascii="Times New Roman" w:hAnsi="Times New Roman" w:cs="Times New Roman"/>
          <w:color w:val="252525"/>
          <w:spacing w:val="-6"/>
          <w:sz w:val="24"/>
          <w:szCs w:val="24"/>
        </w:rPr>
        <w:t xml:space="preserve"> </w:t>
      </w:r>
      <w:r w:rsidR="00215E28" w:rsidRPr="00AC5B72">
        <w:rPr>
          <w:rFonts w:ascii="Times New Roman" w:hAnsi="Times New Roman" w:cs="Times New Roman"/>
          <w:color w:val="252525"/>
          <w:sz w:val="24"/>
          <w:szCs w:val="24"/>
        </w:rPr>
        <w:t>into</w:t>
      </w:r>
      <w:r w:rsidR="00215E28" w:rsidRPr="00AC5B72">
        <w:rPr>
          <w:rFonts w:ascii="Times New Roman" w:hAnsi="Times New Roman" w:cs="Times New Roman"/>
          <w:color w:val="252525"/>
          <w:spacing w:val="-8"/>
          <w:sz w:val="24"/>
          <w:szCs w:val="24"/>
        </w:rPr>
        <w:t xml:space="preserve"> </w:t>
      </w:r>
      <w:r w:rsidR="00215E28" w:rsidRPr="00AC5B72">
        <w:rPr>
          <w:rFonts w:ascii="Times New Roman" w:hAnsi="Times New Roman" w:cs="Times New Roman"/>
          <w:color w:val="252525"/>
          <w:sz w:val="24"/>
          <w:szCs w:val="24"/>
        </w:rPr>
        <w:t>institutions</w:t>
      </w:r>
      <w:r w:rsidR="00215E28" w:rsidRPr="00AC5B72">
        <w:rPr>
          <w:rFonts w:ascii="Times New Roman" w:hAnsi="Times New Roman" w:cs="Times New Roman"/>
          <w:color w:val="252525"/>
          <w:spacing w:val="-5"/>
          <w:sz w:val="24"/>
          <w:szCs w:val="24"/>
        </w:rPr>
        <w:t xml:space="preserve"> </w:t>
      </w:r>
      <w:r w:rsidR="00215E28" w:rsidRPr="00AC5B72">
        <w:rPr>
          <w:rFonts w:ascii="Times New Roman" w:hAnsi="Times New Roman" w:cs="Times New Roman"/>
          <w:color w:val="252525"/>
          <w:sz w:val="24"/>
          <w:szCs w:val="24"/>
        </w:rPr>
        <w:t>of</w:t>
      </w:r>
      <w:r w:rsidR="00215E28" w:rsidRPr="00AC5B72">
        <w:rPr>
          <w:rFonts w:ascii="Times New Roman" w:hAnsi="Times New Roman" w:cs="Times New Roman"/>
          <w:color w:val="252525"/>
          <w:spacing w:val="-5"/>
          <w:sz w:val="24"/>
          <w:szCs w:val="24"/>
        </w:rPr>
        <w:t xml:space="preserve"> </w:t>
      </w:r>
      <w:r w:rsidR="00215E28" w:rsidRPr="00AC5B72">
        <w:rPr>
          <w:rFonts w:ascii="Times New Roman" w:hAnsi="Times New Roman" w:cs="Times New Roman"/>
          <w:color w:val="252525"/>
          <w:sz w:val="24"/>
          <w:szCs w:val="24"/>
        </w:rPr>
        <w:t>learning,</w:t>
      </w:r>
      <w:r w:rsidR="00215E28" w:rsidRPr="00AC5B72">
        <w:rPr>
          <w:rFonts w:ascii="Times New Roman" w:hAnsi="Times New Roman" w:cs="Times New Roman"/>
          <w:color w:val="252525"/>
          <w:spacing w:val="-2"/>
          <w:sz w:val="24"/>
          <w:szCs w:val="24"/>
        </w:rPr>
        <w:t xml:space="preserve"> </w:t>
      </w:r>
      <w:r w:rsidR="00215E28" w:rsidRPr="00AC5B72">
        <w:rPr>
          <w:rFonts w:ascii="Times New Roman" w:hAnsi="Times New Roman" w:cs="Times New Roman"/>
          <w:color w:val="252525"/>
          <w:sz w:val="24"/>
          <w:szCs w:val="24"/>
        </w:rPr>
        <w:t>and</w:t>
      </w:r>
      <w:r w:rsidR="00215E28" w:rsidRPr="00AC5B72">
        <w:rPr>
          <w:rFonts w:ascii="Times New Roman" w:hAnsi="Times New Roman" w:cs="Times New Roman"/>
          <w:color w:val="252525"/>
          <w:spacing w:val="-8"/>
          <w:sz w:val="24"/>
          <w:szCs w:val="24"/>
        </w:rPr>
        <w:t xml:space="preserve"> </w:t>
      </w:r>
      <w:r w:rsidR="00215E28" w:rsidRPr="00AC5B72">
        <w:rPr>
          <w:rFonts w:ascii="Times New Roman" w:hAnsi="Times New Roman" w:cs="Times New Roman"/>
          <w:color w:val="252525"/>
          <w:sz w:val="24"/>
          <w:szCs w:val="24"/>
        </w:rPr>
        <w:t>the subsequent rise in student enrolment, the sector is grappling with lecturer shortages that hamper improvement in quality standards and lead to ever growing student-to-faculty</w:t>
      </w:r>
      <w:r w:rsidR="00215E28" w:rsidRPr="00AC5B72">
        <w:rPr>
          <w:rFonts w:ascii="Times New Roman" w:hAnsi="Times New Roman" w:cs="Times New Roman"/>
          <w:color w:val="252525"/>
          <w:spacing w:val="-12"/>
          <w:sz w:val="24"/>
          <w:szCs w:val="24"/>
        </w:rPr>
        <w:t xml:space="preserve"> </w:t>
      </w:r>
      <w:r w:rsidR="00215E28" w:rsidRPr="00AC5B72">
        <w:rPr>
          <w:rFonts w:ascii="Times New Roman" w:hAnsi="Times New Roman" w:cs="Times New Roman"/>
          <w:color w:val="252525"/>
          <w:sz w:val="24"/>
          <w:szCs w:val="24"/>
        </w:rPr>
        <w:t>ratios.</w:t>
      </w:r>
      <w:r w:rsidR="000C2F27" w:rsidRPr="00AC5B72">
        <w:rPr>
          <w:rFonts w:ascii="Times New Roman" w:hAnsi="Times New Roman" w:cs="Times New Roman"/>
          <w:color w:val="252525"/>
          <w:sz w:val="24"/>
          <w:szCs w:val="24"/>
        </w:rPr>
        <w:t xml:space="preserve"> However, t</w:t>
      </w:r>
      <w:r w:rsidR="00956316" w:rsidRPr="00AC5B72">
        <w:rPr>
          <w:rFonts w:ascii="Times New Roman" w:hAnsi="Times New Roman" w:cs="Times New Roman"/>
          <w:color w:val="252525"/>
          <w:sz w:val="24"/>
          <w:szCs w:val="24"/>
        </w:rPr>
        <w:t>o enhance access, quality and relevance of the TVET qualifications, t</w:t>
      </w:r>
      <w:r w:rsidR="000C2F27" w:rsidRPr="00AC5B72">
        <w:rPr>
          <w:rFonts w:ascii="Times New Roman" w:hAnsi="Times New Roman" w:cs="Times New Roman"/>
          <w:color w:val="252525"/>
          <w:sz w:val="24"/>
          <w:szCs w:val="24"/>
        </w:rPr>
        <w:t xml:space="preserve">he Government of Kenya </w:t>
      </w:r>
      <w:r w:rsidR="00956316" w:rsidRPr="00AC5B72">
        <w:rPr>
          <w:rFonts w:ascii="Times New Roman" w:hAnsi="Times New Roman" w:cs="Times New Roman"/>
          <w:color w:val="252525"/>
          <w:sz w:val="24"/>
          <w:szCs w:val="24"/>
        </w:rPr>
        <w:t xml:space="preserve">is reforming this sector in through various initiatives. Infrastructure expansions and new funding models for TVET sector has been established including establishment of Centers of Excellence with the state of the art equipment, allocating grants to students and partnering with the Higher Education Loans Board to fund TVET training. </w:t>
      </w:r>
    </w:p>
    <w:p w:rsidR="00956316" w:rsidRPr="00AC5B72" w:rsidRDefault="00956316" w:rsidP="0020615E">
      <w:pPr>
        <w:pStyle w:val="BodyText"/>
        <w:spacing w:before="41" w:after="240" w:line="360" w:lineRule="auto"/>
        <w:ind w:right="780"/>
        <w:jc w:val="both"/>
        <w:rPr>
          <w:rFonts w:ascii="Times New Roman" w:hAnsi="Times New Roman" w:cs="Times New Roman"/>
          <w:color w:val="252525"/>
          <w:sz w:val="24"/>
          <w:szCs w:val="24"/>
        </w:rPr>
      </w:pPr>
      <w:r w:rsidRPr="00AC5B72">
        <w:rPr>
          <w:rFonts w:ascii="Times New Roman" w:hAnsi="Times New Roman" w:cs="Times New Roman"/>
          <w:color w:val="252525"/>
          <w:sz w:val="24"/>
          <w:szCs w:val="24"/>
        </w:rPr>
        <w:t xml:space="preserve">The government is also reforming the TVET curriculum to </w:t>
      </w:r>
      <w:r w:rsidR="009444E2" w:rsidRPr="00AC5B72">
        <w:rPr>
          <w:rFonts w:ascii="Times New Roman" w:hAnsi="Times New Roman" w:cs="Times New Roman"/>
          <w:color w:val="252525"/>
          <w:sz w:val="24"/>
          <w:szCs w:val="24"/>
        </w:rPr>
        <w:t xml:space="preserve">a demand based curriculum that addresses the labour market needs through introduction of </w:t>
      </w:r>
      <w:r w:rsidRPr="00AC5B72">
        <w:rPr>
          <w:rFonts w:ascii="Times New Roman" w:hAnsi="Times New Roman" w:cs="Times New Roman"/>
          <w:color w:val="252525"/>
          <w:sz w:val="24"/>
          <w:szCs w:val="24"/>
        </w:rPr>
        <w:t>a Competency Based E</w:t>
      </w:r>
      <w:r w:rsidR="009444E2" w:rsidRPr="00AC5B72">
        <w:rPr>
          <w:rFonts w:ascii="Times New Roman" w:hAnsi="Times New Roman" w:cs="Times New Roman"/>
          <w:color w:val="252525"/>
          <w:sz w:val="24"/>
          <w:szCs w:val="24"/>
        </w:rPr>
        <w:t>ducation and T</w:t>
      </w:r>
      <w:r w:rsidRPr="00AC5B72">
        <w:rPr>
          <w:rFonts w:ascii="Times New Roman" w:hAnsi="Times New Roman" w:cs="Times New Roman"/>
          <w:color w:val="252525"/>
          <w:sz w:val="24"/>
          <w:szCs w:val="24"/>
        </w:rPr>
        <w:t>raining Curriculum (CBET).</w:t>
      </w:r>
    </w:p>
    <w:p w:rsidR="003D1E27" w:rsidRPr="00AC5B72" w:rsidRDefault="00215E28" w:rsidP="0020615E">
      <w:pPr>
        <w:pStyle w:val="BodyText"/>
        <w:spacing w:before="122" w:line="360" w:lineRule="auto"/>
        <w:ind w:right="769"/>
        <w:jc w:val="both"/>
        <w:rPr>
          <w:rFonts w:ascii="Times New Roman" w:hAnsi="Times New Roman" w:cs="Times New Roman"/>
          <w:sz w:val="24"/>
          <w:szCs w:val="24"/>
        </w:rPr>
      </w:pPr>
      <w:r w:rsidRPr="00AC5B72">
        <w:rPr>
          <w:rFonts w:ascii="Times New Roman" w:hAnsi="Times New Roman" w:cs="Times New Roman"/>
          <w:color w:val="252525"/>
          <w:sz w:val="24"/>
          <w:szCs w:val="24"/>
        </w:rPr>
        <w:t xml:space="preserve">The erstwhile Joint Admission Board has been </w:t>
      </w:r>
      <w:r w:rsidR="00011761" w:rsidRPr="00AC5B72">
        <w:rPr>
          <w:rFonts w:ascii="Times New Roman" w:hAnsi="Times New Roman" w:cs="Times New Roman"/>
          <w:color w:val="252525"/>
          <w:sz w:val="24"/>
          <w:szCs w:val="24"/>
        </w:rPr>
        <w:t>rebranded</w:t>
      </w:r>
      <w:r w:rsidRPr="00AC5B72">
        <w:rPr>
          <w:rFonts w:ascii="Times New Roman" w:hAnsi="Times New Roman" w:cs="Times New Roman"/>
          <w:color w:val="252525"/>
          <w:sz w:val="24"/>
          <w:szCs w:val="24"/>
        </w:rPr>
        <w:t xml:space="preserve"> the Kenyan Universities and College Placement Service, which administers and coordinates student </w:t>
      </w:r>
      <w:r w:rsidR="00011761" w:rsidRPr="00AC5B72">
        <w:rPr>
          <w:rFonts w:ascii="Times New Roman" w:hAnsi="Times New Roman" w:cs="Times New Roman"/>
          <w:color w:val="252525"/>
          <w:sz w:val="24"/>
          <w:szCs w:val="24"/>
        </w:rPr>
        <w:t>placement</w:t>
      </w:r>
      <w:r w:rsidRPr="00AC5B72">
        <w:rPr>
          <w:rFonts w:ascii="Times New Roman" w:hAnsi="Times New Roman" w:cs="Times New Roman"/>
          <w:color w:val="252525"/>
          <w:sz w:val="24"/>
          <w:szCs w:val="24"/>
        </w:rPr>
        <w:t xml:space="preserve"> to public</w:t>
      </w:r>
      <w:r w:rsidR="00011761" w:rsidRPr="00AC5B72">
        <w:rPr>
          <w:rFonts w:ascii="Times New Roman" w:hAnsi="Times New Roman" w:cs="Times New Roman"/>
          <w:color w:val="252525"/>
          <w:sz w:val="24"/>
          <w:szCs w:val="24"/>
        </w:rPr>
        <w:t xml:space="preserve"> and private</w:t>
      </w:r>
      <w:r w:rsidRPr="00AC5B72">
        <w:rPr>
          <w:rFonts w:ascii="Times New Roman" w:hAnsi="Times New Roman" w:cs="Times New Roman"/>
          <w:color w:val="252525"/>
          <w:sz w:val="24"/>
          <w:szCs w:val="24"/>
        </w:rPr>
        <w:t xml:space="preserve"> universities</w:t>
      </w:r>
      <w:r w:rsidR="00011761" w:rsidRPr="00AC5B72">
        <w:rPr>
          <w:rFonts w:ascii="Times New Roman" w:hAnsi="Times New Roman" w:cs="Times New Roman"/>
          <w:color w:val="252525"/>
          <w:sz w:val="24"/>
          <w:szCs w:val="24"/>
        </w:rPr>
        <w:t xml:space="preserve"> and colleges</w:t>
      </w:r>
      <w:r w:rsidRPr="00AC5B72">
        <w:rPr>
          <w:rFonts w:ascii="Times New Roman" w:hAnsi="Times New Roman" w:cs="Times New Roman"/>
          <w:color w:val="252525"/>
          <w:sz w:val="24"/>
          <w:szCs w:val="24"/>
        </w:rPr>
        <w:t>. Entry to universities in Kenya is based on the Kenyan Certificate of Secondary Education.</w:t>
      </w:r>
      <w:r w:rsidR="00F96C1B">
        <w:rPr>
          <w:rFonts w:ascii="Times New Roman" w:hAnsi="Times New Roman" w:cs="Times New Roman"/>
          <w:color w:val="252525"/>
          <w:sz w:val="24"/>
          <w:szCs w:val="24"/>
        </w:rPr>
        <w:t xml:space="preserve"> T</w:t>
      </w:r>
      <w:r w:rsidRPr="00AC5B72">
        <w:rPr>
          <w:rFonts w:ascii="Times New Roman" w:hAnsi="Times New Roman" w:cs="Times New Roman"/>
          <w:color w:val="252525"/>
          <w:sz w:val="24"/>
          <w:szCs w:val="24"/>
        </w:rPr>
        <w:t xml:space="preserve">he university entry requirement </w:t>
      </w:r>
      <w:r w:rsidR="00F96C1B">
        <w:rPr>
          <w:rFonts w:ascii="Times New Roman" w:hAnsi="Times New Roman" w:cs="Times New Roman"/>
          <w:color w:val="252525"/>
          <w:sz w:val="24"/>
          <w:szCs w:val="24"/>
        </w:rPr>
        <w:t>is</w:t>
      </w:r>
      <w:r w:rsidRPr="00AC5B72">
        <w:rPr>
          <w:rFonts w:ascii="Times New Roman" w:hAnsi="Times New Roman" w:cs="Times New Roman"/>
          <w:color w:val="252525"/>
          <w:sz w:val="24"/>
          <w:szCs w:val="24"/>
        </w:rPr>
        <w:t xml:space="preserve"> grade </w:t>
      </w:r>
      <w:r w:rsidR="00011761" w:rsidRPr="00AC5B72">
        <w:rPr>
          <w:rFonts w:ascii="Times New Roman" w:hAnsi="Times New Roman" w:cs="Times New Roman"/>
          <w:color w:val="252525"/>
          <w:sz w:val="24"/>
          <w:szCs w:val="24"/>
        </w:rPr>
        <w:t>C+</w:t>
      </w:r>
      <w:r w:rsidRPr="00AC5B72">
        <w:rPr>
          <w:rFonts w:ascii="Times New Roman" w:hAnsi="Times New Roman" w:cs="Times New Roman"/>
          <w:color w:val="252525"/>
          <w:sz w:val="24"/>
          <w:szCs w:val="24"/>
        </w:rPr>
        <w:t>.</w:t>
      </w:r>
    </w:p>
    <w:p w:rsidR="003D1E27" w:rsidRPr="00AC5B72" w:rsidRDefault="00215E28" w:rsidP="0020615E">
      <w:pPr>
        <w:pStyle w:val="BodyText"/>
        <w:spacing w:before="121" w:line="360" w:lineRule="auto"/>
        <w:ind w:right="773"/>
        <w:jc w:val="both"/>
        <w:rPr>
          <w:rFonts w:ascii="Times New Roman" w:hAnsi="Times New Roman" w:cs="Times New Roman"/>
          <w:sz w:val="24"/>
          <w:szCs w:val="24"/>
        </w:rPr>
      </w:pPr>
      <w:r w:rsidRPr="00AC5B72">
        <w:rPr>
          <w:rFonts w:ascii="Times New Roman" w:hAnsi="Times New Roman" w:cs="Times New Roman"/>
          <w:color w:val="252525"/>
          <w:sz w:val="24"/>
          <w:szCs w:val="24"/>
        </w:rPr>
        <w:t>The education institutions are under the auspices of the Education, Science and Technology Department, responsible for national policies and programmes dealing with access, quality, mobility and affordability of school and post-schooling education, higher education and research. Children have the right to free education, which is also compulsory. People with special needs have the right to</w:t>
      </w:r>
      <w:r w:rsidRPr="00AC5B72">
        <w:rPr>
          <w:rFonts w:ascii="Times New Roman" w:hAnsi="Times New Roman" w:cs="Times New Roman"/>
          <w:color w:val="252525"/>
          <w:spacing w:val="-14"/>
          <w:sz w:val="24"/>
          <w:szCs w:val="24"/>
        </w:rPr>
        <w:t xml:space="preserve"> </w:t>
      </w:r>
      <w:r w:rsidRPr="00AC5B72">
        <w:rPr>
          <w:rFonts w:ascii="Times New Roman" w:hAnsi="Times New Roman" w:cs="Times New Roman"/>
          <w:color w:val="252525"/>
          <w:sz w:val="24"/>
          <w:szCs w:val="24"/>
        </w:rPr>
        <w:t>access</w:t>
      </w:r>
      <w:r w:rsidRPr="00AC5B72">
        <w:rPr>
          <w:rFonts w:ascii="Times New Roman" w:hAnsi="Times New Roman" w:cs="Times New Roman"/>
          <w:color w:val="252525"/>
          <w:spacing w:val="-19"/>
          <w:sz w:val="24"/>
          <w:szCs w:val="24"/>
        </w:rPr>
        <w:t xml:space="preserve"> </w:t>
      </w:r>
      <w:r w:rsidRPr="00AC5B72">
        <w:rPr>
          <w:rFonts w:ascii="Times New Roman" w:hAnsi="Times New Roman" w:cs="Times New Roman"/>
          <w:color w:val="252525"/>
          <w:sz w:val="24"/>
          <w:szCs w:val="24"/>
        </w:rPr>
        <w:t>educational</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institutions</w:t>
      </w:r>
      <w:r w:rsidRPr="00AC5B72">
        <w:rPr>
          <w:rFonts w:ascii="Times New Roman" w:hAnsi="Times New Roman" w:cs="Times New Roman"/>
          <w:color w:val="252525"/>
          <w:spacing w:val="-14"/>
          <w:sz w:val="24"/>
          <w:szCs w:val="24"/>
        </w:rPr>
        <w:t xml:space="preserve"> </w:t>
      </w:r>
      <w:r w:rsidRPr="00AC5B72">
        <w:rPr>
          <w:rFonts w:ascii="Times New Roman" w:hAnsi="Times New Roman" w:cs="Times New Roman"/>
          <w:color w:val="252525"/>
          <w:sz w:val="24"/>
          <w:szCs w:val="24"/>
        </w:rPr>
        <w:t>and</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facilities</w:t>
      </w:r>
      <w:r w:rsidRPr="00AC5B72">
        <w:rPr>
          <w:rFonts w:ascii="Times New Roman" w:hAnsi="Times New Roman" w:cs="Times New Roman"/>
          <w:color w:val="252525"/>
          <w:spacing w:val="-18"/>
          <w:sz w:val="24"/>
          <w:szCs w:val="24"/>
        </w:rPr>
        <w:t xml:space="preserve"> </w:t>
      </w:r>
      <w:r w:rsidRPr="00AC5B72">
        <w:rPr>
          <w:rFonts w:ascii="Times New Roman" w:hAnsi="Times New Roman" w:cs="Times New Roman"/>
          <w:color w:val="252525"/>
          <w:sz w:val="24"/>
          <w:szCs w:val="24"/>
        </w:rPr>
        <w:t>catering</w:t>
      </w:r>
      <w:r w:rsidRPr="00AC5B72">
        <w:rPr>
          <w:rFonts w:ascii="Times New Roman" w:hAnsi="Times New Roman" w:cs="Times New Roman"/>
          <w:color w:val="252525"/>
          <w:spacing w:val="-11"/>
          <w:sz w:val="24"/>
          <w:szCs w:val="24"/>
        </w:rPr>
        <w:t xml:space="preserve"> </w:t>
      </w:r>
      <w:r w:rsidRPr="00AC5B72">
        <w:rPr>
          <w:rFonts w:ascii="Times New Roman" w:hAnsi="Times New Roman" w:cs="Times New Roman"/>
          <w:color w:val="252525"/>
          <w:spacing w:val="-4"/>
          <w:sz w:val="24"/>
          <w:szCs w:val="24"/>
        </w:rPr>
        <w:t>for</w:t>
      </w:r>
      <w:r w:rsidRPr="00AC5B72">
        <w:rPr>
          <w:rFonts w:ascii="Times New Roman" w:hAnsi="Times New Roman" w:cs="Times New Roman"/>
          <w:color w:val="252525"/>
          <w:spacing w:val="-15"/>
          <w:sz w:val="24"/>
          <w:szCs w:val="24"/>
        </w:rPr>
        <w:t xml:space="preserve"> </w:t>
      </w:r>
      <w:r w:rsidRPr="00AC5B72">
        <w:rPr>
          <w:rFonts w:ascii="Times New Roman" w:hAnsi="Times New Roman" w:cs="Times New Roman"/>
          <w:color w:val="252525"/>
          <w:sz w:val="24"/>
          <w:szCs w:val="24"/>
        </w:rPr>
        <w:t>their</w:t>
      </w:r>
      <w:r w:rsidRPr="00AC5B72">
        <w:rPr>
          <w:rFonts w:ascii="Times New Roman" w:hAnsi="Times New Roman" w:cs="Times New Roman"/>
          <w:color w:val="252525"/>
          <w:spacing w:val="-14"/>
          <w:sz w:val="24"/>
          <w:szCs w:val="24"/>
        </w:rPr>
        <w:t xml:space="preserve"> </w:t>
      </w:r>
      <w:r w:rsidRPr="00AC5B72">
        <w:rPr>
          <w:rFonts w:ascii="Times New Roman" w:hAnsi="Times New Roman" w:cs="Times New Roman"/>
          <w:color w:val="252525"/>
          <w:sz w:val="24"/>
          <w:szCs w:val="24"/>
        </w:rPr>
        <w:t>special</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needs,</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including</w:t>
      </w:r>
      <w:r w:rsidRPr="00AC5B72">
        <w:rPr>
          <w:rFonts w:ascii="Times New Roman" w:hAnsi="Times New Roman" w:cs="Times New Roman"/>
          <w:color w:val="252525"/>
          <w:spacing w:val="-16"/>
          <w:sz w:val="24"/>
          <w:szCs w:val="24"/>
        </w:rPr>
        <w:t xml:space="preserve"> </w:t>
      </w:r>
      <w:r w:rsidRPr="00AC5B72">
        <w:rPr>
          <w:rFonts w:ascii="Times New Roman" w:hAnsi="Times New Roman" w:cs="Times New Roman"/>
          <w:color w:val="252525"/>
          <w:sz w:val="24"/>
          <w:szCs w:val="24"/>
        </w:rPr>
        <w:t>sign</w:t>
      </w:r>
      <w:r w:rsidRPr="00AC5B72">
        <w:rPr>
          <w:rFonts w:ascii="Times New Roman" w:hAnsi="Times New Roman" w:cs="Times New Roman"/>
          <w:color w:val="252525"/>
          <w:spacing w:val="-14"/>
          <w:sz w:val="24"/>
          <w:szCs w:val="24"/>
        </w:rPr>
        <w:t xml:space="preserve"> </w:t>
      </w:r>
      <w:r w:rsidRPr="00AC5B72">
        <w:rPr>
          <w:rFonts w:ascii="Times New Roman" w:hAnsi="Times New Roman" w:cs="Times New Roman"/>
          <w:color w:val="252525"/>
          <w:sz w:val="24"/>
          <w:szCs w:val="24"/>
        </w:rPr>
        <w:t xml:space="preserve">language, Braille or any relevant means of communication, and access to materials and instruments necessary to overcome the disability constraints. The constitution also gives minorities and vulnerable </w:t>
      </w:r>
      <w:r w:rsidR="00F96C1B" w:rsidRPr="00AC5B72">
        <w:rPr>
          <w:rFonts w:ascii="Times New Roman" w:hAnsi="Times New Roman" w:cs="Times New Roman"/>
          <w:color w:val="252525"/>
          <w:sz w:val="24"/>
          <w:szCs w:val="24"/>
        </w:rPr>
        <w:t>marginalized</w:t>
      </w:r>
      <w:r w:rsidRPr="00AC5B72">
        <w:rPr>
          <w:rFonts w:ascii="Times New Roman" w:hAnsi="Times New Roman" w:cs="Times New Roman"/>
          <w:color w:val="252525"/>
          <w:sz w:val="24"/>
          <w:szCs w:val="24"/>
        </w:rPr>
        <w:t xml:space="preserve"> groups rights to reasonable access to water, health services and infrastructure and it is incumbent upon government to develop a culture of human rights, promote gender equality and equity and facilitate gender mainstreaming in national development (Ministry of Education,</w:t>
      </w:r>
      <w:r w:rsidRPr="00AC5B72">
        <w:rPr>
          <w:rFonts w:ascii="Times New Roman" w:hAnsi="Times New Roman" w:cs="Times New Roman"/>
          <w:color w:val="252525"/>
          <w:spacing w:val="-24"/>
          <w:sz w:val="24"/>
          <w:szCs w:val="24"/>
        </w:rPr>
        <w:t xml:space="preserve"> </w:t>
      </w:r>
      <w:r w:rsidRPr="00AC5B72">
        <w:rPr>
          <w:rFonts w:ascii="Times New Roman" w:hAnsi="Times New Roman" w:cs="Times New Roman"/>
          <w:color w:val="252525"/>
          <w:sz w:val="24"/>
          <w:szCs w:val="24"/>
        </w:rPr>
        <w:t>2020).</w:t>
      </w:r>
    </w:p>
    <w:p w:rsidR="003D1E27" w:rsidRPr="00AC5B72" w:rsidRDefault="00215E28" w:rsidP="0020615E">
      <w:pPr>
        <w:pStyle w:val="Heading2"/>
        <w:numPr>
          <w:ilvl w:val="1"/>
          <w:numId w:val="7"/>
        </w:numPr>
        <w:tabs>
          <w:tab w:val="left" w:pos="815"/>
          <w:tab w:val="left" w:pos="816"/>
        </w:tabs>
        <w:spacing w:before="116" w:line="360" w:lineRule="auto"/>
        <w:rPr>
          <w:rFonts w:ascii="Times New Roman" w:hAnsi="Times New Roman" w:cs="Times New Roman"/>
          <w:sz w:val="24"/>
          <w:szCs w:val="24"/>
        </w:rPr>
      </w:pPr>
      <w:bookmarkStart w:id="43" w:name="3.2_Competency_Based_Curriculum_(CBC)"/>
      <w:bookmarkStart w:id="44" w:name="_bookmark13"/>
      <w:bookmarkStart w:id="45" w:name="_Toc57228489"/>
      <w:bookmarkEnd w:id="43"/>
      <w:bookmarkEnd w:id="44"/>
      <w:r w:rsidRPr="00AC5B72">
        <w:rPr>
          <w:rFonts w:ascii="Times New Roman" w:hAnsi="Times New Roman" w:cs="Times New Roman"/>
          <w:sz w:val="24"/>
          <w:szCs w:val="24"/>
        </w:rPr>
        <w:t>Competency Based Curriculum</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(CBC)</w:t>
      </w:r>
      <w:bookmarkEnd w:id="45"/>
    </w:p>
    <w:p w:rsidR="003D1E27" w:rsidRPr="00AC5B72" w:rsidRDefault="00215E28" w:rsidP="0020615E">
      <w:pPr>
        <w:pStyle w:val="BodyText"/>
        <w:spacing w:line="360" w:lineRule="auto"/>
        <w:ind w:right="776"/>
        <w:jc w:val="both"/>
        <w:rPr>
          <w:rFonts w:ascii="Times New Roman" w:hAnsi="Times New Roman" w:cs="Times New Roman"/>
          <w:sz w:val="24"/>
          <w:szCs w:val="24"/>
        </w:rPr>
      </w:pPr>
      <w:r w:rsidRPr="00AC5B72">
        <w:rPr>
          <w:rFonts w:ascii="Times New Roman" w:hAnsi="Times New Roman" w:cs="Times New Roman"/>
          <w:sz w:val="24"/>
          <w:szCs w:val="24"/>
        </w:rPr>
        <w:t xml:space="preserve">Kenya is currently implementing a Competency Based Curriculum </w:t>
      </w:r>
      <w:r w:rsidRPr="00AC5B72">
        <w:rPr>
          <w:rFonts w:ascii="Times New Roman" w:hAnsi="Times New Roman" w:cs="Times New Roman"/>
          <w:i/>
          <w:sz w:val="24"/>
          <w:szCs w:val="24"/>
        </w:rPr>
        <w:t>(</w:t>
      </w:r>
      <w:r w:rsidRPr="00AC5B72">
        <w:rPr>
          <w:rFonts w:ascii="Times New Roman" w:hAnsi="Times New Roman" w:cs="Times New Roman"/>
          <w:sz w:val="24"/>
          <w:szCs w:val="24"/>
        </w:rPr>
        <w:t>CBC) in line with recent reforms in the</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country’s</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education</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and</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training</w:t>
      </w:r>
      <w:r w:rsidRPr="00AC5B72">
        <w:rPr>
          <w:rFonts w:ascii="Times New Roman" w:hAnsi="Times New Roman" w:cs="Times New Roman"/>
          <w:spacing w:val="-3"/>
          <w:sz w:val="24"/>
          <w:szCs w:val="24"/>
        </w:rPr>
        <w:t xml:space="preserve"> </w:t>
      </w:r>
      <w:r w:rsidRPr="00AC5B72">
        <w:rPr>
          <w:rFonts w:ascii="Times New Roman" w:hAnsi="Times New Roman" w:cs="Times New Roman"/>
          <w:sz w:val="24"/>
          <w:szCs w:val="24"/>
        </w:rPr>
        <w:t>sector</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(Republic</w:t>
      </w:r>
      <w:r w:rsidRPr="00AC5B72">
        <w:rPr>
          <w:rFonts w:ascii="Times New Roman" w:hAnsi="Times New Roman" w:cs="Times New Roman"/>
          <w:spacing w:val="-2"/>
          <w:sz w:val="24"/>
          <w:szCs w:val="24"/>
        </w:rPr>
        <w:t xml:space="preserve"> </w:t>
      </w:r>
      <w:r w:rsidRPr="00AC5B72">
        <w:rPr>
          <w:rFonts w:ascii="Times New Roman" w:hAnsi="Times New Roman" w:cs="Times New Roman"/>
          <w:sz w:val="24"/>
          <w:szCs w:val="24"/>
        </w:rPr>
        <w:t>of</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Kenya,</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2019a).</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The</w:t>
      </w:r>
      <w:r w:rsidRPr="00AC5B72">
        <w:rPr>
          <w:rFonts w:ascii="Times New Roman" w:hAnsi="Times New Roman" w:cs="Times New Roman"/>
          <w:spacing w:val="-4"/>
          <w:sz w:val="24"/>
          <w:szCs w:val="24"/>
        </w:rPr>
        <w:t xml:space="preserve"> </w:t>
      </w:r>
      <w:r w:rsidRPr="00AC5B72">
        <w:rPr>
          <w:rFonts w:ascii="Times New Roman" w:hAnsi="Times New Roman" w:cs="Times New Roman"/>
          <w:sz w:val="24"/>
          <w:szCs w:val="24"/>
        </w:rPr>
        <w:t>new</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curriculum</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is</w:t>
      </w:r>
      <w:r w:rsidRPr="00AC5B72">
        <w:rPr>
          <w:rFonts w:ascii="Times New Roman" w:hAnsi="Times New Roman" w:cs="Times New Roman"/>
          <w:spacing w:val="-5"/>
          <w:sz w:val="24"/>
          <w:szCs w:val="24"/>
        </w:rPr>
        <w:t xml:space="preserve"> </w:t>
      </w:r>
      <w:r w:rsidRPr="00AC5B72">
        <w:rPr>
          <w:rFonts w:ascii="Times New Roman" w:hAnsi="Times New Roman" w:cs="Times New Roman"/>
          <w:sz w:val="24"/>
          <w:szCs w:val="24"/>
        </w:rPr>
        <w:t>holistic and</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incorporates</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all</w:t>
      </w:r>
      <w:r w:rsidRPr="00AC5B72">
        <w:rPr>
          <w:rFonts w:ascii="Times New Roman" w:hAnsi="Times New Roman" w:cs="Times New Roman"/>
          <w:spacing w:val="-2"/>
          <w:sz w:val="24"/>
          <w:szCs w:val="24"/>
        </w:rPr>
        <w:t xml:space="preserve"> </w:t>
      </w:r>
      <w:r w:rsidRPr="00AC5B72">
        <w:rPr>
          <w:rFonts w:ascii="Times New Roman" w:hAnsi="Times New Roman" w:cs="Times New Roman"/>
          <w:sz w:val="24"/>
          <w:szCs w:val="24"/>
        </w:rPr>
        <w:t>forms</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of</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learning</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from</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early</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childhood</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to</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vocational</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training.</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Unlike</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the</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 xml:space="preserve">previous system, this new curriculum is competency based and encourages early identification and nurturing of talents and abilities, which are valued over </w:t>
      </w:r>
      <w:r w:rsidR="00447E22" w:rsidRPr="00AC5B72">
        <w:rPr>
          <w:rFonts w:ascii="Times New Roman" w:hAnsi="Times New Roman" w:cs="Times New Roman"/>
          <w:sz w:val="24"/>
          <w:szCs w:val="24"/>
        </w:rPr>
        <w:t>memorization</w:t>
      </w:r>
      <w:r w:rsidRPr="00AC5B72">
        <w:rPr>
          <w:rFonts w:ascii="Times New Roman" w:hAnsi="Times New Roman" w:cs="Times New Roman"/>
          <w:sz w:val="24"/>
          <w:szCs w:val="24"/>
        </w:rPr>
        <w:t xml:space="preserve"> of facts and the mere passing of examinations. Learners are encouraged to innovate and explore their full potential in whatever they are</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best</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at,</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including</w:t>
      </w:r>
      <w:r w:rsidRPr="00AC5B72">
        <w:rPr>
          <w:rFonts w:ascii="Times New Roman" w:hAnsi="Times New Roman" w:cs="Times New Roman"/>
          <w:spacing w:val="-6"/>
          <w:sz w:val="24"/>
          <w:szCs w:val="24"/>
        </w:rPr>
        <w:t xml:space="preserve"> </w:t>
      </w:r>
      <w:r w:rsidRPr="00AC5B72">
        <w:rPr>
          <w:rFonts w:ascii="Times New Roman" w:hAnsi="Times New Roman" w:cs="Times New Roman"/>
          <w:sz w:val="24"/>
          <w:szCs w:val="24"/>
        </w:rPr>
        <w:t>academic,</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vocational/</w:t>
      </w:r>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technical</w:t>
      </w:r>
      <w:r w:rsidRPr="00AC5B72">
        <w:rPr>
          <w:rFonts w:ascii="Times New Roman" w:hAnsi="Times New Roman" w:cs="Times New Roman"/>
          <w:spacing w:val="-9"/>
          <w:sz w:val="24"/>
          <w:szCs w:val="24"/>
        </w:rPr>
        <w:t xml:space="preserve"> </w:t>
      </w:r>
      <w:r w:rsidRPr="00AC5B72">
        <w:rPr>
          <w:rFonts w:ascii="Times New Roman" w:hAnsi="Times New Roman" w:cs="Times New Roman"/>
          <w:sz w:val="24"/>
          <w:szCs w:val="24"/>
        </w:rPr>
        <w:t>and</w:t>
      </w:r>
      <w:r w:rsidRPr="00AC5B72">
        <w:rPr>
          <w:rFonts w:ascii="Times New Roman" w:hAnsi="Times New Roman" w:cs="Times New Roman"/>
          <w:spacing w:val="-8"/>
          <w:sz w:val="24"/>
          <w:szCs w:val="24"/>
        </w:rPr>
        <w:t xml:space="preserve"> </w:t>
      </w:r>
      <w:r w:rsidRPr="00AC5B72">
        <w:rPr>
          <w:rFonts w:ascii="Times New Roman" w:hAnsi="Times New Roman" w:cs="Times New Roman"/>
          <w:sz w:val="24"/>
          <w:szCs w:val="24"/>
        </w:rPr>
        <w:t>other</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areas,</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including</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sports,</w:t>
      </w:r>
      <w:r w:rsidRPr="00AC5B72">
        <w:rPr>
          <w:rFonts w:ascii="Times New Roman" w:hAnsi="Times New Roman" w:cs="Times New Roman"/>
          <w:spacing w:val="-7"/>
          <w:sz w:val="24"/>
          <w:szCs w:val="24"/>
        </w:rPr>
        <w:t xml:space="preserve"> </w:t>
      </w:r>
      <w:r w:rsidRPr="00AC5B72">
        <w:rPr>
          <w:rFonts w:ascii="Times New Roman" w:hAnsi="Times New Roman" w:cs="Times New Roman"/>
          <w:sz w:val="24"/>
          <w:szCs w:val="24"/>
        </w:rPr>
        <w:t>drama,</w:t>
      </w:r>
      <w:r w:rsidRPr="00AC5B72">
        <w:rPr>
          <w:rFonts w:ascii="Times New Roman" w:hAnsi="Times New Roman" w:cs="Times New Roman"/>
          <w:spacing w:val="-8"/>
          <w:sz w:val="24"/>
          <w:szCs w:val="24"/>
        </w:rPr>
        <w:t xml:space="preserve"> </w:t>
      </w:r>
      <w:r w:rsidR="00447E22" w:rsidRPr="00AC5B72">
        <w:rPr>
          <w:rFonts w:ascii="Times New Roman" w:hAnsi="Times New Roman" w:cs="Times New Roman"/>
          <w:sz w:val="24"/>
          <w:szCs w:val="24"/>
        </w:rPr>
        <w:t>and music</w:t>
      </w:r>
      <w:r w:rsidRPr="00AC5B72">
        <w:rPr>
          <w:rFonts w:ascii="Times New Roman" w:hAnsi="Times New Roman" w:cs="Times New Roman"/>
          <w:sz w:val="24"/>
          <w:szCs w:val="24"/>
        </w:rPr>
        <w:t xml:space="preserve">. The imparting of positive values and attitudes to promote responsible citizenship, appreciation of other cultures, sustainable development, </w:t>
      </w:r>
      <w:proofErr w:type="gramStart"/>
      <w:r w:rsidRPr="00AC5B72">
        <w:rPr>
          <w:rFonts w:ascii="Times New Roman" w:hAnsi="Times New Roman" w:cs="Times New Roman"/>
          <w:sz w:val="24"/>
          <w:szCs w:val="24"/>
        </w:rPr>
        <w:t>global</w:t>
      </w:r>
      <w:proofErr w:type="gramEnd"/>
      <w:r w:rsidRPr="00AC5B72">
        <w:rPr>
          <w:rFonts w:ascii="Times New Roman" w:hAnsi="Times New Roman" w:cs="Times New Roman"/>
          <w:sz w:val="24"/>
          <w:szCs w:val="24"/>
        </w:rPr>
        <w:t xml:space="preserve"> citizenship, among others are also </w:t>
      </w:r>
      <w:r w:rsidR="00447E22" w:rsidRPr="00AC5B72">
        <w:rPr>
          <w:rFonts w:ascii="Times New Roman" w:hAnsi="Times New Roman" w:cs="Times New Roman"/>
          <w:sz w:val="24"/>
          <w:szCs w:val="24"/>
        </w:rPr>
        <w:t>emphasized</w:t>
      </w:r>
      <w:r w:rsidRPr="00AC5B72">
        <w:rPr>
          <w:rFonts w:ascii="Times New Roman" w:hAnsi="Times New Roman" w:cs="Times New Roman"/>
          <w:sz w:val="24"/>
          <w:szCs w:val="24"/>
        </w:rPr>
        <w:t xml:space="preserve">. </w:t>
      </w:r>
      <w:r w:rsidRPr="00AC5B72">
        <w:rPr>
          <w:rFonts w:ascii="Times New Roman" w:hAnsi="Times New Roman" w:cs="Times New Roman"/>
          <w:color w:val="252525"/>
          <w:sz w:val="24"/>
          <w:szCs w:val="24"/>
        </w:rPr>
        <w:t xml:space="preserve">The CBC is in initial stages of implementation but the </w:t>
      </w:r>
      <w:r w:rsidRPr="00AC5B72">
        <w:rPr>
          <w:rFonts w:ascii="Times New Roman" w:hAnsi="Times New Roman" w:cs="Times New Roman"/>
          <w:i/>
          <w:color w:val="252525"/>
          <w:sz w:val="24"/>
          <w:szCs w:val="24"/>
        </w:rPr>
        <w:t xml:space="preserve">Kenyan National Education Sector Strategic Plan </w:t>
      </w:r>
      <w:r w:rsidRPr="00AC5B72">
        <w:rPr>
          <w:rFonts w:ascii="Times New Roman" w:hAnsi="Times New Roman" w:cs="Times New Roman"/>
          <w:color w:val="252525"/>
          <w:sz w:val="24"/>
          <w:szCs w:val="24"/>
        </w:rPr>
        <w:t>(Republic of Kenya, 2019) has spelt out the actions needed to ensure compatibility with the CBC curriculum for all levels of the education</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system.</w:t>
      </w:r>
    </w:p>
    <w:p w:rsidR="003D1E27" w:rsidRPr="00AC5B72" w:rsidRDefault="00215E28" w:rsidP="0020615E">
      <w:pPr>
        <w:pStyle w:val="BodyText"/>
        <w:spacing w:before="124" w:line="360" w:lineRule="auto"/>
        <w:ind w:right="770"/>
        <w:jc w:val="both"/>
        <w:rPr>
          <w:rFonts w:ascii="Times New Roman" w:hAnsi="Times New Roman" w:cs="Times New Roman"/>
          <w:sz w:val="24"/>
          <w:szCs w:val="24"/>
        </w:rPr>
      </w:pPr>
      <w:r w:rsidRPr="00AC5B72">
        <w:rPr>
          <w:rFonts w:ascii="Times New Roman" w:hAnsi="Times New Roman" w:cs="Times New Roman"/>
          <w:color w:val="252525"/>
          <w:sz w:val="24"/>
          <w:szCs w:val="24"/>
        </w:rPr>
        <w:t xml:space="preserve">For </w:t>
      </w:r>
      <w:r w:rsidRPr="00AC5B72">
        <w:rPr>
          <w:rFonts w:ascii="Times New Roman" w:hAnsi="Times New Roman" w:cs="Times New Roman"/>
          <w:b/>
          <w:color w:val="252525"/>
          <w:sz w:val="24"/>
          <w:szCs w:val="24"/>
        </w:rPr>
        <w:t>Early Childhood Development and Education (ECDE</w:t>
      </w:r>
      <w:r w:rsidRPr="00AC5B72">
        <w:rPr>
          <w:rFonts w:ascii="Times New Roman" w:hAnsi="Times New Roman" w:cs="Times New Roman"/>
          <w:color w:val="252525"/>
          <w:sz w:val="24"/>
          <w:szCs w:val="24"/>
        </w:rPr>
        <w:t xml:space="preserve">), the plan is to enhance the quality of teaching and care in pre-primary schools in order to respond to the needs of the 3-5-year-old age group by </w:t>
      </w:r>
      <w:r w:rsidR="00447E22" w:rsidRPr="00AC5B72">
        <w:rPr>
          <w:rFonts w:ascii="Times New Roman" w:hAnsi="Times New Roman" w:cs="Times New Roman"/>
          <w:color w:val="252525"/>
          <w:sz w:val="24"/>
          <w:szCs w:val="24"/>
        </w:rPr>
        <w:t>finalizing</w:t>
      </w:r>
      <w:r w:rsidRPr="00AC5B72">
        <w:rPr>
          <w:rFonts w:ascii="Times New Roman" w:hAnsi="Times New Roman" w:cs="Times New Roman"/>
          <w:color w:val="252525"/>
          <w:sz w:val="24"/>
          <w:szCs w:val="24"/>
        </w:rPr>
        <w:t xml:space="preserve"> the development of the new curriculum and related support materials; training teachers</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on</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the</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new</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curriculum;</w:t>
      </w:r>
      <w:r w:rsidRPr="00AC5B72">
        <w:rPr>
          <w:rFonts w:ascii="Times New Roman" w:hAnsi="Times New Roman" w:cs="Times New Roman"/>
          <w:color w:val="252525"/>
          <w:spacing w:val="-6"/>
          <w:sz w:val="24"/>
          <w:szCs w:val="24"/>
        </w:rPr>
        <w:t xml:space="preserve"> </w:t>
      </w:r>
      <w:r w:rsidRPr="00AC5B72">
        <w:rPr>
          <w:rFonts w:ascii="Times New Roman" w:hAnsi="Times New Roman" w:cs="Times New Roman"/>
          <w:color w:val="252525"/>
          <w:sz w:val="24"/>
          <w:szCs w:val="24"/>
        </w:rPr>
        <w:t>and</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developing</w:t>
      </w:r>
      <w:r w:rsidRPr="00AC5B72">
        <w:rPr>
          <w:rFonts w:ascii="Times New Roman" w:hAnsi="Times New Roman" w:cs="Times New Roman"/>
          <w:color w:val="252525"/>
          <w:spacing w:val="-11"/>
          <w:sz w:val="24"/>
          <w:szCs w:val="24"/>
        </w:rPr>
        <w:t xml:space="preserve"> </w:t>
      </w:r>
      <w:r w:rsidRPr="00AC5B72">
        <w:rPr>
          <w:rFonts w:ascii="Times New Roman" w:hAnsi="Times New Roman" w:cs="Times New Roman"/>
          <w:color w:val="252525"/>
          <w:sz w:val="24"/>
          <w:szCs w:val="24"/>
        </w:rPr>
        <w:t>and</w:t>
      </w:r>
      <w:r w:rsidRPr="00AC5B72">
        <w:rPr>
          <w:rFonts w:ascii="Times New Roman" w:hAnsi="Times New Roman" w:cs="Times New Roman"/>
          <w:color w:val="252525"/>
          <w:spacing w:val="-7"/>
          <w:sz w:val="24"/>
          <w:szCs w:val="24"/>
        </w:rPr>
        <w:t xml:space="preserve"> </w:t>
      </w:r>
      <w:r w:rsidRPr="00AC5B72">
        <w:rPr>
          <w:rFonts w:ascii="Times New Roman" w:hAnsi="Times New Roman" w:cs="Times New Roman"/>
          <w:color w:val="252525"/>
          <w:sz w:val="24"/>
          <w:szCs w:val="24"/>
        </w:rPr>
        <w:t>implementing</w:t>
      </w:r>
      <w:r w:rsidRPr="00AC5B72">
        <w:rPr>
          <w:rFonts w:ascii="Times New Roman" w:hAnsi="Times New Roman" w:cs="Times New Roman"/>
          <w:color w:val="252525"/>
          <w:spacing w:val="-11"/>
          <w:sz w:val="24"/>
          <w:szCs w:val="24"/>
        </w:rPr>
        <w:t xml:space="preserve"> </w:t>
      </w:r>
      <w:r w:rsidRPr="00AC5B72">
        <w:rPr>
          <w:rFonts w:ascii="Times New Roman" w:hAnsi="Times New Roman" w:cs="Times New Roman"/>
          <w:color w:val="252525"/>
          <w:sz w:val="24"/>
          <w:szCs w:val="24"/>
        </w:rPr>
        <w:t>a</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capacity</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building</w:t>
      </w:r>
      <w:r w:rsidRPr="00AC5B72">
        <w:rPr>
          <w:rFonts w:ascii="Times New Roman" w:hAnsi="Times New Roman" w:cs="Times New Roman"/>
          <w:color w:val="252525"/>
          <w:spacing w:val="-11"/>
          <w:sz w:val="24"/>
          <w:szCs w:val="24"/>
        </w:rPr>
        <w:t xml:space="preserve"> </w:t>
      </w:r>
      <w:r w:rsidRPr="00AC5B72">
        <w:rPr>
          <w:rFonts w:ascii="Times New Roman" w:hAnsi="Times New Roman" w:cs="Times New Roman"/>
          <w:color w:val="252525"/>
          <w:sz w:val="24"/>
          <w:szCs w:val="24"/>
        </w:rPr>
        <w:t>programme</w:t>
      </w:r>
      <w:r w:rsidRPr="00AC5B72">
        <w:rPr>
          <w:rFonts w:ascii="Times New Roman" w:hAnsi="Times New Roman" w:cs="Times New Roman"/>
          <w:color w:val="252525"/>
          <w:spacing w:val="-6"/>
          <w:sz w:val="24"/>
          <w:szCs w:val="24"/>
        </w:rPr>
        <w:t xml:space="preserve"> </w:t>
      </w:r>
      <w:r w:rsidRPr="00AC5B72">
        <w:rPr>
          <w:rFonts w:ascii="Times New Roman" w:hAnsi="Times New Roman" w:cs="Times New Roman"/>
          <w:color w:val="252525"/>
          <w:sz w:val="24"/>
          <w:szCs w:val="24"/>
        </w:rPr>
        <w:t>for quality assurance officers. Because ECDE has been devolved to county governments under the 2010 constitution,</w:t>
      </w:r>
      <w:r w:rsidRPr="00AC5B72">
        <w:rPr>
          <w:rFonts w:ascii="Times New Roman" w:hAnsi="Times New Roman" w:cs="Times New Roman"/>
          <w:color w:val="252525"/>
          <w:spacing w:val="-14"/>
          <w:sz w:val="24"/>
          <w:szCs w:val="24"/>
        </w:rPr>
        <w:t xml:space="preserve"> </w:t>
      </w:r>
      <w:r w:rsidRPr="00AC5B72">
        <w:rPr>
          <w:rFonts w:ascii="Times New Roman" w:hAnsi="Times New Roman" w:cs="Times New Roman"/>
          <w:color w:val="252525"/>
          <w:sz w:val="24"/>
          <w:szCs w:val="24"/>
        </w:rPr>
        <w:t>these</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local</w:t>
      </w:r>
      <w:r w:rsidRPr="00AC5B72">
        <w:rPr>
          <w:rFonts w:ascii="Times New Roman" w:hAnsi="Times New Roman" w:cs="Times New Roman"/>
          <w:color w:val="252525"/>
          <w:spacing w:val="-14"/>
          <w:sz w:val="24"/>
          <w:szCs w:val="24"/>
        </w:rPr>
        <w:t xml:space="preserve"> </w:t>
      </w:r>
      <w:r w:rsidRPr="00AC5B72">
        <w:rPr>
          <w:rFonts w:ascii="Times New Roman" w:hAnsi="Times New Roman" w:cs="Times New Roman"/>
          <w:color w:val="252525"/>
          <w:sz w:val="24"/>
          <w:szCs w:val="24"/>
        </w:rPr>
        <w:t>governments</w:t>
      </w:r>
      <w:r w:rsidRPr="00AC5B72">
        <w:rPr>
          <w:rFonts w:ascii="Times New Roman" w:hAnsi="Times New Roman" w:cs="Times New Roman"/>
          <w:color w:val="252525"/>
          <w:spacing w:val="-9"/>
          <w:sz w:val="24"/>
          <w:szCs w:val="24"/>
        </w:rPr>
        <w:t xml:space="preserve"> </w:t>
      </w:r>
      <w:r w:rsidRPr="00AC5B72">
        <w:rPr>
          <w:rFonts w:ascii="Times New Roman" w:hAnsi="Times New Roman" w:cs="Times New Roman"/>
          <w:color w:val="252525"/>
          <w:sz w:val="24"/>
          <w:szCs w:val="24"/>
        </w:rPr>
        <w:t>will</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be</w:t>
      </w:r>
      <w:r w:rsidRPr="00AC5B72">
        <w:rPr>
          <w:rFonts w:ascii="Times New Roman" w:hAnsi="Times New Roman" w:cs="Times New Roman"/>
          <w:color w:val="252525"/>
          <w:spacing w:val="-9"/>
          <w:sz w:val="24"/>
          <w:szCs w:val="24"/>
        </w:rPr>
        <w:t xml:space="preserve"> </w:t>
      </w:r>
      <w:r w:rsidRPr="00AC5B72">
        <w:rPr>
          <w:rFonts w:ascii="Times New Roman" w:hAnsi="Times New Roman" w:cs="Times New Roman"/>
          <w:color w:val="252525"/>
          <w:sz w:val="24"/>
          <w:szCs w:val="24"/>
        </w:rPr>
        <w:t>supported</w:t>
      </w:r>
      <w:r w:rsidRPr="00AC5B72">
        <w:rPr>
          <w:rFonts w:ascii="Times New Roman" w:hAnsi="Times New Roman" w:cs="Times New Roman"/>
          <w:color w:val="252525"/>
          <w:spacing w:val="-12"/>
          <w:sz w:val="24"/>
          <w:szCs w:val="24"/>
        </w:rPr>
        <w:t xml:space="preserve"> </w:t>
      </w:r>
      <w:r w:rsidRPr="00AC5B72">
        <w:rPr>
          <w:rFonts w:ascii="Times New Roman" w:hAnsi="Times New Roman" w:cs="Times New Roman"/>
          <w:color w:val="252525"/>
          <w:sz w:val="24"/>
          <w:szCs w:val="24"/>
        </w:rPr>
        <w:t>to</w:t>
      </w:r>
      <w:r w:rsidRPr="00AC5B72">
        <w:rPr>
          <w:rFonts w:ascii="Times New Roman" w:hAnsi="Times New Roman" w:cs="Times New Roman"/>
          <w:color w:val="252525"/>
          <w:spacing w:val="-14"/>
          <w:sz w:val="24"/>
          <w:szCs w:val="24"/>
        </w:rPr>
        <w:t xml:space="preserve"> </w:t>
      </w:r>
      <w:r w:rsidRPr="00AC5B72">
        <w:rPr>
          <w:rFonts w:ascii="Times New Roman" w:hAnsi="Times New Roman" w:cs="Times New Roman"/>
          <w:color w:val="252525"/>
          <w:sz w:val="24"/>
          <w:szCs w:val="24"/>
        </w:rPr>
        <w:t>recruit</w:t>
      </w:r>
      <w:r w:rsidRPr="00AC5B72">
        <w:rPr>
          <w:rFonts w:ascii="Times New Roman" w:hAnsi="Times New Roman" w:cs="Times New Roman"/>
          <w:color w:val="252525"/>
          <w:spacing w:val="-11"/>
          <w:sz w:val="24"/>
          <w:szCs w:val="24"/>
        </w:rPr>
        <w:t xml:space="preserve"> </w:t>
      </w:r>
      <w:r w:rsidRPr="00AC5B72">
        <w:rPr>
          <w:rFonts w:ascii="Times New Roman" w:hAnsi="Times New Roman" w:cs="Times New Roman"/>
          <w:color w:val="252525"/>
          <w:sz w:val="24"/>
          <w:szCs w:val="24"/>
        </w:rPr>
        <w:t>adequate</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qualified</w:t>
      </w:r>
      <w:r w:rsidRPr="00AC5B72">
        <w:rPr>
          <w:rFonts w:ascii="Times New Roman" w:hAnsi="Times New Roman" w:cs="Times New Roman"/>
          <w:color w:val="252525"/>
          <w:spacing w:val="-13"/>
          <w:sz w:val="24"/>
          <w:szCs w:val="24"/>
        </w:rPr>
        <w:t xml:space="preserve"> </w:t>
      </w:r>
      <w:r w:rsidRPr="00AC5B72">
        <w:rPr>
          <w:rFonts w:ascii="Times New Roman" w:hAnsi="Times New Roman" w:cs="Times New Roman"/>
          <w:color w:val="252525"/>
          <w:sz w:val="24"/>
          <w:szCs w:val="24"/>
        </w:rPr>
        <w:t>ECDE</w:t>
      </w:r>
      <w:r w:rsidRPr="00AC5B72">
        <w:rPr>
          <w:rFonts w:ascii="Times New Roman" w:hAnsi="Times New Roman" w:cs="Times New Roman"/>
          <w:color w:val="252525"/>
          <w:spacing w:val="-11"/>
          <w:sz w:val="24"/>
          <w:szCs w:val="24"/>
        </w:rPr>
        <w:t xml:space="preserve"> </w:t>
      </w:r>
      <w:r w:rsidRPr="00AC5B72">
        <w:rPr>
          <w:rFonts w:ascii="Times New Roman" w:hAnsi="Times New Roman" w:cs="Times New Roman"/>
          <w:color w:val="252525"/>
          <w:sz w:val="24"/>
          <w:szCs w:val="24"/>
        </w:rPr>
        <w:t>instructors and support</w:t>
      </w:r>
      <w:r w:rsidRPr="00AC5B72">
        <w:rPr>
          <w:rFonts w:ascii="Times New Roman" w:hAnsi="Times New Roman" w:cs="Times New Roman"/>
          <w:color w:val="252525"/>
          <w:spacing w:val="-1"/>
          <w:sz w:val="24"/>
          <w:szCs w:val="24"/>
        </w:rPr>
        <w:t xml:space="preserve"> </w:t>
      </w:r>
      <w:r w:rsidRPr="00AC5B72">
        <w:rPr>
          <w:rFonts w:ascii="Times New Roman" w:hAnsi="Times New Roman" w:cs="Times New Roman"/>
          <w:color w:val="252525"/>
          <w:sz w:val="24"/>
          <w:szCs w:val="24"/>
        </w:rPr>
        <w:t>staff.</w:t>
      </w:r>
    </w:p>
    <w:p w:rsidR="003D1E27" w:rsidRPr="00A71DC0" w:rsidRDefault="00215E28" w:rsidP="0020615E">
      <w:pPr>
        <w:pStyle w:val="BodyText"/>
        <w:spacing w:before="41" w:line="360" w:lineRule="auto"/>
        <w:ind w:right="770"/>
        <w:jc w:val="both"/>
        <w:rPr>
          <w:rFonts w:ascii="Times New Roman" w:hAnsi="Times New Roman" w:cs="Times New Roman"/>
        </w:rPr>
      </w:pPr>
      <w:r w:rsidRPr="00A71DC0">
        <w:rPr>
          <w:rFonts w:ascii="Times New Roman" w:hAnsi="Times New Roman" w:cs="Times New Roman"/>
          <w:color w:val="252525"/>
        </w:rPr>
        <w:t>Priority</w:t>
      </w:r>
      <w:r w:rsidRPr="00A71DC0">
        <w:rPr>
          <w:rFonts w:ascii="Times New Roman" w:hAnsi="Times New Roman" w:cs="Times New Roman"/>
          <w:color w:val="252525"/>
          <w:spacing w:val="-3"/>
        </w:rPr>
        <w:t xml:space="preserve"> </w:t>
      </w:r>
      <w:r w:rsidRPr="00A71DC0">
        <w:rPr>
          <w:rFonts w:ascii="Times New Roman" w:hAnsi="Times New Roman" w:cs="Times New Roman"/>
          <w:color w:val="252525"/>
        </w:rPr>
        <w:t>at</w:t>
      </w:r>
      <w:r w:rsidRPr="00A71DC0">
        <w:rPr>
          <w:rFonts w:ascii="Times New Roman" w:hAnsi="Times New Roman" w:cs="Times New Roman"/>
          <w:color w:val="252525"/>
          <w:spacing w:val="-2"/>
        </w:rPr>
        <w:t xml:space="preserve"> </w:t>
      </w:r>
      <w:r w:rsidRPr="00A71DC0">
        <w:rPr>
          <w:rFonts w:ascii="Times New Roman" w:hAnsi="Times New Roman" w:cs="Times New Roman"/>
          <w:color w:val="252525"/>
        </w:rPr>
        <w:t>the</w:t>
      </w:r>
      <w:r w:rsidRPr="00A71DC0">
        <w:rPr>
          <w:rFonts w:ascii="Times New Roman" w:hAnsi="Times New Roman" w:cs="Times New Roman"/>
          <w:color w:val="252525"/>
          <w:spacing w:val="-2"/>
        </w:rPr>
        <w:t xml:space="preserve"> </w:t>
      </w:r>
      <w:r w:rsidRPr="00A71DC0">
        <w:rPr>
          <w:rFonts w:ascii="Times New Roman" w:hAnsi="Times New Roman" w:cs="Times New Roman"/>
          <w:b/>
          <w:color w:val="252525"/>
        </w:rPr>
        <w:t>primary</w:t>
      </w:r>
      <w:r w:rsidRPr="00A71DC0">
        <w:rPr>
          <w:rFonts w:ascii="Times New Roman" w:hAnsi="Times New Roman" w:cs="Times New Roman"/>
          <w:b/>
          <w:color w:val="252525"/>
          <w:spacing w:val="-8"/>
        </w:rPr>
        <w:t xml:space="preserve"> </w:t>
      </w:r>
      <w:r w:rsidRPr="00A71DC0">
        <w:rPr>
          <w:rFonts w:ascii="Times New Roman" w:hAnsi="Times New Roman" w:cs="Times New Roman"/>
          <w:b/>
          <w:color w:val="252525"/>
        </w:rPr>
        <w:t>school</w:t>
      </w:r>
      <w:r w:rsidRPr="00A71DC0">
        <w:rPr>
          <w:rFonts w:ascii="Times New Roman" w:hAnsi="Times New Roman" w:cs="Times New Roman"/>
          <w:b/>
          <w:color w:val="252525"/>
          <w:spacing w:val="-2"/>
        </w:rPr>
        <w:t xml:space="preserve"> </w:t>
      </w:r>
      <w:r w:rsidRPr="00A71DC0">
        <w:rPr>
          <w:rFonts w:ascii="Times New Roman" w:hAnsi="Times New Roman" w:cs="Times New Roman"/>
          <w:b/>
          <w:color w:val="252525"/>
        </w:rPr>
        <w:t>level</w:t>
      </w:r>
      <w:r w:rsidRPr="00A71DC0">
        <w:rPr>
          <w:rFonts w:ascii="Times New Roman" w:hAnsi="Times New Roman" w:cs="Times New Roman"/>
          <w:b/>
          <w:color w:val="252525"/>
          <w:spacing w:val="-6"/>
        </w:rPr>
        <w:t xml:space="preserve"> </w:t>
      </w:r>
      <w:r w:rsidRPr="00A71DC0">
        <w:rPr>
          <w:rFonts w:ascii="Times New Roman" w:hAnsi="Times New Roman" w:cs="Times New Roman"/>
          <w:color w:val="252525"/>
        </w:rPr>
        <w:t>is</w:t>
      </w:r>
      <w:r w:rsidRPr="00A71DC0">
        <w:rPr>
          <w:rFonts w:ascii="Times New Roman" w:hAnsi="Times New Roman" w:cs="Times New Roman"/>
          <w:color w:val="252525"/>
          <w:spacing w:val="-5"/>
        </w:rPr>
        <w:t xml:space="preserve"> </w:t>
      </w:r>
      <w:r w:rsidRPr="00A71DC0">
        <w:rPr>
          <w:rFonts w:ascii="Times New Roman" w:hAnsi="Times New Roman" w:cs="Times New Roman"/>
          <w:color w:val="252525"/>
        </w:rPr>
        <w:t>the</w:t>
      </w:r>
      <w:r w:rsidRPr="00A71DC0">
        <w:rPr>
          <w:rFonts w:ascii="Times New Roman" w:hAnsi="Times New Roman" w:cs="Times New Roman"/>
          <w:color w:val="252525"/>
          <w:spacing w:val="-3"/>
        </w:rPr>
        <w:t xml:space="preserve"> </w:t>
      </w:r>
      <w:r w:rsidRPr="00A71DC0">
        <w:rPr>
          <w:rFonts w:ascii="Times New Roman" w:hAnsi="Times New Roman" w:cs="Times New Roman"/>
          <w:color w:val="252525"/>
        </w:rPr>
        <w:t>expansion</w:t>
      </w:r>
      <w:r w:rsidRPr="00A71DC0">
        <w:rPr>
          <w:rFonts w:ascii="Times New Roman" w:hAnsi="Times New Roman" w:cs="Times New Roman"/>
          <w:color w:val="252525"/>
          <w:spacing w:val="-4"/>
        </w:rPr>
        <w:t xml:space="preserve"> </w:t>
      </w:r>
      <w:r w:rsidRPr="00A71DC0">
        <w:rPr>
          <w:rFonts w:ascii="Times New Roman" w:hAnsi="Times New Roman" w:cs="Times New Roman"/>
          <w:color w:val="252525"/>
        </w:rPr>
        <w:t>of</w:t>
      </w:r>
      <w:r w:rsidRPr="00A71DC0">
        <w:rPr>
          <w:rFonts w:ascii="Times New Roman" w:hAnsi="Times New Roman" w:cs="Times New Roman"/>
          <w:color w:val="252525"/>
          <w:spacing w:val="-6"/>
        </w:rPr>
        <w:t xml:space="preserve"> </w:t>
      </w:r>
      <w:r w:rsidRPr="00A71DC0">
        <w:rPr>
          <w:rFonts w:ascii="Times New Roman" w:hAnsi="Times New Roman" w:cs="Times New Roman"/>
          <w:color w:val="252525"/>
        </w:rPr>
        <w:t>the</w:t>
      </w:r>
      <w:r w:rsidRPr="00A71DC0">
        <w:rPr>
          <w:rFonts w:ascii="Times New Roman" w:hAnsi="Times New Roman" w:cs="Times New Roman"/>
          <w:color w:val="252525"/>
          <w:spacing w:val="-3"/>
        </w:rPr>
        <w:t xml:space="preserve"> </w:t>
      </w:r>
      <w:r w:rsidRPr="00A71DC0">
        <w:rPr>
          <w:rFonts w:ascii="Times New Roman" w:hAnsi="Times New Roman" w:cs="Times New Roman"/>
          <w:color w:val="252525"/>
        </w:rPr>
        <w:t>number</w:t>
      </w:r>
      <w:r w:rsidRPr="00A71DC0">
        <w:rPr>
          <w:rFonts w:ascii="Times New Roman" w:hAnsi="Times New Roman" w:cs="Times New Roman"/>
          <w:color w:val="252525"/>
          <w:spacing w:val="-4"/>
        </w:rPr>
        <w:t xml:space="preserve"> </w:t>
      </w:r>
      <w:r w:rsidRPr="00A71DC0">
        <w:rPr>
          <w:rFonts w:ascii="Times New Roman" w:hAnsi="Times New Roman" w:cs="Times New Roman"/>
          <w:color w:val="252525"/>
        </w:rPr>
        <w:t>of</w:t>
      </w:r>
      <w:r w:rsidRPr="00A71DC0">
        <w:rPr>
          <w:rFonts w:ascii="Times New Roman" w:hAnsi="Times New Roman" w:cs="Times New Roman"/>
          <w:color w:val="252525"/>
          <w:spacing w:val="-6"/>
        </w:rPr>
        <w:t xml:space="preserve"> </w:t>
      </w:r>
      <w:r w:rsidRPr="00A71DC0">
        <w:rPr>
          <w:rFonts w:ascii="Times New Roman" w:hAnsi="Times New Roman" w:cs="Times New Roman"/>
          <w:color w:val="252525"/>
        </w:rPr>
        <w:t>qualified</w:t>
      </w:r>
      <w:r w:rsidRPr="00A71DC0">
        <w:rPr>
          <w:rFonts w:ascii="Times New Roman" w:hAnsi="Times New Roman" w:cs="Times New Roman"/>
          <w:color w:val="252525"/>
          <w:spacing w:val="-4"/>
        </w:rPr>
        <w:t xml:space="preserve"> </w:t>
      </w:r>
      <w:r w:rsidRPr="00A71DC0">
        <w:rPr>
          <w:rFonts w:ascii="Times New Roman" w:hAnsi="Times New Roman" w:cs="Times New Roman"/>
          <w:color w:val="252525"/>
        </w:rPr>
        <w:t>teachers,</w:t>
      </w:r>
      <w:r w:rsidRPr="00A71DC0">
        <w:rPr>
          <w:rFonts w:ascii="Times New Roman" w:hAnsi="Times New Roman" w:cs="Times New Roman"/>
          <w:color w:val="252525"/>
          <w:spacing w:val="-3"/>
        </w:rPr>
        <w:t xml:space="preserve"> </w:t>
      </w:r>
      <w:r w:rsidRPr="00A71DC0">
        <w:rPr>
          <w:rFonts w:ascii="Times New Roman" w:hAnsi="Times New Roman" w:cs="Times New Roman"/>
          <w:color w:val="252525"/>
        </w:rPr>
        <w:t>and</w:t>
      </w:r>
      <w:r w:rsidRPr="00A71DC0">
        <w:rPr>
          <w:rFonts w:ascii="Times New Roman" w:hAnsi="Times New Roman" w:cs="Times New Roman"/>
          <w:color w:val="252525"/>
          <w:spacing w:val="-3"/>
        </w:rPr>
        <w:t xml:space="preserve"> </w:t>
      </w:r>
      <w:r w:rsidRPr="00A71DC0">
        <w:rPr>
          <w:rFonts w:ascii="Times New Roman" w:hAnsi="Times New Roman" w:cs="Times New Roman"/>
          <w:color w:val="252525"/>
        </w:rPr>
        <w:t xml:space="preserve">building teacher capacity in the new curriculum. Other plans </w:t>
      </w:r>
      <w:r w:rsidRPr="00A71DC0">
        <w:rPr>
          <w:rFonts w:ascii="Times New Roman" w:hAnsi="Times New Roman" w:cs="Times New Roman"/>
          <w:color w:val="252525"/>
          <w:spacing w:val="2"/>
        </w:rPr>
        <w:t xml:space="preserve">are </w:t>
      </w:r>
      <w:r w:rsidRPr="00A71DC0">
        <w:rPr>
          <w:rFonts w:ascii="Times New Roman" w:hAnsi="Times New Roman" w:cs="Times New Roman"/>
          <w:color w:val="252525"/>
        </w:rPr>
        <w:t>to integrate ICT into teaching and design training</w:t>
      </w:r>
      <w:r w:rsidRPr="00A71DC0">
        <w:rPr>
          <w:rFonts w:ascii="Times New Roman" w:hAnsi="Times New Roman" w:cs="Times New Roman"/>
          <w:color w:val="252525"/>
          <w:spacing w:val="-7"/>
        </w:rPr>
        <w:t xml:space="preserve"> </w:t>
      </w:r>
      <w:r w:rsidRPr="00A71DC0">
        <w:rPr>
          <w:rFonts w:ascii="Times New Roman" w:hAnsi="Times New Roman" w:cs="Times New Roman"/>
          <w:color w:val="252525"/>
        </w:rPr>
        <w:t>programmes</w:t>
      </w:r>
      <w:r w:rsidRPr="00A71DC0">
        <w:rPr>
          <w:rFonts w:ascii="Times New Roman" w:hAnsi="Times New Roman" w:cs="Times New Roman"/>
          <w:color w:val="252525"/>
          <w:spacing w:val="-5"/>
        </w:rPr>
        <w:t xml:space="preserve"> </w:t>
      </w:r>
      <w:r w:rsidRPr="00A71DC0">
        <w:rPr>
          <w:rFonts w:ascii="Times New Roman" w:hAnsi="Times New Roman" w:cs="Times New Roman"/>
          <w:color w:val="252525"/>
        </w:rPr>
        <w:t>aimed</w:t>
      </w:r>
      <w:r w:rsidRPr="00A71DC0">
        <w:rPr>
          <w:rFonts w:ascii="Times New Roman" w:hAnsi="Times New Roman" w:cs="Times New Roman"/>
          <w:color w:val="252525"/>
          <w:spacing w:val="-7"/>
        </w:rPr>
        <w:t xml:space="preserve"> </w:t>
      </w:r>
      <w:r w:rsidRPr="00A71DC0">
        <w:rPr>
          <w:rFonts w:ascii="Times New Roman" w:hAnsi="Times New Roman" w:cs="Times New Roman"/>
          <w:color w:val="252525"/>
        </w:rPr>
        <w:t>at</w:t>
      </w:r>
      <w:r w:rsidRPr="00A71DC0">
        <w:rPr>
          <w:rFonts w:ascii="Times New Roman" w:hAnsi="Times New Roman" w:cs="Times New Roman"/>
          <w:color w:val="252525"/>
          <w:spacing w:val="-1"/>
        </w:rPr>
        <w:t xml:space="preserve"> </w:t>
      </w:r>
      <w:r w:rsidRPr="00A71DC0">
        <w:rPr>
          <w:rFonts w:ascii="Times New Roman" w:hAnsi="Times New Roman" w:cs="Times New Roman"/>
          <w:color w:val="252525"/>
        </w:rPr>
        <w:t>building</w:t>
      </w:r>
      <w:r w:rsidRPr="00A71DC0">
        <w:rPr>
          <w:rFonts w:ascii="Times New Roman" w:hAnsi="Times New Roman" w:cs="Times New Roman"/>
          <w:color w:val="252525"/>
          <w:spacing w:val="-6"/>
        </w:rPr>
        <w:t xml:space="preserve"> </w:t>
      </w:r>
      <w:r w:rsidRPr="00A71DC0">
        <w:rPr>
          <w:rFonts w:ascii="Times New Roman" w:hAnsi="Times New Roman" w:cs="Times New Roman"/>
          <w:color w:val="252525"/>
        </w:rPr>
        <w:t>teacher</w:t>
      </w:r>
      <w:r w:rsidRPr="00A71DC0">
        <w:rPr>
          <w:rFonts w:ascii="Times New Roman" w:hAnsi="Times New Roman" w:cs="Times New Roman"/>
          <w:color w:val="252525"/>
          <w:spacing w:val="-9"/>
        </w:rPr>
        <w:t xml:space="preserve"> </w:t>
      </w:r>
      <w:r w:rsidRPr="00A71DC0">
        <w:rPr>
          <w:rFonts w:ascii="Times New Roman" w:hAnsi="Times New Roman" w:cs="Times New Roman"/>
          <w:color w:val="252525"/>
        </w:rPr>
        <w:t>capacity</w:t>
      </w:r>
      <w:r w:rsidRPr="00A71DC0">
        <w:rPr>
          <w:rFonts w:ascii="Times New Roman" w:hAnsi="Times New Roman" w:cs="Times New Roman"/>
          <w:color w:val="252525"/>
          <w:spacing w:val="-7"/>
        </w:rPr>
        <w:t xml:space="preserve"> </w:t>
      </w:r>
      <w:r w:rsidRPr="00A71DC0">
        <w:rPr>
          <w:rFonts w:ascii="Times New Roman" w:hAnsi="Times New Roman" w:cs="Times New Roman"/>
          <w:color w:val="252525"/>
        </w:rPr>
        <w:t>in</w:t>
      </w:r>
      <w:r w:rsidRPr="00A71DC0">
        <w:rPr>
          <w:rFonts w:ascii="Times New Roman" w:hAnsi="Times New Roman" w:cs="Times New Roman"/>
          <w:color w:val="252525"/>
          <w:spacing w:val="-8"/>
        </w:rPr>
        <w:t xml:space="preserve"> </w:t>
      </w:r>
      <w:r w:rsidRPr="00A71DC0">
        <w:rPr>
          <w:rFonts w:ascii="Times New Roman" w:hAnsi="Times New Roman" w:cs="Times New Roman"/>
          <w:color w:val="252525"/>
        </w:rPr>
        <w:t>the</w:t>
      </w:r>
      <w:r w:rsidRPr="00A71DC0">
        <w:rPr>
          <w:rFonts w:ascii="Times New Roman" w:hAnsi="Times New Roman" w:cs="Times New Roman"/>
          <w:color w:val="252525"/>
          <w:spacing w:val="-3"/>
        </w:rPr>
        <w:t xml:space="preserve"> </w:t>
      </w:r>
      <w:r w:rsidRPr="00A71DC0">
        <w:rPr>
          <w:rFonts w:ascii="Times New Roman" w:hAnsi="Times New Roman" w:cs="Times New Roman"/>
        </w:rPr>
        <w:t>more</w:t>
      </w:r>
      <w:r w:rsidRPr="00A71DC0">
        <w:rPr>
          <w:rFonts w:ascii="Times New Roman" w:hAnsi="Times New Roman" w:cs="Times New Roman"/>
          <w:spacing w:val="-6"/>
        </w:rPr>
        <w:t xml:space="preserve"> </w:t>
      </w:r>
      <w:r w:rsidRPr="00A71DC0">
        <w:rPr>
          <w:rFonts w:ascii="Times New Roman" w:hAnsi="Times New Roman" w:cs="Times New Roman"/>
        </w:rPr>
        <w:t>innovative</w:t>
      </w:r>
      <w:r w:rsidRPr="00A71DC0">
        <w:rPr>
          <w:rFonts w:ascii="Times New Roman" w:hAnsi="Times New Roman" w:cs="Times New Roman"/>
          <w:spacing w:val="-6"/>
        </w:rPr>
        <w:t xml:space="preserve"> </w:t>
      </w:r>
      <w:r w:rsidRPr="00A71DC0">
        <w:rPr>
          <w:rFonts w:ascii="Times New Roman" w:hAnsi="Times New Roman" w:cs="Times New Roman"/>
          <w:color w:val="252525"/>
        </w:rPr>
        <w:t>teaching</w:t>
      </w:r>
      <w:r w:rsidRPr="00A71DC0">
        <w:rPr>
          <w:rFonts w:ascii="Times New Roman" w:hAnsi="Times New Roman" w:cs="Times New Roman"/>
          <w:color w:val="252525"/>
          <w:spacing w:val="-7"/>
        </w:rPr>
        <w:t xml:space="preserve"> </w:t>
      </w:r>
      <w:r w:rsidRPr="00A71DC0">
        <w:rPr>
          <w:rFonts w:ascii="Times New Roman" w:hAnsi="Times New Roman" w:cs="Times New Roman"/>
          <w:color w:val="252525"/>
        </w:rPr>
        <w:t>of</w:t>
      </w:r>
      <w:r w:rsidRPr="00A71DC0">
        <w:rPr>
          <w:rFonts w:ascii="Times New Roman" w:hAnsi="Times New Roman" w:cs="Times New Roman"/>
          <w:color w:val="252525"/>
          <w:spacing w:val="-8"/>
        </w:rPr>
        <w:t xml:space="preserve"> </w:t>
      </w:r>
      <w:r w:rsidRPr="00A71DC0">
        <w:rPr>
          <w:rFonts w:ascii="Times New Roman" w:hAnsi="Times New Roman" w:cs="Times New Roman"/>
          <w:color w:val="252525"/>
        </w:rPr>
        <w:t>languages and STEM</w:t>
      </w:r>
      <w:r w:rsidRPr="00A71DC0">
        <w:rPr>
          <w:rFonts w:ascii="Times New Roman" w:hAnsi="Times New Roman" w:cs="Times New Roman"/>
          <w:color w:val="252525"/>
          <w:spacing w:val="-1"/>
        </w:rPr>
        <w:t xml:space="preserve"> </w:t>
      </w:r>
      <w:r w:rsidRPr="00A71DC0">
        <w:rPr>
          <w:rFonts w:ascii="Times New Roman" w:hAnsi="Times New Roman" w:cs="Times New Roman"/>
          <w:color w:val="252525"/>
        </w:rPr>
        <w:t>subjects.</w:t>
      </w:r>
    </w:p>
    <w:p w:rsidR="003D1E27" w:rsidRPr="000C2F34" w:rsidRDefault="00215E28" w:rsidP="0020615E">
      <w:pPr>
        <w:pStyle w:val="BodyText"/>
        <w:spacing w:before="121" w:line="360" w:lineRule="auto"/>
        <w:ind w:right="770"/>
        <w:jc w:val="both"/>
        <w:rPr>
          <w:rFonts w:ascii="Times New Roman" w:hAnsi="Times New Roman" w:cs="Times New Roman"/>
          <w:sz w:val="24"/>
          <w:szCs w:val="24"/>
        </w:rPr>
      </w:pPr>
      <w:r w:rsidRPr="00A71DC0">
        <w:rPr>
          <w:rFonts w:ascii="Times New Roman" w:hAnsi="Times New Roman" w:cs="Times New Roman"/>
          <w:color w:val="252525"/>
        </w:rPr>
        <w:t xml:space="preserve">At the </w:t>
      </w:r>
      <w:r w:rsidRPr="00A71DC0">
        <w:rPr>
          <w:rFonts w:ascii="Times New Roman" w:hAnsi="Times New Roman" w:cs="Times New Roman"/>
          <w:b/>
          <w:color w:val="252525"/>
        </w:rPr>
        <w:t>secondary level</w:t>
      </w:r>
      <w:r w:rsidRPr="00A71DC0">
        <w:rPr>
          <w:rFonts w:ascii="Times New Roman" w:hAnsi="Times New Roman" w:cs="Times New Roman"/>
          <w:color w:val="252525"/>
        </w:rPr>
        <w:t xml:space="preserve">, the focus is on the development of the new CBC curriculum and the capacity of teachers to deliver it, the use of ICT for teaching all subjects, and the ability to develop student </w:t>
      </w:r>
      <w:r w:rsidRPr="000C2F34">
        <w:rPr>
          <w:rFonts w:ascii="Times New Roman" w:hAnsi="Times New Roman" w:cs="Times New Roman"/>
          <w:color w:val="252525"/>
          <w:sz w:val="24"/>
          <w:szCs w:val="24"/>
        </w:rPr>
        <w:t>talents in all areas of their strengths, from STEM to sports. In this regard, resources will be set aside to establish model STEM schools, and academies for sports and other talents in each county.</w:t>
      </w:r>
    </w:p>
    <w:p w:rsidR="003D1E27" w:rsidRPr="000C2F34" w:rsidRDefault="00215E28" w:rsidP="0020615E">
      <w:pPr>
        <w:pStyle w:val="BodyText"/>
        <w:spacing w:before="122" w:line="360" w:lineRule="auto"/>
        <w:ind w:right="776"/>
        <w:jc w:val="both"/>
        <w:rPr>
          <w:rFonts w:ascii="Times New Roman" w:hAnsi="Times New Roman" w:cs="Times New Roman"/>
          <w:sz w:val="24"/>
          <w:szCs w:val="24"/>
        </w:rPr>
      </w:pPr>
      <w:r w:rsidRPr="000C2F34">
        <w:rPr>
          <w:rFonts w:ascii="Times New Roman" w:hAnsi="Times New Roman" w:cs="Times New Roman"/>
          <w:color w:val="252525"/>
          <w:sz w:val="24"/>
          <w:szCs w:val="24"/>
        </w:rPr>
        <w:t xml:space="preserve">At the </w:t>
      </w:r>
      <w:r w:rsidRPr="000C2F34">
        <w:rPr>
          <w:rFonts w:ascii="Times New Roman" w:hAnsi="Times New Roman" w:cs="Times New Roman"/>
          <w:b/>
          <w:color w:val="252525"/>
          <w:sz w:val="24"/>
          <w:szCs w:val="24"/>
        </w:rPr>
        <w:t xml:space="preserve">technical and vocational education and training (TVET) </w:t>
      </w:r>
      <w:r w:rsidRPr="000C2F34">
        <w:rPr>
          <w:rFonts w:ascii="Times New Roman" w:hAnsi="Times New Roman" w:cs="Times New Roman"/>
          <w:color w:val="252525"/>
          <w:sz w:val="24"/>
          <w:szCs w:val="24"/>
        </w:rPr>
        <w:t xml:space="preserve">level, the plan notes that the priority will be to assess training needs of learners and instructors from the perspectives of both personnel and content, </w:t>
      </w:r>
      <w:r w:rsidRPr="000C2F34">
        <w:rPr>
          <w:rFonts w:ascii="Times New Roman" w:hAnsi="Times New Roman" w:cs="Times New Roman"/>
          <w:sz w:val="24"/>
          <w:szCs w:val="24"/>
        </w:rPr>
        <w:t xml:space="preserve">as well as </w:t>
      </w:r>
      <w:r w:rsidRPr="000C2F34">
        <w:rPr>
          <w:rFonts w:ascii="Times New Roman" w:hAnsi="Times New Roman" w:cs="Times New Roman"/>
          <w:color w:val="252525"/>
          <w:sz w:val="24"/>
          <w:szCs w:val="24"/>
        </w:rPr>
        <w:t xml:space="preserve">the development of a competency-based </w:t>
      </w:r>
      <w:r w:rsidR="00C11B13" w:rsidRPr="000C2F34">
        <w:rPr>
          <w:rFonts w:ascii="Times New Roman" w:hAnsi="Times New Roman" w:cs="Times New Roman"/>
          <w:color w:val="252525"/>
          <w:sz w:val="24"/>
          <w:szCs w:val="24"/>
        </w:rPr>
        <w:t xml:space="preserve">education and training </w:t>
      </w:r>
      <w:r w:rsidRPr="000C2F34">
        <w:rPr>
          <w:rFonts w:ascii="Times New Roman" w:hAnsi="Times New Roman" w:cs="Times New Roman"/>
          <w:color w:val="252525"/>
          <w:sz w:val="24"/>
          <w:szCs w:val="24"/>
        </w:rPr>
        <w:t>curriculum and occupational standards.</w:t>
      </w:r>
      <w:r w:rsidRPr="000C2F34">
        <w:rPr>
          <w:rFonts w:ascii="Times New Roman" w:hAnsi="Times New Roman" w:cs="Times New Roman"/>
          <w:color w:val="252525"/>
          <w:spacing w:val="-9"/>
          <w:sz w:val="24"/>
          <w:szCs w:val="24"/>
        </w:rPr>
        <w:t xml:space="preserve"> </w:t>
      </w:r>
      <w:r w:rsidRPr="000C2F34">
        <w:rPr>
          <w:rFonts w:ascii="Times New Roman" w:hAnsi="Times New Roman" w:cs="Times New Roman"/>
          <w:color w:val="252525"/>
          <w:sz w:val="24"/>
          <w:szCs w:val="24"/>
        </w:rPr>
        <w:t>To</w:t>
      </w:r>
      <w:r w:rsidRPr="000C2F34">
        <w:rPr>
          <w:rFonts w:ascii="Times New Roman" w:hAnsi="Times New Roman" w:cs="Times New Roman"/>
          <w:color w:val="252525"/>
          <w:spacing w:val="-8"/>
          <w:sz w:val="24"/>
          <w:szCs w:val="24"/>
        </w:rPr>
        <w:t xml:space="preserve"> </w:t>
      </w:r>
      <w:r w:rsidR="00F64784" w:rsidRPr="000C2F34">
        <w:rPr>
          <w:rFonts w:ascii="Times New Roman" w:hAnsi="Times New Roman" w:cs="Times New Roman"/>
          <w:color w:val="252525"/>
          <w:sz w:val="24"/>
          <w:szCs w:val="24"/>
        </w:rPr>
        <w:t>popularize</w:t>
      </w:r>
      <w:r w:rsidRPr="000C2F34">
        <w:rPr>
          <w:rFonts w:ascii="Times New Roman" w:hAnsi="Times New Roman" w:cs="Times New Roman"/>
          <w:color w:val="252525"/>
          <w:spacing w:val="-7"/>
          <w:sz w:val="24"/>
          <w:szCs w:val="24"/>
        </w:rPr>
        <w:t xml:space="preserve"> </w:t>
      </w:r>
      <w:r w:rsidRPr="000C2F34">
        <w:rPr>
          <w:rFonts w:ascii="Times New Roman" w:hAnsi="Times New Roman" w:cs="Times New Roman"/>
          <w:color w:val="252525"/>
          <w:sz w:val="24"/>
          <w:szCs w:val="24"/>
        </w:rPr>
        <w:t>TVET,</w:t>
      </w:r>
      <w:r w:rsidRPr="000C2F34">
        <w:rPr>
          <w:rFonts w:ascii="Times New Roman" w:hAnsi="Times New Roman" w:cs="Times New Roman"/>
          <w:color w:val="252525"/>
          <w:spacing w:val="-7"/>
          <w:sz w:val="24"/>
          <w:szCs w:val="24"/>
        </w:rPr>
        <w:t xml:space="preserve"> </w:t>
      </w:r>
      <w:r w:rsidR="00C11B13" w:rsidRPr="000C2F34">
        <w:rPr>
          <w:rFonts w:ascii="Times New Roman" w:hAnsi="Times New Roman" w:cs="Times New Roman"/>
          <w:color w:val="252525"/>
          <w:spacing w:val="-7"/>
          <w:sz w:val="24"/>
          <w:szCs w:val="24"/>
        </w:rPr>
        <w:t xml:space="preserve">there are plans to establish </w:t>
      </w:r>
      <w:r w:rsidRPr="000C2F34">
        <w:rPr>
          <w:rFonts w:ascii="Times New Roman" w:hAnsi="Times New Roman" w:cs="Times New Roman"/>
          <w:color w:val="252525"/>
          <w:sz w:val="24"/>
          <w:szCs w:val="24"/>
        </w:rPr>
        <w:t>at</w:t>
      </w:r>
      <w:r w:rsidRPr="000C2F34">
        <w:rPr>
          <w:rFonts w:ascii="Times New Roman" w:hAnsi="Times New Roman" w:cs="Times New Roman"/>
          <w:color w:val="252525"/>
          <w:spacing w:val="-6"/>
          <w:sz w:val="24"/>
          <w:szCs w:val="24"/>
        </w:rPr>
        <w:t xml:space="preserve"> </w:t>
      </w:r>
      <w:r w:rsidRPr="000C2F34">
        <w:rPr>
          <w:rFonts w:ascii="Times New Roman" w:hAnsi="Times New Roman" w:cs="Times New Roman"/>
          <w:color w:val="252525"/>
          <w:sz w:val="24"/>
          <w:szCs w:val="24"/>
        </w:rPr>
        <w:t>least</w:t>
      </w:r>
      <w:r w:rsidRPr="000C2F34">
        <w:rPr>
          <w:rFonts w:ascii="Times New Roman" w:hAnsi="Times New Roman" w:cs="Times New Roman"/>
          <w:color w:val="252525"/>
          <w:spacing w:val="-7"/>
          <w:sz w:val="24"/>
          <w:szCs w:val="24"/>
        </w:rPr>
        <w:t xml:space="preserve"> </w:t>
      </w:r>
      <w:r w:rsidRPr="000C2F34">
        <w:rPr>
          <w:rFonts w:ascii="Times New Roman" w:hAnsi="Times New Roman" w:cs="Times New Roman"/>
          <w:color w:val="252525"/>
          <w:sz w:val="24"/>
          <w:szCs w:val="24"/>
        </w:rPr>
        <w:t>one</w:t>
      </w:r>
      <w:r w:rsidRPr="000C2F34">
        <w:rPr>
          <w:rFonts w:ascii="Times New Roman" w:hAnsi="Times New Roman" w:cs="Times New Roman"/>
          <w:color w:val="252525"/>
          <w:spacing w:val="-8"/>
          <w:sz w:val="24"/>
          <w:szCs w:val="24"/>
        </w:rPr>
        <w:t xml:space="preserve"> </w:t>
      </w:r>
      <w:r w:rsidRPr="000C2F34">
        <w:rPr>
          <w:rFonts w:ascii="Times New Roman" w:hAnsi="Times New Roman" w:cs="Times New Roman"/>
          <w:color w:val="252525"/>
          <w:sz w:val="24"/>
          <w:szCs w:val="24"/>
        </w:rPr>
        <w:t>TVET</w:t>
      </w:r>
      <w:r w:rsidRPr="000C2F34">
        <w:rPr>
          <w:rFonts w:ascii="Times New Roman" w:hAnsi="Times New Roman" w:cs="Times New Roman"/>
          <w:color w:val="252525"/>
          <w:spacing w:val="-9"/>
          <w:sz w:val="24"/>
          <w:szCs w:val="24"/>
        </w:rPr>
        <w:t xml:space="preserve"> </w:t>
      </w:r>
      <w:r w:rsidRPr="000C2F34">
        <w:rPr>
          <w:rFonts w:ascii="Times New Roman" w:hAnsi="Times New Roman" w:cs="Times New Roman"/>
          <w:color w:val="252525"/>
          <w:sz w:val="24"/>
          <w:szCs w:val="24"/>
        </w:rPr>
        <w:t>institution</w:t>
      </w:r>
      <w:r w:rsidRPr="000C2F34">
        <w:rPr>
          <w:rFonts w:ascii="Times New Roman" w:hAnsi="Times New Roman" w:cs="Times New Roman"/>
          <w:color w:val="252525"/>
          <w:spacing w:val="-9"/>
          <w:sz w:val="24"/>
          <w:szCs w:val="24"/>
        </w:rPr>
        <w:t xml:space="preserve"> </w:t>
      </w:r>
      <w:r w:rsidRPr="000C2F34">
        <w:rPr>
          <w:rFonts w:ascii="Times New Roman" w:hAnsi="Times New Roman" w:cs="Times New Roman"/>
          <w:color w:val="252525"/>
          <w:sz w:val="24"/>
          <w:szCs w:val="24"/>
        </w:rPr>
        <w:t>in</w:t>
      </w:r>
      <w:r w:rsidRPr="000C2F34">
        <w:rPr>
          <w:rFonts w:ascii="Times New Roman" w:hAnsi="Times New Roman" w:cs="Times New Roman"/>
          <w:color w:val="252525"/>
          <w:spacing w:val="-8"/>
          <w:sz w:val="24"/>
          <w:szCs w:val="24"/>
        </w:rPr>
        <w:t xml:space="preserve"> </w:t>
      </w:r>
      <w:r w:rsidRPr="000C2F34">
        <w:rPr>
          <w:rFonts w:ascii="Times New Roman" w:hAnsi="Times New Roman" w:cs="Times New Roman"/>
          <w:color w:val="252525"/>
          <w:sz w:val="24"/>
          <w:szCs w:val="24"/>
        </w:rPr>
        <w:t>each</w:t>
      </w:r>
      <w:r w:rsidRPr="000C2F34">
        <w:rPr>
          <w:rFonts w:ascii="Times New Roman" w:hAnsi="Times New Roman" w:cs="Times New Roman"/>
          <w:color w:val="252525"/>
          <w:spacing w:val="-8"/>
          <w:sz w:val="24"/>
          <w:szCs w:val="24"/>
        </w:rPr>
        <w:t xml:space="preserve"> </w:t>
      </w:r>
      <w:r w:rsidR="00C11B13" w:rsidRPr="000C2F34">
        <w:rPr>
          <w:rFonts w:ascii="Times New Roman" w:hAnsi="Times New Roman" w:cs="Times New Roman"/>
          <w:color w:val="252525"/>
          <w:sz w:val="24"/>
          <w:szCs w:val="24"/>
        </w:rPr>
        <w:t>constituency</w:t>
      </w:r>
      <w:r w:rsidR="00C11B13" w:rsidRPr="000C2F34">
        <w:rPr>
          <w:rFonts w:ascii="Times New Roman" w:hAnsi="Times New Roman" w:cs="Times New Roman"/>
          <w:color w:val="252525"/>
          <w:spacing w:val="-8"/>
          <w:sz w:val="24"/>
          <w:szCs w:val="24"/>
        </w:rPr>
        <w:t xml:space="preserve"> </w:t>
      </w:r>
      <w:r w:rsidRPr="000C2F34">
        <w:rPr>
          <w:rFonts w:ascii="Times New Roman" w:hAnsi="Times New Roman" w:cs="Times New Roman"/>
          <w:color w:val="252525"/>
          <w:sz w:val="24"/>
          <w:szCs w:val="24"/>
        </w:rPr>
        <w:t>and</w:t>
      </w:r>
      <w:r w:rsidRPr="000C2F34">
        <w:rPr>
          <w:rFonts w:ascii="Times New Roman" w:hAnsi="Times New Roman" w:cs="Times New Roman"/>
          <w:color w:val="252525"/>
          <w:spacing w:val="-8"/>
          <w:sz w:val="24"/>
          <w:szCs w:val="24"/>
        </w:rPr>
        <w:t xml:space="preserve"> </w:t>
      </w:r>
      <w:r w:rsidRPr="000C2F34">
        <w:rPr>
          <w:rFonts w:ascii="Times New Roman" w:hAnsi="Times New Roman" w:cs="Times New Roman"/>
          <w:color w:val="252525"/>
          <w:sz w:val="24"/>
          <w:szCs w:val="24"/>
        </w:rPr>
        <w:t>will be provided with the state-of-the-art equipment, and with adequately trained</w:t>
      </w:r>
      <w:r w:rsidRPr="000C2F34">
        <w:rPr>
          <w:rFonts w:ascii="Times New Roman" w:hAnsi="Times New Roman" w:cs="Times New Roman"/>
          <w:color w:val="252525"/>
          <w:spacing w:val="-13"/>
          <w:sz w:val="24"/>
          <w:szCs w:val="24"/>
        </w:rPr>
        <w:t xml:space="preserve"> </w:t>
      </w:r>
      <w:r w:rsidRPr="000C2F34">
        <w:rPr>
          <w:rFonts w:ascii="Times New Roman" w:hAnsi="Times New Roman" w:cs="Times New Roman"/>
          <w:color w:val="252525"/>
          <w:sz w:val="24"/>
          <w:szCs w:val="24"/>
        </w:rPr>
        <w:t>trainers.</w:t>
      </w:r>
    </w:p>
    <w:p w:rsidR="003D1E27" w:rsidRPr="000C2F34" w:rsidRDefault="00215E28" w:rsidP="0020615E">
      <w:pPr>
        <w:pStyle w:val="Heading2"/>
        <w:numPr>
          <w:ilvl w:val="1"/>
          <w:numId w:val="7"/>
        </w:numPr>
        <w:tabs>
          <w:tab w:val="left" w:pos="815"/>
          <w:tab w:val="left" w:pos="816"/>
        </w:tabs>
        <w:spacing w:before="117" w:line="360" w:lineRule="auto"/>
        <w:rPr>
          <w:rFonts w:ascii="Times New Roman" w:hAnsi="Times New Roman" w:cs="Times New Roman"/>
          <w:sz w:val="24"/>
          <w:szCs w:val="24"/>
        </w:rPr>
      </w:pPr>
      <w:bookmarkStart w:id="46" w:name="3.3_Assessment,_Learning_Pathways_and_Ac"/>
      <w:bookmarkStart w:id="47" w:name="_bookmark14"/>
      <w:bookmarkStart w:id="48" w:name="_Toc57228490"/>
      <w:bookmarkEnd w:id="46"/>
      <w:bookmarkEnd w:id="47"/>
      <w:r w:rsidRPr="000C2F34">
        <w:rPr>
          <w:rFonts w:ascii="Times New Roman" w:hAnsi="Times New Roman" w:cs="Times New Roman"/>
          <w:sz w:val="24"/>
          <w:szCs w:val="24"/>
        </w:rPr>
        <w:t>Assessment, Learning Pathways and</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Accreditation</w:t>
      </w:r>
      <w:bookmarkEnd w:id="48"/>
    </w:p>
    <w:p w:rsidR="003D1E27" w:rsidRPr="000C2F34" w:rsidRDefault="00215E28" w:rsidP="0020615E">
      <w:pPr>
        <w:pStyle w:val="BodyText"/>
        <w:spacing w:line="360" w:lineRule="auto"/>
        <w:ind w:right="774"/>
        <w:jc w:val="both"/>
        <w:rPr>
          <w:rFonts w:ascii="Times New Roman" w:hAnsi="Times New Roman" w:cs="Times New Roman"/>
          <w:sz w:val="24"/>
          <w:szCs w:val="24"/>
        </w:rPr>
      </w:pPr>
      <w:r w:rsidRPr="000C2F34">
        <w:rPr>
          <w:rFonts w:ascii="Times New Roman" w:hAnsi="Times New Roman" w:cs="Times New Roman"/>
          <w:sz w:val="24"/>
          <w:szCs w:val="24"/>
        </w:rPr>
        <w:t>Assessments</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for</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determining</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progression</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from</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one</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level</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another</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are</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continuous,</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take</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place</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 xml:space="preserve">at the end of every cycle, through a partnership between the Kenya National Qualifications Framework (KNQF) and the Kenya National Examinations Council (KNEC). Except for the languages taught as part of the curriculum, English </w:t>
      </w:r>
      <w:r w:rsidR="00A0122D" w:rsidRPr="000C2F34">
        <w:rPr>
          <w:rFonts w:ascii="Times New Roman" w:hAnsi="Times New Roman" w:cs="Times New Roman"/>
          <w:sz w:val="24"/>
          <w:szCs w:val="24"/>
        </w:rPr>
        <w:t>is</w:t>
      </w:r>
      <w:r w:rsidRPr="000C2F34">
        <w:rPr>
          <w:rFonts w:ascii="Times New Roman" w:hAnsi="Times New Roman" w:cs="Times New Roman"/>
          <w:sz w:val="24"/>
          <w:szCs w:val="24"/>
        </w:rPr>
        <w:t xml:space="preserve"> the language of instruction and assessments for both the general curriculum and teacher</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training.</w:t>
      </w:r>
    </w:p>
    <w:p w:rsidR="003D1E27" w:rsidRPr="000C2F34" w:rsidRDefault="00215E28" w:rsidP="0020615E">
      <w:pPr>
        <w:pStyle w:val="BodyText"/>
        <w:spacing w:before="124" w:line="360" w:lineRule="auto"/>
        <w:ind w:right="775"/>
        <w:jc w:val="both"/>
        <w:rPr>
          <w:rFonts w:ascii="Times New Roman" w:hAnsi="Times New Roman" w:cs="Times New Roman"/>
          <w:sz w:val="24"/>
          <w:szCs w:val="24"/>
        </w:rPr>
      </w:pPr>
      <w:r w:rsidRPr="000C2F34">
        <w:rPr>
          <w:rFonts w:ascii="Times New Roman" w:hAnsi="Times New Roman" w:cs="Times New Roman"/>
          <w:sz w:val="24"/>
          <w:szCs w:val="24"/>
        </w:rPr>
        <w:t xml:space="preserve">The three learning pathways at the senior secondary school level are supported by an assessment system that is about the total learning process and content, and which </w:t>
      </w:r>
      <w:r w:rsidR="00447E22" w:rsidRPr="000C2F34">
        <w:rPr>
          <w:rFonts w:ascii="Times New Roman" w:hAnsi="Times New Roman" w:cs="Times New Roman"/>
          <w:sz w:val="24"/>
          <w:szCs w:val="24"/>
        </w:rPr>
        <w:t>emphasizes</w:t>
      </w:r>
      <w:r w:rsidRPr="000C2F34">
        <w:rPr>
          <w:rFonts w:ascii="Times New Roman" w:hAnsi="Times New Roman" w:cs="Times New Roman"/>
          <w:sz w:val="24"/>
          <w:szCs w:val="24"/>
        </w:rPr>
        <w:t xml:space="preserve"> continuous assessment as opposed to end-of-school cycle examinations, and which promotes teaching of skills that</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match</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demands</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industry.</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Learners</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can</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move</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within</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across</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education</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 xml:space="preserve">training system and can accumulate credit gained in any given training programme or employment. Also important across the education and training </w:t>
      </w:r>
      <w:r w:rsidR="00447E22">
        <w:rPr>
          <w:rFonts w:ascii="Times New Roman" w:hAnsi="Times New Roman" w:cs="Times New Roman"/>
          <w:sz w:val="24"/>
          <w:szCs w:val="24"/>
        </w:rPr>
        <w:t>system is</w:t>
      </w:r>
      <w:r w:rsidRPr="000C2F34">
        <w:rPr>
          <w:rFonts w:ascii="Times New Roman" w:hAnsi="Times New Roman" w:cs="Times New Roman"/>
          <w:sz w:val="24"/>
          <w:szCs w:val="24"/>
        </w:rPr>
        <w:t xml:space="preserve"> the use of ICT and integration of science and innovation and practical skills. </w:t>
      </w:r>
      <w:r w:rsidR="005F67D8" w:rsidRPr="000C2F34">
        <w:rPr>
          <w:rFonts w:ascii="Times New Roman" w:hAnsi="Times New Roman" w:cs="Times New Roman"/>
          <w:sz w:val="24"/>
          <w:szCs w:val="24"/>
        </w:rPr>
        <w:t xml:space="preserve">Thus </w:t>
      </w:r>
      <w:r w:rsidRPr="000C2F34">
        <w:rPr>
          <w:rFonts w:ascii="Times New Roman" w:hAnsi="Times New Roman" w:cs="Times New Roman"/>
          <w:sz w:val="24"/>
          <w:szCs w:val="24"/>
        </w:rPr>
        <w:t xml:space="preserve">STEM subjects are an exclusive category of knowledge that students can choose from. Kenya’s university system </w:t>
      </w:r>
      <w:r w:rsidR="00A0122D" w:rsidRPr="000C2F34">
        <w:rPr>
          <w:rFonts w:ascii="Times New Roman" w:hAnsi="Times New Roman" w:cs="Times New Roman"/>
          <w:sz w:val="24"/>
          <w:szCs w:val="24"/>
        </w:rPr>
        <w:t>is being</w:t>
      </w:r>
      <w:r w:rsidRPr="000C2F34">
        <w:rPr>
          <w:rFonts w:ascii="Times New Roman" w:hAnsi="Times New Roman" w:cs="Times New Roman"/>
          <w:sz w:val="24"/>
          <w:szCs w:val="24"/>
        </w:rPr>
        <w:t xml:space="preserve"> inducted in this new curriculum</w:t>
      </w:r>
      <w:r w:rsidRPr="000C2F34">
        <w:rPr>
          <w:rFonts w:ascii="Times New Roman" w:hAnsi="Times New Roman" w:cs="Times New Roman"/>
          <w:spacing w:val="-32"/>
          <w:sz w:val="24"/>
          <w:szCs w:val="24"/>
        </w:rPr>
        <w:t xml:space="preserve"> </w:t>
      </w:r>
      <w:r w:rsidRPr="000C2F34">
        <w:rPr>
          <w:rFonts w:ascii="Times New Roman" w:hAnsi="Times New Roman" w:cs="Times New Roman"/>
          <w:sz w:val="24"/>
          <w:szCs w:val="24"/>
        </w:rPr>
        <w:t>approach.</w:t>
      </w:r>
    </w:p>
    <w:p w:rsidR="003D1E27" w:rsidRDefault="00215E28" w:rsidP="0020615E">
      <w:pPr>
        <w:pStyle w:val="BodyText"/>
        <w:spacing w:before="118" w:line="360" w:lineRule="auto"/>
        <w:ind w:right="770"/>
        <w:jc w:val="both"/>
        <w:rPr>
          <w:rFonts w:ascii="Times New Roman" w:hAnsi="Times New Roman" w:cs="Times New Roman"/>
          <w:sz w:val="24"/>
          <w:szCs w:val="24"/>
        </w:rPr>
      </w:pPr>
      <w:r w:rsidRPr="000C2F34">
        <w:rPr>
          <w:rFonts w:ascii="Times New Roman" w:hAnsi="Times New Roman" w:cs="Times New Roman"/>
          <w:sz w:val="24"/>
          <w:szCs w:val="24"/>
        </w:rPr>
        <w:t>Kenya’s</w:t>
      </w:r>
      <w:r w:rsidRPr="000C2F34">
        <w:rPr>
          <w:rFonts w:ascii="Times New Roman" w:hAnsi="Times New Roman" w:cs="Times New Roman"/>
          <w:spacing w:val="-16"/>
          <w:sz w:val="24"/>
          <w:szCs w:val="24"/>
        </w:rPr>
        <w:t xml:space="preserve"> </w:t>
      </w:r>
      <w:r w:rsidRPr="000C2F34">
        <w:rPr>
          <w:rFonts w:ascii="Times New Roman" w:hAnsi="Times New Roman" w:cs="Times New Roman"/>
          <w:sz w:val="24"/>
          <w:szCs w:val="24"/>
        </w:rPr>
        <w:t>three</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main</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awarding</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bodies</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are</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Directorate</w:t>
      </w:r>
      <w:r w:rsidRPr="000C2F34">
        <w:rPr>
          <w:rFonts w:ascii="Times New Roman" w:hAnsi="Times New Roman" w:cs="Times New Roman"/>
          <w:spacing w:val="-13"/>
          <w:sz w:val="24"/>
          <w:szCs w:val="24"/>
        </w:rPr>
        <w:t xml:space="preserve"> </w:t>
      </w:r>
      <w:r w:rsidRPr="000C2F34">
        <w:rPr>
          <w:rFonts w:ascii="Times New Roman" w:hAnsi="Times New Roman" w:cs="Times New Roman"/>
          <w:spacing w:val="-4"/>
          <w:sz w:val="24"/>
          <w:szCs w:val="24"/>
        </w:rPr>
        <w:t>of</w:t>
      </w:r>
      <w:r w:rsidRPr="000C2F34">
        <w:rPr>
          <w:rFonts w:ascii="Times New Roman" w:hAnsi="Times New Roman" w:cs="Times New Roman"/>
          <w:spacing w:val="-15"/>
          <w:sz w:val="24"/>
          <w:szCs w:val="24"/>
        </w:rPr>
        <w:t xml:space="preserve"> </w:t>
      </w:r>
      <w:r w:rsidRPr="000C2F34">
        <w:rPr>
          <w:rFonts w:ascii="Times New Roman" w:hAnsi="Times New Roman" w:cs="Times New Roman"/>
          <w:sz w:val="24"/>
          <w:szCs w:val="24"/>
        </w:rPr>
        <w:t>Industrial</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Training</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(DIT)</w:t>
      </w:r>
      <w:r w:rsidR="009444E2" w:rsidRPr="000C2F34">
        <w:rPr>
          <w:rFonts w:ascii="Times New Roman" w:hAnsi="Times New Roman" w:cs="Times New Roman"/>
          <w:sz w:val="24"/>
          <w:szCs w:val="24"/>
        </w:rPr>
        <w:t xml:space="preserve"> currently </w:t>
      </w:r>
      <w:r w:rsidR="00447E22" w:rsidRPr="000C2F34">
        <w:rPr>
          <w:rFonts w:ascii="Times New Roman" w:hAnsi="Times New Roman" w:cs="Times New Roman"/>
          <w:sz w:val="24"/>
          <w:szCs w:val="24"/>
        </w:rPr>
        <w:t>referred</w:t>
      </w:r>
      <w:r w:rsidR="009444E2" w:rsidRPr="000C2F34">
        <w:rPr>
          <w:rFonts w:ascii="Times New Roman" w:hAnsi="Times New Roman" w:cs="Times New Roman"/>
          <w:sz w:val="24"/>
          <w:szCs w:val="24"/>
        </w:rPr>
        <w:t xml:space="preserve"> to as the National Industrial Training </w:t>
      </w:r>
      <w:r w:rsidR="00447E22" w:rsidRPr="000C2F34">
        <w:rPr>
          <w:rFonts w:ascii="Times New Roman" w:hAnsi="Times New Roman" w:cs="Times New Roman"/>
          <w:sz w:val="24"/>
          <w:szCs w:val="24"/>
        </w:rPr>
        <w:t>Authority</w:t>
      </w:r>
      <w:r w:rsidR="009444E2" w:rsidRPr="000C2F34">
        <w:rPr>
          <w:rFonts w:ascii="Times New Roman" w:hAnsi="Times New Roman" w:cs="Times New Roman"/>
          <w:sz w:val="24"/>
          <w:szCs w:val="24"/>
        </w:rPr>
        <w:t xml:space="preserve"> (NITA)</w:t>
      </w:r>
      <w:r w:rsidRPr="000C2F34">
        <w:rPr>
          <w:rFonts w:ascii="Times New Roman" w:hAnsi="Times New Roman" w:cs="Times New Roman"/>
          <w:sz w:val="24"/>
          <w:szCs w:val="24"/>
        </w:rPr>
        <w:t>,</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Kenya</w:t>
      </w:r>
      <w:r w:rsidRPr="000C2F34">
        <w:rPr>
          <w:rFonts w:ascii="Times New Roman" w:hAnsi="Times New Roman" w:cs="Times New Roman"/>
          <w:spacing w:val="-15"/>
          <w:sz w:val="24"/>
          <w:szCs w:val="24"/>
        </w:rPr>
        <w:t xml:space="preserve"> </w:t>
      </w:r>
      <w:r w:rsidRPr="000C2F34">
        <w:rPr>
          <w:rFonts w:ascii="Times New Roman" w:hAnsi="Times New Roman" w:cs="Times New Roman"/>
          <w:sz w:val="24"/>
          <w:szCs w:val="24"/>
        </w:rPr>
        <w:t xml:space="preserve">National Examination Council (KNEC) and the </w:t>
      </w:r>
      <w:r w:rsidR="005F67D8" w:rsidRPr="000C2F34">
        <w:rPr>
          <w:rFonts w:ascii="Times New Roman" w:hAnsi="Times New Roman" w:cs="Times New Roman"/>
          <w:sz w:val="24"/>
          <w:szCs w:val="24"/>
        </w:rPr>
        <w:t>Commission for University Education</w:t>
      </w:r>
      <w:r w:rsidR="00283D5C" w:rsidRPr="000C2F34">
        <w:rPr>
          <w:rFonts w:ascii="Times New Roman" w:hAnsi="Times New Roman" w:cs="Times New Roman"/>
          <w:sz w:val="24"/>
          <w:szCs w:val="24"/>
        </w:rPr>
        <w:t>.</w:t>
      </w:r>
      <w:r w:rsidRPr="000C2F34">
        <w:rPr>
          <w:rFonts w:ascii="Times New Roman" w:hAnsi="Times New Roman" w:cs="Times New Roman"/>
          <w:sz w:val="24"/>
          <w:szCs w:val="24"/>
        </w:rPr>
        <w:t xml:space="preserve"> An institution shall not award national qualifications unless it is recognised or accredited in accordance with the Kenya National Qualifications</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Framework</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(KNQF)</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or</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unless</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it</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is</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a</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university,</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accredited</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in</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accordance</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with</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Kenyan Universities Act No.42 of</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2012.</w:t>
      </w:r>
    </w:p>
    <w:p w:rsidR="007C1193" w:rsidRDefault="007C1193" w:rsidP="0020615E">
      <w:pPr>
        <w:pStyle w:val="BodyText"/>
        <w:spacing w:before="118" w:line="360" w:lineRule="auto"/>
        <w:ind w:right="770"/>
        <w:jc w:val="both"/>
        <w:rPr>
          <w:rFonts w:ascii="Times New Roman" w:hAnsi="Times New Roman" w:cs="Times New Roman"/>
          <w:sz w:val="24"/>
          <w:szCs w:val="24"/>
        </w:rPr>
      </w:pPr>
    </w:p>
    <w:p w:rsidR="003D1E27" w:rsidRPr="000C2F34" w:rsidRDefault="00215E28" w:rsidP="0020615E">
      <w:pPr>
        <w:pStyle w:val="Heading3"/>
        <w:spacing w:before="41" w:line="360" w:lineRule="auto"/>
        <w:rPr>
          <w:rFonts w:ascii="Times New Roman" w:hAnsi="Times New Roman" w:cs="Times New Roman"/>
          <w:sz w:val="24"/>
          <w:szCs w:val="24"/>
        </w:rPr>
      </w:pPr>
      <w:bookmarkStart w:id="49" w:name="_Toc57228491"/>
      <w:r w:rsidRPr="000C2F34">
        <w:rPr>
          <w:rFonts w:ascii="Times New Roman" w:hAnsi="Times New Roman" w:cs="Times New Roman"/>
          <w:sz w:val="24"/>
          <w:szCs w:val="24"/>
        </w:rPr>
        <w:t>Table 1: Levels of Education and Certificates Awarded in Kenya (Current System)</w:t>
      </w:r>
      <w:bookmarkEnd w:id="49"/>
    </w:p>
    <w:p w:rsidR="003D1E27" w:rsidRPr="00A71DC0" w:rsidRDefault="003D1E27" w:rsidP="0020615E">
      <w:pPr>
        <w:pStyle w:val="BodyText"/>
        <w:spacing w:before="5" w:line="360" w:lineRule="auto"/>
        <w:ind w:left="0"/>
        <w:rPr>
          <w:rFonts w:ascii="Times New Roman" w:hAnsi="Times New Roman" w:cs="Times New Roman"/>
          <w:b/>
          <w:sz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4387"/>
        <w:gridCol w:w="1417"/>
        <w:gridCol w:w="3553"/>
      </w:tblGrid>
      <w:tr w:rsidR="003D1E27" w:rsidRPr="000C2F34" w:rsidTr="00447E22">
        <w:trPr>
          <w:trHeight w:val="730"/>
        </w:trPr>
        <w:tc>
          <w:tcPr>
            <w:tcW w:w="320" w:type="dxa"/>
          </w:tcPr>
          <w:p w:rsidR="003D1E27" w:rsidRPr="000C2F34" w:rsidRDefault="003D1E27" w:rsidP="00A1209E">
            <w:pPr>
              <w:pStyle w:val="TableParagraph"/>
              <w:spacing w:line="240" w:lineRule="auto"/>
              <w:rPr>
                <w:rFonts w:ascii="Times New Roman" w:hAnsi="Times New Roman" w:cs="Times New Roman"/>
                <w:sz w:val="24"/>
                <w:szCs w:val="24"/>
              </w:rPr>
            </w:pPr>
          </w:p>
        </w:tc>
        <w:tc>
          <w:tcPr>
            <w:tcW w:w="4387" w:type="dxa"/>
          </w:tcPr>
          <w:p w:rsidR="003D1E27" w:rsidRPr="000C2F34" w:rsidRDefault="00215E28" w:rsidP="00A1209E">
            <w:pPr>
              <w:pStyle w:val="TableParagraph"/>
              <w:spacing w:line="240" w:lineRule="auto"/>
              <w:ind w:left="105"/>
              <w:rPr>
                <w:rFonts w:ascii="Times New Roman" w:hAnsi="Times New Roman" w:cs="Times New Roman"/>
                <w:sz w:val="24"/>
                <w:szCs w:val="24"/>
              </w:rPr>
            </w:pPr>
            <w:r w:rsidRPr="000C2F34">
              <w:rPr>
                <w:rFonts w:ascii="Times New Roman" w:hAnsi="Times New Roman" w:cs="Times New Roman"/>
                <w:sz w:val="24"/>
                <w:szCs w:val="24"/>
              </w:rPr>
              <w:t>Education Level</w:t>
            </w:r>
          </w:p>
        </w:tc>
        <w:tc>
          <w:tcPr>
            <w:tcW w:w="1417" w:type="dxa"/>
          </w:tcPr>
          <w:p w:rsidR="003D1E27" w:rsidRPr="000C2F34" w:rsidRDefault="00215E28" w:rsidP="00A1209E">
            <w:pPr>
              <w:pStyle w:val="TableParagraph"/>
              <w:spacing w:before="3" w:line="240" w:lineRule="auto"/>
              <w:ind w:left="111" w:right="347"/>
              <w:rPr>
                <w:rFonts w:ascii="Times New Roman" w:hAnsi="Times New Roman" w:cs="Times New Roman"/>
                <w:sz w:val="24"/>
                <w:szCs w:val="24"/>
              </w:rPr>
            </w:pPr>
            <w:r w:rsidRPr="000C2F34">
              <w:rPr>
                <w:rFonts w:ascii="Times New Roman" w:hAnsi="Times New Roman" w:cs="Times New Roman"/>
                <w:sz w:val="24"/>
                <w:szCs w:val="24"/>
              </w:rPr>
              <w:t>No. of Years</w:t>
            </w:r>
          </w:p>
          <w:p w:rsidR="003D1E27" w:rsidRPr="000C2F34" w:rsidRDefault="00215E28" w:rsidP="00A1209E">
            <w:pPr>
              <w:pStyle w:val="TableParagraph"/>
              <w:spacing w:before="3" w:line="240" w:lineRule="auto"/>
              <w:ind w:left="111"/>
              <w:rPr>
                <w:rFonts w:ascii="Times New Roman" w:hAnsi="Times New Roman" w:cs="Times New Roman"/>
                <w:sz w:val="24"/>
                <w:szCs w:val="24"/>
              </w:rPr>
            </w:pPr>
            <w:r w:rsidRPr="000C2F34">
              <w:rPr>
                <w:rFonts w:ascii="Times New Roman" w:hAnsi="Times New Roman" w:cs="Times New Roman"/>
                <w:sz w:val="24"/>
                <w:szCs w:val="24"/>
              </w:rPr>
              <w:t>schooling</w:t>
            </w:r>
          </w:p>
        </w:tc>
        <w:tc>
          <w:tcPr>
            <w:tcW w:w="3553" w:type="dxa"/>
          </w:tcPr>
          <w:p w:rsidR="003D1E27" w:rsidRPr="000C2F34" w:rsidRDefault="00215E2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Awards/ Certificates</w:t>
            </w:r>
          </w:p>
        </w:tc>
      </w:tr>
      <w:tr w:rsidR="003D1E27" w:rsidRPr="000C2F34" w:rsidTr="00447E22">
        <w:trPr>
          <w:trHeight w:val="245"/>
        </w:trPr>
        <w:tc>
          <w:tcPr>
            <w:tcW w:w="320" w:type="dxa"/>
          </w:tcPr>
          <w:p w:rsidR="003D1E27" w:rsidRPr="000C2F34" w:rsidRDefault="00215E28" w:rsidP="00A1209E">
            <w:pPr>
              <w:pStyle w:val="TableParagraph"/>
              <w:spacing w:line="240" w:lineRule="auto"/>
              <w:ind w:left="11"/>
              <w:jc w:val="center"/>
              <w:rPr>
                <w:rFonts w:ascii="Times New Roman" w:hAnsi="Times New Roman" w:cs="Times New Roman"/>
                <w:sz w:val="24"/>
                <w:szCs w:val="24"/>
              </w:rPr>
            </w:pPr>
            <w:r w:rsidRPr="000C2F34">
              <w:rPr>
                <w:rFonts w:ascii="Times New Roman" w:hAnsi="Times New Roman" w:cs="Times New Roman"/>
                <w:sz w:val="24"/>
                <w:szCs w:val="24"/>
              </w:rPr>
              <w:t>1</w:t>
            </w:r>
          </w:p>
        </w:tc>
        <w:tc>
          <w:tcPr>
            <w:tcW w:w="4387" w:type="dxa"/>
          </w:tcPr>
          <w:p w:rsidR="003D1E27" w:rsidRPr="000C2F34" w:rsidRDefault="00215E28" w:rsidP="00A1209E">
            <w:pPr>
              <w:pStyle w:val="TableParagraph"/>
              <w:spacing w:line="240" w:lineRule="auto"/>
              <w:ind w:left="105"/>
              <w:rPr>
                <w:rFonts w:ascii="Times New Roman" w:hAnsi="Times New Roman" w:cs="Times New Roman"/>
                <w:sz w:val="24"/>
                <w:szCs w:val="24"/>
              </w:rPr>
            </w:pPr>
            <w:r w:rsidRPr="000C2F34">
              <w:rPr>
                <w:rFonts w:ascii="Times New Roman" w:hAnsi="Times New Roman" w:cs="Times New Roman"/>
                <w:sz w:val="24"/>
                <w:szCs w:val="24"/>
              </w:rPr>
              <w:t>Primary Education</w:t>
            </w:r>
          </w:p>
        </w:tc>
        <w:tc>
          <w:tcPr>
            <w:tcW w:w="1417" w:type="dxa"/>
          </w:tcPr>
          <w:p w:rsidR="003D1E27" w:rsidRPr="000C2F34" w:rsidRDefault="00215E2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8</w:t>
            </w:r>
          </w:p>
        </w:tc>
        <w:tc>
          <w:tcPr>
            <w:tcW w:w="3553" w:type="dxa"/>
          </w:tcPr>
          <w:p w:rsidR="003D1E27" w:rsidRPr="000C2F34" w:rsidRDefault="00215E2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Kenya Certificate of Primary Education</w:t>
            </w:r>
          </w:p>
        </w:tc>
      </w:tr>
      <w:tr w:rsidR="003D1E27" w:rsidRPr="000C2F34" w:rsidTr="00447E22">
        <w:trPr>
          <w:trHeight w:val="245"/>
        </w:trPr>
        <w:tc>
          <w:tcPr>
            <w:tcW w:w="320" w:type="dxa"/>
          </w:tcPr>
          <w:p w:rsidR="003D1E27" w:rsidRPr="000C2F34" w:rsidRDefault="00215E28" w:rsidP="00A1209E">
            <w:pPr>
              <w:pStyle w:val="TableParagraph"/>
              <w:spacing w:line="240" w:lineRule="auto"/>
              <w:ind w:left="11"/>
              <w:jc w:val="center"/>
              <w:rPr>
                <w:rFonts w:ascii="Times New Roman" w:hAnsi="Times New Roman" w:cs="Times New Roman"/>
                <w:sz w:val="24"/>
                <w:szCs w:val="24"/>
              </w:rPr>
            </w:pPr>
            <w:r w:rsidRPr="000C2F34">
              <w:rPr>
                <w:rFonts w:ascii="Times New Roman" w:hAnsi="Times New Roman" w:cs="Times New Roman"/>
                <w:sz w:val="24"/>
                <w:szCs w:val="24"/>
              </w:rPr>
              <w:t>2</w:t>
            </w:r>
          </w:p>
        </w:tc>
        <w:tc>
          <w:tcPr>
            <w:tcW w:w="4387" w:type="dxa"/>
          </w:tcPr>
          <w:p w:rsidR="003D1E27" w:rsidRPr="000C2F34" w:rsidRDefault="00215E28" w:rsidP="00A1209E">
            <w:pPr>
              <w:pStyle w:val="TableParagraph"/>
              <w:spacing w:line="240" w:lineRule="auto"/>
              <w:ind w:left="105"/>
              <w:rPr>
                <w:rFonts w:ascii="Times New Roman" w:hAnsi="Times New Roman" w:cs="Times New Roman"/>
                <w:sz w:val="24"/>
                <w:szCs w:val="24"/>
              </w:rPr>
            </w:pPr>
            <w:r w:rsidRPr="000C2F34">
              <w:rPr>
                <w:rFonts w:ascii="Times New Roman" w:hAnsi="Times New Roman" w:cs="Times New Roman"/>
                <w:sz w:val="24"/>
                <w:szCs w:val="24"/>
              </w:rPr>
              <w:t>Secondary Education</w:t>
            </w:r>
          </w:p>
        </w:tc>
        <w:tc>
          <w:tcPr>
            <w:tcW w:w="1417" w:type="dxa"/>
          </w:tcPr>
          <w:p w:rsidR="003D1E27" w:rsidRPr="000C2F34" w:rsidRDefault="00215E2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4</w:t>
            </w:r>
          </w:p>
        </w:tc>
        <w:tc>
          <w:tcPr>
            <w:tcW w:w="3553" w:type="dxa"/>
          </w:tcPr>
          <w:p w:rsidR="003D1E27" w:rsidRPr="000C2F34" w:rsidRDefault="00215E2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Kenya Certificate of Secondary Education</w:t>
            </w:r>
          </w:p>
        </w:tc>
      </w:tr>
      <w:tr w:rsidR="003D1E27" w:rsidRPr="000C2F34" w:rsidTr="00447E22">
        <w:trPr>
          <w:trHeight w:val="245"/>
        </w:trPr>
        <w:tc>
          <w:tcPr>
            <w:tcW w:w="320" w:type="dxa"/>
          </w:tcPr>
          <w:p w:rsidR="003D1E27" w:rsidRPr="000C2F34" w:rsidRDefault="00215E28" w:rsidP="00A1209E">
            <w:pPr>
              <w:pStyle w:val="TableParagraph"/>
              <w:spacing w:line="240" w:lineRule="auto"/>
              <w:ind w:left="11"/>
              <w:jc w:val="center"/>
              <w:rPr>
                <w:rFonts w:ascii="Times New Roman" w:hAnsi="Times New Roman" w:cs="Times New Roman"/>
                <w:sz w:val="24"/>
                <w:szCs w:val="24"/>
              </w:rPr>
            </w:pPr>
            <w:r w:rsidRPr="000C2F34">
              <w:rPr>
                <w:rFonts w:ascii="Times New Roman" w:hAnsi="Times New Roman" w:cs="Times New Roman"/>
                <w:sz w:val="24"/>
                <w:szCs w:val="24"/>
              </w:rPr>
              <w:t>3</w:t>
            </w:r>
          </w:p>
        </w:tc>
        <w:tc>
          <w:tcPr>
            <w:tcW w:w="4387" w:type="dxa"/>
          </w:tcPr>
          <w:p w:rsidR="003D1E27" w:rsidRPr="000C2F34" w:rsidRDefault="005F67D8" w:rsidP="00A1209E">
            <w:pPr>
              <w:pStyle w:val="TableParagraph"/>
              <w:spacing w:line="240" w:lineRule="auto"/>
              <w:ind w:left="105"/>
              <w:rPr>
                <w:rFonts w:ascii="Times New Roman" w:hAnsi="Times New Roman" w:cs="Times New Roman"/>
                <w:sz w:val="24"/>
                <w:szCs w:val="24"/>
              </w:rPr>
            </w:pPr>
            <w:r w:rsidRPr="000C2F34">
              <w:rPr>
                <w:rFonts w:ascii="Times New Roman" w:hAnsi="Times New Roman" w:cs="Times New Roman"/>
                <w:sz w:val="24"/>
                <w:szCs w:val="24"/>
              </w:rPr>
              <w:t>Vocational Training Centers</w:t>
            </w:r>
            <w:r w:rsidR="00215E28" w:rsidRPr="000C2F34">
              <w:rPr>
                <w:rFonts w:ascii="Times New Roman" w:hAnsi="Times New Roman" w:cs="Times New Roman"/>
                <w:sz w:val="24"/>
                <w:szCs w:val="24"/>
              </w:rPr>
              <w:t xml:space="preserve"> and Industrial Training Institutes</w:t>
            </w:r>
          </w:p>
        </w:tc>
        <w:tc>
          <w:tcPr>
            <w:tcW w:w="1417" w:type="dxa"/>
          </w:tcPr>
          <w:p w:rsidR="003D1E27" w:rsidRPr="000C2F34" w:rsidRDefault="00215E2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2 - 3</w:t>
            </w:r>
          </w:p>
        </w:tc>
        <w:tc>
          <w:tcPr>
            <w:tcW w:w="3553" w:type="dxa"/>
          </w:tcPr>
          <w:p w:rsidR="003D1E27" w:rsidRPr="000C2F34" w:rsidRDefault="00215E2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Artisan/ Craft Certificate</w:t>
            </w:r>
          </w:p>
        </w:tc>
      </w:tr>
      <w:tr w:rsidR="003D1E27" w:rsidRPr="000C2F34" w:rsidTr="00447E22">
        <w:trPr>
          <w:trHeight w:val="485"/>
        </w:trPr>
        <w:tc>
          <w:tcPr>
            <w:tcW w:w="320" w:type="dxa"/>
          </w:tcPr>
          <w:p w:rsidR="003D1E27" w:rsidRPr="000C2F34" w:rsidRDefault="00215E28" w:rsidP="00A1209E">
            <w:pPr>
              <w:pStyle w:val="TableParagraph"/>
              <w:spacing w:line="240" w:lineRule="auto"/>
              <w:ind w:left="11"/>
              <w:jc w:val="center"/>
              <w:rPr>
                <w:rFonts w:ascii="Times New Roman" w:hAnsi="Times New Roman" w:cs="Times New Roman"/>
                <w:sz w:val="24"/>
                <w:szCs w:val="24"/>
              </w:rPr>
            </w:pPr>
            <w:r w:rsidRPr="000C2F34">
              <w:rPr>
                <w:rFonts w:ascii="Times New Roman" w:hAnsi="Times New Roman" w:cs="Times New Roman"/>
                <w:sz w:val="24"/>
                <w:szCs w:val="24"/>
              </w:rPr>
              <w:t>4</w:t>
            </w:r>
          </w:p>
        </w:tc>
        <w:tc>
          <w:tcPr>
            <w:tcW w:w="4387" w:type="dxa"/>
          </w:tcPr>
          <w:p w:rsidR="003D1E27" w:rsidRPr="000C2F34" w:rsidRDefault="00215E28" w:rsidP="00A1209E">
            <w:pPr>
              <w:pStyle w:val="TableParagraph"/>
              <w:spacing w:line="240" w:lineRule="auto"/>
              <w:ind w:left="105"/>
              <w:rPr>
                <w:rFonts w:ascii="Times New Roman" w:hAnsi="Times New Roman" w:cs="Times New Roman"/>
                <w:sz w:val="24"/>
                <w:szCs w:val="24"/>
              </w:rPr>
            </w:pPr>
            <w:r w:rsidRPr="000C2F34">
              <w:rPr>
                <w:rFonts w:ascii="Times New Roman" w:hAnsi="Times New Roman" w:cs="Times New Roman"/>
                <w:sz w:val="24"/>
                <w:szCs w:val="24"/>
              </w:rPr>
              <w:t>Middle Level Colleges (TTCs/ Technical Training</w:t>
            </w:r>
          </w:p>
          <w:p w:rsidR="003D1E27" w:rsidRPr="000C2F34" w:rsidRDefault="00215E28" w:rsidP="00A1209E">
            <w:pPr>
              <w:pStyle w:val="TableParagraph"/>
              <w:spacing w:line="240" w:lineRule="auto"/>
              <w:ind w:left="105"/>
              <w:rPr>
                <w:rFonts w:ascii="Times New Roman" w:hAnsi="Times New Roman" w:cs="Times New Roman"/>
                <w:sz w:val="24"/>
                <w:szCs w:val="24"/>
              </w:rPr>
            </w:pPr>
            <w:r w:rsidRPr="000C2F34">
              <w:rPr>
                <w:rFonts w:ascii="Times New Roman" w:hAnsi="Times New Roman" w:cs="Times New Roman"/>
                <w:sz w:val="24"/>
                <w:szCs w:val="24"/>
              </w:rPr>
              <w:t>Institutions, Technical and Vocational Colleges, etc.)</w:t>
            </w:r>
          </w:p>
        </w:tc>
        <w:tc>
          <w:tcPr>
            <w:tcW w:w="1417" w:type="dxa"/>
          </w:tcPr>
          <w:p w:rsidR="003D1E27" w:rsidRPr="000C2F34" w:rsidRDefault="00215E2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2 – 3</w:t>
            </w:r>
          </w:p>
        </w:tc>
        <w:tc>
          <w:tcPr>
            <w:tcW w:w="3553" w:type="dxa"/>
          </w:tcPr>
          <w:p w:rsidR="003D1E27" w:rsidRPr="000C2F34" w:rsidRDefault="00215E2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Higher Diploma/ Diploma / Certificate</w:t>
            </w:r>
          </w:p>
        </w:tc>
      </w:tr>
      <w:tr w:rsidR="003D1E27" w:rsidRPr="000C2F34" w:rsidTr="00447E22">
        <w:trPr>
          <w:trHeight w:val="245"/>
        </w:trPr>
        <w:tc>
          <w:tcPr>
            <w:tcW w:w="320" w:type="dxa"/>
          </w:tcPr>
          <w:p w:rsidR="003D1E27" w:rsidRPr="000C2F34" w:rsidRDefault="00215E28" w:rsidP="00A1209E">
            <w:pPr>
              <w:pStyle w:val="TableParagraph"/>
              <w:spacing w:line="240" w:lineRule="auto"/>
              <w:ind w:left="11"/>
              <w:jc w:val="center"/>
              <w:rPr>
                <w:rFonts w:ascii="Times New Roman" w:hAnsi="Times New Roman" w:cs="Times New Roman"/>
                <w:sz w:val="24"/>
                <w:szCs w:val="24"/>
              </w:rPr>
            </w:pPr>
            <w:r w:rsidRPr="000C2F34">
              <w:rPr>
                <w:rFonts w:ascii="Times New Roman" w:hAnsi="Times New Roman" w:cs="Times New Roman"/>
                <w:sz w:val="24"/>
                <w:szCs w:val="24"/>
              </w:rPr>
              <w:t>5</w:t>
            </w:r>
          </w:p>
        </w:tc>
        <w:tc>
          <w:tcPr>
            <w:tcW w:w="4387" w:type="dxa"/>
          </w:tcPr>
          <w:p w:rsidR="003D1E27" w:rsidRPr="000C2F34" w:rsidRDefault="00215E28" w:rsidP="00A1209E">
            <w:pPr>
              <w:pStyle w:val="TableParagraph"/>
              <w:spacing w:line="240" w:lineRule="auto"/>
              <w:ind w:left="105"/>
              <w:rPr>
                <w:rFonts w:ascii="Times New Roman" w:hAnsi="Times New Roman" w:cs="Times New Roman"/>
                <w:sz w:val="24"/>
                <w:szCs w:val="24"/>
              </w:rPr>
            </w:pPr>
            <w:r w:rsidRPr="000C2F34">
              <w:rPr>
                <w:rFonts w:ascii="Times New Roman" w:hAnsi="Times New Roman" w:cs="Times New Roman"/>
                <w:sz w:val="24"/>
                <w:szCs w:val="24"/>
              </w:rPr>
              <w:t>University Education</w:t>
            </w:r>
          </w:p>
        </w:tc>
        <w:tc>
          <w:tcPr>
            <w:tcW w:w="1417" w:type="dxa"/>
          </w:tcPr>
          <w:p w:rsidR="003D1E27" w:rsidRPr="000C2F34" w:rsidRDefault="00215E2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4 – 6</w:t>
            </w:r>
          </w:p>
        </w:tc>
        <w:tc>
          <w:tcPr>
            <w:tcW w:w="3553" w:type="dxa"/>
          </w:tcPr>
          <w:p w:rsidR="003D1E27" w:rsidRPr="000C2F34" w:rsidRDefault="00447E22"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Bachelor’s</w:t>
            </w:r>
            <w:r w:rsidR="00215E28" w:rsidRPr="000C2F34">
              <w:rPr>
                <w:rFonts w:ascii="Times New Roman" w:hAnsi="Times New Roman" w:cs="Times New Roman"/>
                <w:sz w:val="24"/>
                <w:szCs w:val="24"/>
              </w:rPr>
              <w:t xml:space="preserve"> Degree</w:t>
            </w:r>
          </w:p>
        </w:tc>
      </w:tr>
      <w:tr w:rsidR="003D1E27" w:rsidRPr="000C2F34" w:rsidTr="00447E22">
        <w:trPr>
          <w:trHeight w:val="245"/>
        </w:trPr>
        <w:tc>
          <w:tcPr>
            <w:tcW w:w="320" w:type="dxa"/>
          </w:tcPr>
          <w:p w:rsidR="003D1E27" w:rsidRPr="000C2F34" w:rsidRDefault="00215E28" w:rsidP="00A1209E">
            <w:pPr>
              <w:pStyle w:val="TableParagraph"/>
              <w:spacing w:line="240" w:lineRule="auto"/>
              <w:ind w:left="11"/>
              <w:jc w:val="center"/>
              <w:rPr>
                <w:rFonts w:ascii="Times New Roman" w:hAnsi="Times New Roman" w:cs="Times New Roman"/>
                <w:sz w:val="24"/>
                <w:szCs w:val="24"/>
              </w:rPr>
            </w:pPr>
            <w:r w:rsidRPr="000C2F34">
              <w:rPr>
                <w:rFonts w:ascii="Times New Roman" w:hAnsi="Times New Roman" w:cs="Times New Roman"/>
                <w:sz w:val="24"/>
                <w:szCs w:val="24"/>
              </w:rPr>
              <w:t>6</w:t>
            </w:r>
          </w:p>
        </w:tc>
        <w:tc>
          <w:tcPr>
            <w:tcW w:w="4387" w:type="dxa"/>
          </w:tcPr>
          <w:p w:rsidR="003D1E27" w:rsidRPr="000C2F34" w:rsidRDefault="00215E28" w:rsidP="00A1209E">
            <w:pPr>
              <w:pStyle w:val="TableParagraph"/>
              <w:spacing w:line="240" w:lineRule="auto"/>
              <w:ind w:left="105"/>
              <w:rPr>
                <w:rFonts w:ascii="Times New Roman" w:hAnsi="Times New Roman" w:cs="Times New Roman"/>
                <w:sz w:val="24"/>
                <w:szCs w:val="24"/>
              </w:rPr>
            </w:pPr>
            <w:r w:rsidRPr="000C2F34">
              <w:rPr>
                <w:rFonts w:ascii="Times New Roman" w:hAnsi="Times New Roman" w:cs="Times New Roman"/>
                <w:sz w:val="24"/>
                <w:szCs w:val="24"/>
              </w:rPr>
              <w:t>Post-Graduate Education</w:t>
            </w:r>
          </w:p>
        </w:tc>
        <w:tc>
          <w:tcPr>
            <w:tcW w:w="1417" w:type="dxa"/>
          </w:tcPr>
          <w:p w:rsidR="003D1E27" w:rsidRPr="000C2F34" w:rsidRDefault="00215E2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1-5</w:t>
            </w:r>
          </w:p>
        </w:tc>
        <w:tc>
          <w:tcPr>
            <w:tcW w:w="3553" w:type="dxa"/>
          </w:tcPr>
          <w:p w:rsidR="003D1E27" w:rsidRPr="000C2F34" w:rsidRDefault="005F67D8" w:rsidP="00A1209E">
            <w:pPr>
              <w:pStyle w:val="TableParagraph"/>
              <w:spacing w:line="240" w:lineRule="auto"/>
              <w:ind w:left="111"/>
              <w:rPr>
                <w:rFonts w:ascii="Times New Roman" w:hAnsi="Times New Roman" w:cs="Times New Roman"/>
                <w:sz w:val="24"/>
                <w:szCs w:val="24"/>
              </w:rPr>
            </w:pPr>
            <w:r w:rsidRPr="000C2F34">
              <w:rPr>
                <w:rFonts w:ascii="Times New Roman" w:hAnsi="Times New Roman" w:cs="Times New Roman"/>
                <w:sz w:val="24"/>
                <w:szCs w:val="24"/>
              </w:rPr>
              <w:t xml:space="preserve">Post Graduate </w:t>
            </w:r>
            <w:r w:rsidR="00215E28" w:rsidRPr="000C2F34">
              <w:rPr>
                <w:rFonts w:ascii="Times New Roman" w:hAnsi="Times New Roman" w:cs="Times New Roman"/>
                <w:sz w:val="24"/>
                <w:szCs w:val="24"/>
              </w:rPr>
              <w:t>Diploma/ Masters/ PhD</w:t>
            </w:r>
          </w:p>
        </w:tc>
      </w:tr>
    </w:tbl>
    <w:p w:rsidR="003D1E27" w:rsidRPr="00A71DC0" w:rsidRDefault="003D1E27" w:rsidP="0020615E">
      <w:pPr>
        <w:pStyle w:val="BodyText"/>
        <w:spacing w:before="9" w:line="360" w:lineRule="auto"/>
        <w:ind w:left="0"/>
        <w:rPr>
          <w:rFonts w:ascii="Times New Roman" w:hAnsi="Times New Roman" w:cs="Times New Roman"/>
          <w:b/>
          <w:sz w:val="31"/>
        </w:rPr>
      </w:pPr>
    </w:p>
    <w:p w:rsidR="003D1E27" w:rsidRPr="000C2F34" w:rsidRDefault="00215E28" w:rsidP="0020615E">
      <w:pPr>
        <w:pStyle w:val="Heading2"/>
        <w:numPr>
          <w:ilvl w:val="1"/>
          <w:numId w:val="7"/>
        </w:numPr>
        <w:tabs>
          <w:tab w:val="left" w:pos="815"/>
          <w:tab w:val="left" w:pos="816"/>
        </w:tabs>
        <w:spacing w:before="0" w:line="360" w:lineRule="auto"/>
        <w:rPr>
          <w:rFonts w:ascii="Times New Roman" w:hAnsi="Times New Roman" w:cs="Times New Roman"/>
          <w:sz w:val="24"/>
          <w:szCs w:val="24"/>
        </w:rPr>
      </w:pPr>
      <w:bookmarkStart w:id="50" w:name="3.4_Teaching_Force"/>
      <w:bookmarkStart w:id="51" w:name="_bookmark15"/>
      <w:bookmarkStart w:id="52" w:name="_Toc57228492"/>
      <w:bookmarkEnd w:id="50"/>
      <w:bookmarkEnd w:id="51"/>
      <w:r w:rsidRPr="000C2F34">
        <w:rPr>
          <w:rFonts w:ascii="Times New Roman" w:hAnsi="Times New Roman" w:cs="Times New Roman"/>
          <w:sz w:val="24"/>
          <w:szCs w:val="24"/>
        </w:rPr>
        <w:t>Teaching</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Force</w:t>
      </w:r>
      <w:bookmarkEnd w:id="52"/>
    </w:p>
    <w:p w:rsidR="003D1E27" w:rsidRPr="000C2F34" w:rsidRDefault="00447E22" w:rsidP="0020615E">
      <w:pPr>
        <w:pStyle w:val="Heading2"/>
        <w:numPr>
          <w:ilvl w:val="2"/>
          <w:numId w:val="7"/>
        </w:numPr>
        <w:tabs>
          <w:tab w:val="left" w:pos="961"/>
        </w:tabs>
        <w:spacing w:before="0" w:line="360" w:lineRule="auto"/>
        <w:rPr>
          <w:rFonts w:ascii="Times New Roman" w:hAnsi="Times New Roman" w:cs="Times New Roman"/>
          <w:sz w:val="24"/>
          <w:szCs w:val="24"/>
        </w:rPr>
      </w:pPr>
      <w:bookmarkStart w:id="53" w:name="3.4.1_Teacher_training"/>
      <w:bookmarkStart w:id="54" w:name="_bookmark16"/>
      <w:bookmarkStart w:id="55" w:name="_Toc57228493"/>
      <w:bookmarkEnd w:id="53"/>
      <w:bookmarkEnd w:id="54"/>
      <w:r>
        <w:rPr>
          <w:rFonts w:ascii="Times New Roman" w:hAnsi="Times New Roman" w:cs="Times New Roman"/>
          <w:sz w:val="24"/>
          <w:szCs w:val="24"/>
        </w:rPr>
        <w:t>Teacher T</w:t>
      </w:r>
      <w:r w:rsidR="00215E28" w:rsidRPr="000C2F34">
        <w:rPr>
          <w:rFonts w:ascii="Times New Roman" w:hAnsi="Times New Roman" w:cs="Times New Roman"/>
          <w:sz w:val="24"/>
          <w:szCs w:val="24"/>
        </w:rPr>
        <w:t>raining</w:t>
      </w:r>
      <w:bookmarkEnd w:id="55"/>
    </w:p>
    <w:p w:rsidR="003D1E27" w:rsidRPr="000C2F34" w:rsidRDefault="00215E28" w:rsidP="0020615E">
      <w:pPr>
        <w:pStyle w:val="BodyText"/>
        <w:spacing w:line="360" w:lineRule="auto"/>
        <w:ind w:right="770"/>
        <w:jc w:val="both"/>
        <w:rPr>
          <w:rFonts w:ascii="Times New Roman" w:hAnsi="Times New Roman" w:cs="Times New Roman"/>
          <w:sz w:val="24"/>
          <w:szCs w:val="24"/>
        </w:rPr>
      </w:pPr>
      <w:r w:rsidRPr="000C2F34">
        <w:rPr>
          <w:rFonts w:ascii="Times New Roman" w:hAnsi="Times New Roman" w:cs="Times New Roman"/>
          <w:sz w:val="24"/>
          <w:szCs w:val="24"/>
        </w:rPr>
        <w:t xml:space="preserve">Kenya’s current teacher training model is </w:t>
      </w:r>
      <w:r w:rsidR="005F67D8" w:rsidRPr="000C2F34">
        <w:rPr>
          <w:rFonts w:ascii="Times New Roman" w:hAnsi="Times New Roman" w:cs="Times New Roman"/>
          <w:sz w:val="24"/>
          <w:szCs w:val="24"/>
        </w:rPr>
        <w:t>organized</w:t>
      </w:r>
      <w:r w:rsidRPr="000C2F34">
        <w:rPr>
          <w:rFonts w:ascii="Times New Roman" w:hAnsi="Times New Roman" w:cs="Times New Roman"/>
          <w:sz w:val="24"/>
          <w:szCs w:val="24"/>
        </w:rPr>
        <w:t xml:space="preserve"> at three levels: universities and diploma colleges for secondary school teachers and technical trainers; primary teacher training colleges for primary school teachers; and a variety of training centres for Early Childhood Development and Education (ECDE)</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teachers.</w:t>
      </w:r>
      <w:r w:rsidRPr="000C2F34">
        <w:rPr>
          <w:rFonts w:ascii="Times New Roman" w:hAnsi="Times New Roman" w:cs="Times New Roman"/>
          <w:spacing w:val="-5"/>
          <w:sz w:val="24"/>
          <w:szCs w:val="24"/>
        </w:rPr>
        <w:t xml:space="preserve"> </w:t>
      </w:r>
      <w:r w:rsidRPr="000C2F34">
        <w:rPr>
          <w:rFonts w:ascii="Times New Roman" w:hAnsi="Times New Roman" w:cs="Times New Roman"/>
          <w:color w:val="252525"/>
          <w:sz w:val="24"/>
          <w:szCs w:val="24"/>
        </w:rPr>
        <w:t>Reforms</w:t>
      </w:r>
      <w:r w:rsidRPr="000C2F34">
        <w:rPr>
          <w:rFonts w:ascii="Times New Roman" w:hAnsi="Times New Roman" w:cs="Times New Roman"/>
          <w:color w:val="252525"/>
          <w:spacing w:val="-8"/>
          <w:sz w:val="24"/>
          <w:szCs w:val="24"/>
        </w:rPr>
        <w:t xml:space="preserve"> </w:t>
      </w:r>
      <w:r w:rsidRPr="000C2F34">
        <w:rPr>
          <w:rFonts w:ascii="Times New Roman" w:hAnsi="Times New Roman" w:cs="Times New Roman"/>
          <w:color w:val="252525"/>
          <w:sz w:val="24"/>
          <w:szCs w:val="24"/>
        </w:rPr>
        <w:t>are</w:t>
      </w:r>
      <w:r w:rsidRPr="000C2F34">
        <w:rPr>
          <w:rFonts w:ascii="Times New Roman" w:hAnsi="Times New Roman" w:cs="Times New Roman"/>
          <w:color w:val="252525"/>
          <w:spacing w:val="-6"/>
          <w:sz w:val="24"/>
          <w:szCs w:val="24"/>
        </w:rPr>
        <w:t xml:space="preserve"> </w:t>
      </w:r>
      <w:r w:rsidRPr="000C2F34">
        <w:rPr>
          <w:rFonts w:ascii="Times New Roman" w:hAnsi="Times New Roman" w:cs="Times New Roman"/>
          <w:color w:val="252525"/>
          <w:sz w:val="24"/>
          <w:szCs w:val="24"/>
        </w:rPr>
        <w:t>planned</w:t>
      </w:r>
      <w:r w:rsidRPr="000C2F34">
        <w:rPr>
          <w:rFonts w:ascii="Times New Roman" w:hAnsi="Times New Roman" w:cs="Times New Roman"/>
          <w:color w:val="252525"/>
          <w:spacing w:val="-8"/>
          <w:sz w:val="24"/>
          <w:szCs w:val="24"/>
        </w:rPr>
        <w:t xml:space="preserve"> </w:t>
      </w:r>
      <w:r w:rsidRPr="000C2F34">
        <w:rPr>
          <w:rFonts w:ascii="Times New Roman" w:hAnsi="Times New Roman" w:cs="Times New Roman"/>
          <w:color w:val="252525"/>
          <w:sz w:val="24"/>
          <w:szCs w:val="24"/>
        </w:rPr>
        <w:t>to</w:t>
      </w:r>
      <w:r w:rsidRPr="000C2F34">
        <w:rPr>
          <w:rFonts w:ascii="Times New Roman" w:hAnsi="Times New Roman" w:cs="Times New Roman"/>
          <w:color w:val="252525"/>
          <w:spacing w:val="-8"/>
          <w:sz w:val="24"/>
          <w:szCs w:val="24"/>
        </w:rPr>
        <w:t xml:space="preserve"> </w:t>
      </w:r>
      <w:r w:rsidRPr="000C2F34">
        <w:rPr>
          <w:rFonts w:ascii="Times New Roman" w:hAnsi="Times New Roman" w:cs="Times New Roman"/>
          <w:sz w:val="24"/>
          <w:szCs w:val="24"/>
        </w:rPr>
        <w:t>align</w:t>
      </w:r>
      <w:r w:rsidRPr="000C2F34">
        <w:rPr>
          <w:rFonts w:ascii="Times New Roman" w:hAnsi="Times New Roman" w:cs="Times New Roman"/>
          <w:spacing w:val="-7"/>
          <w:sz w:val="24"/>
          <w:szCs w:val="24"/>
        </w:rPr>
        <w:t xml:space="preserve"> </w:t>
      </w:r>
      <w:r w:rsidRPr="000C2F34">
        <w:rPr>
          <w:rFonts w:ascii="Times New Roman" w:hAnsi="Times New Roman" w:cs="Times New Roman"/>
          <w:color w:val="252525"/>
          <w:sz w:val="24"/>
          <w:szCs w:val="24"/>
        </w:rPr>
        <w:t>teacher</w:t>
      </w:r>
      <w:r w:rsidRPr="000C2F34">
        <w:rPr>
          <w:rFonts w:ascii="Times New Roman" w:hAnsi="Times New Roman" w:cs="Times New Roman"/>
          <w:color w:val="252525"/>
          <w:spacing w:val="-9"/>
          <w:sz w:val="24"/>
          <w:szCs w:val="24"/>
        </w:rPr>
        <w:t xml:space="preserve"> </w:t>
      </w:r>
      <w:r w:rsidRPr="000C2F34">
        <w:rPr>
          <w:rFonts w:ascii="Times New Roman" w:hAnsi="Times New Roman" w:cs="Times New Roman"/>
          <w:color w:val="252525"/>
          <w:sz w:val="24"/>
          <w:szCs w:val="24"/>
        </w:rPr>
        <w:t>training</w:t>
      </w:r>
      <w:r w:rsidRPr="000C2F34">
        <w:rPr>
          <w:rFonts w:ascii="Times New Roman" w:hAnsi="Times New Roman" w:cs="Times New Roman"/>
          <w:color w:val="252525"/>
          <w:spacing w:val="-7"/>
          <w:sz w:val="24"/>
          <w:szCs w:val="24"/>
        </w:rPr>
        <w:t xml:space="preserve"> </w:t>
      </w:r>
      <w:r w:rsidRPr="000C2F34">
        <w:rPr>
          <w:rFonts w:ascii="Times New Roman" w:hAnsi="Times New Roman" w:cs="Times New Roman"/>
          <w:color w:val="252525"/>
          <w:sz w:val="24"/>
          <w:szCs w:val="24"/>
        </w:rPr>
        <w:t>to</w:t>
      </w:r>
      <w:r w:rsidRPr="000C2F34">
        <w:rPr>
          <w:rFonts w:ascii="Times New Roman" w:hAnsi="Times New Roman" w:cs="Times New Roman"/>
          <w:color w:val="252525"/>
          <w:spacing w:val="-7"/>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new</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curriculum</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 xml:space="preserve">dictates of the KNQF. Three diploma certificates will be offered: Diploma 1 for ECDE teachers; Diploma 2 for primary school teachers; and Diploma 3 for secondary school teachers. However, it is expected that the minimum academic qualification </w:t>
      </w:r>
      <w:r w:rsidRPr="000C2F34">
        <w:rPr>
          <w:rFonts w:ascii="Times New Roman" w:hAnsi="Times New Roman" w:cs="Times New Roman"/>
          <w:color w:val="252525"/>
          <w:sz w:val="24"/>
          <w:szCs w:val="24"/>
        </w:rPr>
        <w:t xml:space="preserve">to teach will be as follows: to teach </w:t>
      </w:r>
      <w:r w:rsidRPr="000C2F34">
        <w:rPr>
          <w:rFonts w:ascii="Times New Roman" w:hAnsi="Times New Roman" w:cs="Times New Roman"/>
          <w:sz w:val="24"/>
          <w:szCs w:val="24"/>
        </w:rPr>
        <w:t>in basic education, a post- secondary qualification; to teach in secondary education or TVET, a master’s degree; and post education; and to teach at university level, a</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PhD.</w:t>
      </w:r>
    </w:p>
    <w:p w:rsidR="003D1E27" w:rsidRPr="000C2F34" w:rsidRDefault="00215E28" w:rsidP="0020615E">
      <w:pPr>
        <w:pStyle w:val="Heading2"/>
        <w:numPr>
          <w:ilvl w:val="2"/>
          <w:numId w:val="7"/>
        </w:numPr>
        <w:tabs>
          <w:tab w:val="left" w:pos="961"/>
        </w:tabs>
        <w:spacing w:line="360" w:lineRule="auto"/>
        <w:rPr>
          <w:rFonts w:ascii="Times New Roman" w:hAnsi="Times New Roman" w:cs="Times New Roman"/>
          <w:sz w:val="24"/>
          <w:szCs w:val="24"/>
        </w:rPr>
      </w:pPr>
      <w:bookmarkStart w:id="56" w:name="3.4.2_Pre-service_training"/>
      <w:bookmarkStart w:id="57" w:name="_bookmark17"/>
      <w:bookmarkStart w:id="58" w:name="_Toc57228494"/>
      <w:bookmarkEnd w:id="56"/>
      <w:bookmarkEnd w:id="57"/>
      <w:r w:rsidRPr="000C2F34">
        <w:rPr>
          <w:rFonts w:ascii="Times New Roman" w:hAnsi="Times New Roman" w:cs="Times New Roman"/>
          <w:sz w:val="24"/>
          <w:szCs w:val="24"/>
        </w:rPr>
        <w:t>Pre-service</w:t>
      </w:r>
      <w:r w:rsidRPr="000C2F34">
        <w:rPr>
          <w:rFonts w:ascii="Times New Roman" w:hAnsi="Times New Roman" w:cs="Times New Roman"/>
          <w:spacing w:val="-1"/>
          <w:sz w:val="24"/>
          <w:szCs w:val="24"/>
        </w:rPr>
        <w:t xml:space="preserve"> </w:t>
      </w:r>
      <w:r w:rsidR="00447E22">
        <w:rPr>
          <w:rFonts w:ascii="Times New Roman" w:hAnsi="Times New Roman" w:cs="Times New Roman"/>
          <w:sz w:val="24"/>
          <w:szCs w:val="24"/>
        </w:rPr>
        <w:t>T</w:t>
      </w:r>
      <w:r w:rsidRPr="000C2F34">
        <w:rPr>
          <w:rFonts w:ascii="Times New Roman" w:hAnsi="Times New Roman" w:cs="Times New Roman"/>
          <w:sz w:val="24"/>
          <w:szCs w:val="24"/>
        </w:rPr>
        <w:t>raining</w:t>
      </w:r>
      <w:bookmarkEnd w:id="58"/>
    </w:p>
    <w:p w:rsidR="003D1E27" w:rsidRDefault="00215E28" w:rsidP="0020615E">
      <w:pPr>
        <w:pStyle w:val="BodyText"/>
        <w:spacing w:line="360" w:lineRule="auto"/>
        <w:ind w:right="772"/>
        <w:jc w:val="both"/>
        <w:rPr>
          <w:rFonts w:ascii="Times New Roman" w:hAnsi="Times New Roman" w:cs="Times New Roman"/>
          <w:sz w:val="24"/>
          <w:szCs w:val="24"/>
        </w:rPr>
      </w:pPr>
      <w:r w:rsidRPr="000C2F34">
        <w:rPr>
          <w:rFonts w:ascii="Times New Roman" w:hAnsi="Times New Roman" w:cs="Times New Roman"/>
          <w:sz w:val="24"/>
          <w:szCs w:val="24"/>
        </w:rPr>
        <w:t>For</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pre-service</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training,</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focus</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will</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be</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first</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conduct</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a</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study</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evaluate</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status</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relevance of existing pre-service teacher training programmes. Study findings will then inform the required changes in the curriculum and entry requirements for teacher recruits, modes of delivery of content in teacher training colleges, and methods of assessing learners. Other changes will include rehabilitation</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existing</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teacher</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training</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colleges</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for</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pre-service</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training</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in</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reformed</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 xml:space="preserve">curriculum; development of guidelines on the identification and deployment of teacher educators in teacher training institutions; induction of teacher educators on the reviewed curricula; and the development of a framework for </w:t>
      </w:r>
      <w:r w:rsidR="00447E22" w:rsidRPr="000C2F34">
        <w:rPr>
          <w:rFonts w:ascii="Times New Roman" w:hAnsi="Times New Roman" w:cs="Times New Roman"/>
          <w:sz w:val="24"/>
          <w:szCs w:val="24"/>
        </w:rPr>
        <w:t>institutionalizing</w:t>
      </w:r>
      <w:r w:rsidRPr="000C2F34">
        <w:rPr>
          <w:rFonts w:ascii="Times New Roman" w:hAnsi="Times New Roman" w:cs="Times New Roman"/>
          <w:sz w:val="24"/>
          <w:szCs w:val="24"/>
        </w:rPr>
        <w:t xml:space="preserve"> internship programmes for all persons entering the teaching service.</w:t>
      </w:r>
    </w:p>
    <w:p w:rsidR="00447E22" w:rsidRDefault="00447E22" w:rsidP="0020615E">
      <w:pPr>
        <w:pStyle w:val="BodyText"/>
        <w:spacing w:line="360" w:lineRule="auto"/>
        <w:ind w:right="772"/>
        <w:jc w:val="both"/>
        <w:rPr>
          <w:rFonts w:ascii="Times New Roman" w:hAnsi="Times New Roman" w:cs="Times New Roman"/>
          <w:sz w:val="24"/>
          <w:szCs w:val="24"/>
        </w:rPr>
      </w:pPr>
    </w:p>
    <w:p w:rsidR="003D1E27" w:rsidRPr="000C2F34" w:rsidRDefault="00447E22" w:rsidP="0020615E">
      <w:pPr>
        <w:pStyle w:val="Heading2"/>
        <w:numPr>
          <w:ilvl w:val="2"/>
          <w:numId w:val="7"/>
        </w:numPr>
        <w:tabs>
          <w:tab w:val="left" w:pos="961"/>
        </w:tabs>
        <w:spacing w:line="360" w:lineRule="auto"/>
        <w:rPr>
          <w:rFonts w:ascii="Times New Roman" w:hAnsi="Times New Roman" w:cs="Times New Roman"/>
          <w:sz w:val="24"/>
          <w:szCs w:val="24"/>
        </w:rPr>
      </w:pPr>
      <w:bookmarkStart w:id="59" w:name="3.4.3_Professional_development_of_teache"/>
      <w:bookmarkStart w:id="60" w:name="_bookmark18"/>
      <w:bookmarkStart w:id="61" w:name="_Toc57228495"/>
      <w:bookmarkEnd w:id="59"/>
      <w:bookmarkEnd w:id="60"/>
      <w:r>
        <w:rPr>
          <w:rFonts w:ascii="Times New Roman" w:hAnsi="Times New Roman" w:cs="Times New Roman"/>
          <w:sz w:val="24"/>
          <w:szCs w:val="24"/>
        </w:rPr>
        <w:t>Professional D</w:t>
      </w:r>
      <w:r w:rsidR="00215E28" w:rsidRPr="000C2F34">
        <w:rPr>
          <w:rFonts w:ascii="Times New Roman" w:hAnsi="Times New Roman" w:cs="Times New Roman"/>
          <w:sz w:val="24"/>
          <w:szCs w:val="24"/>
        </w:rPr>
        <w:t>evelopment of</w:t>
      </w:r>
      <w:r w:rsidR="00215E28" w:rsidRPr="000C2F34">
        <w:rPr>
          <w:rFonts w:ascii="Times New Roman" w:hAnsi="Times New Roman" w:cs="Times New Roman"/>
          <w:spacing w:val="1"/>
          <w:sz w:val="24"/>
          <w:szCs w:val="24"/>
        </w:rPr>
        <w:t xml:space="preserve"> </w:t>
      </w:r>
      <w:r>
        <w:rPr>
          <w:rFonts w:ascii="Times New Roman" w:hAnsi="Times New Roman" w:cs="Times New Roman"/>
          <w:sz w:val="24"/>
          <w:szCs w:val="24"/>
        </w:rPr>
        <w:t>T</w:t>
      </w:r>
      <w:r w:rsidR="00215E28" w:rsidRPr="000C2F34">
        <w:rPr>
          <w:rFonts w:ascii="Times New Roman" w:hAnsi="Times New Roman" w:cs="Times New Roman"/>
          <w:sz w:val="24"/>
          <w:szCs w:val="24"/>
        </w:rPr>
        <w:t>eachers</w:t>
      </w:r>
      <w:bookmarkEnd w:id="61"/>
    </w:p>
    <w:p w:rsidR="003D1E27" w:rsidRPr="000C2F34" w:rsidRDefault="00215E28" w:rsidP="0020615E">
      <w:pPr>
        <w:pStyle w:val="BodyText"/>
        <w:spacing w:before="41" w:line="360" w:lineRule="auto"/>
        <w:ind w:right="772"/>
        <w:jc w:val="both"/>
        <w:rPr>
          <w:rFonts w:ascii="Times New Roman" w:hAnsi="Times New Roman" w:cs="Times New Roman"/>
          <w:sz w:val="24"/>
          <w:szCs w:val="24"/>
        </w:rPr>
      </w:pPr>
      <w:r w:rsidRPr="000C2F34">
        <w:rPr>
          <w:rFonts w:ascii="Times New Roman" w:hAnsi="Times New Roman" w:cs="Times New Roman"/>
          <w:sz w:val="24"/>
          <w:szCs w:val="24"/>
        </w:rPr>
        <w:t>To support the professional development of teachers, the government will vote resources for the establishment and equipping of a national teacher support and professional development resource centre,</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where</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some</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teaching</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approaches</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will</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be</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on</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how</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create</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professional</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teacher</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 xml:space="preserve">learning communities. Second, the capacity of the Teachers’ Service Commission (TSC) field officers for ICT integration in teacher development, and for training of teachers in the use of new teacher development teaching modules </w:t>
      </w:r>
      <w:r w:rsidR="00DC3592" w:rsidRPr="000C2F34">
        <w:rPr>
          <w:rFonts w:ascii="Times New Roman" w:hAnsi="Times New Roman" w:cs="Times New Roman"/>
          <w:sz w:val="24"/>
          <w:szCs w:val="24"/>
        </w:rPr>
        <w:t xml:space="preserve">is being </w:t>
      </w:r>
      <w:r w:rsidR="00447E22" w:rsidRPr="000C2F34">
        <w:rPr>
          <w:rFonts w:ascii="Times New Roman" w:hAnsi="Times New Roman" w:cs="Times New Roman"/>
          <w:sz w:val="24"/>
          <w:szCs w:val="24"/>
        </w:rPr>
        <w:t xml:space="preserve">strengthened </w:t>
      </w:r>
      <w:proofErr w:type="spellStart"/>
      <w:r w:rsidR="00447E22" w:rsidRPr="000C2F34">
        <w:rPr>
          <w:rFonts w:ascii="Times New Roman" w:hAnsi="Times New Roman" w:cs="Times New Roman"/>
          <w:sz w:val="24"/>
          <w:szCs w:val="24"/>
        </w:rPr>
        <w:t>strengthened</w:t>
      </w:r>
      <w:proofErr w:type="spellEnd"/>
      <w:r w:rsidRPr="000C2F34">
        <w:rPr>
          <w:rFonts w:ascii="Times New Roman" w:hAnsi="Times New Roman" w:cs="Times New Roman"/>
          <w:sz w:val="24"/>
          <w:szCs w:val="24"/>
        </w:rPr>
        <w:t>. Capacity of trainers to deliver content at both the</w:t>
      </w:r>
      <w:r w:rsidRPr="000C2F34">
        <w:rPr>
          <w:rFonts w:ascii="Times New Roman" w:hAnsi="Times New Roman" w:cs="Times New Roman"/>
          <w:spacing w:val="17"/>
          <w:sz w:val="24"/>
          <w:szCs w:val="24"/>
        </w:rPr>
        <w:t xml:space="preserve"> </w:t>
      </w:r>
      <w:r w:rsidRPr="000C2F34">
        <w:rPr>
          <w:rFonts w:ascii="Times New Roman" w:hAnsi="Times New Roman" w:cs="Times New Roman"/>
          <w:sz w:val="24"/>
          <w:szCs w:val="24"/>
        </w:rPr>
        <w:t>pre-service</w:t>
      </w:r>
      <w:r w:rsidRPr="000C2F34">
        <w:rPr>
          <w:rFonts w:ascii="Times New Roman" w:hAnsi="Times New Roman" w:cs="Times New Roman"/>
          <w:spacing w:val="18"/>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18"/>
          <w:sz w:val="24"/>
          <w:szCs w:val="24"/>
        </w:rPr>
        <w:t xml:space="preserve"> </w:t>
      </w:r>
      <w:r w:rsidRPr="000C2F34">
        <w:rPr>
          <w:rFonts w:ascii="Times New Roman" w:hAnsi="Times New Roman" w:cs="Times New Roman"/>
          <w:sz w:val="24"/>
          <w:szCs w:val="24"/>
        </w:rPr>
        <w:t>in-service</w:t>
      </w:r>
      <w:r w:rsidRPr="000C2F34">
        <w:rPr>
          <w:rFonts w:ascii="Times New Roman" w:hAnsi="Times New Roman" w:cs="Times New Roman"/>
          <w:spacing w:val="18"/>
          <w:sz w:val="24"/>
          <w:szCs w:val="24"/>
        </w:rPr>
        <w:t xml:space="preserve"> </w:t>
      </w:r>
      <w:r w:rsidRPr="000C2F34">
        <w:rPr>
          <w:rFonts w:ascii="Times New Roman" w:hAnsi="Times New Roman" w:cs="Times New Roman"/>
          <w:sz w:val="24"/>
          <w:szCs w:val="24"/>
        </w:rPr>
        <w:t>levels</w:t>
      </w:r>
      <w:r w:rsidRPr="000C2F34">
        <w:rPr>
          <w:rFonts w:ascii="Times New Roman" w:hAnsi="Times New Roman" w:cs="Times New Roman"/>
          <w:spacing w:val="16"/>
          <w:sz w:val="24"/>
          <w:szCs w:val="24"/>
        </w:rPr>
        <w:t xml:space="preserve"> </w:t>
      </w:r>
      <w:r w:rsidR="00DC3592" w:rsidRPr="000C2F34">
        <w:rPr>
          <w:rFonts w:ascii="Times New Roman" w:hAnsi="Times New Roman" w:cs="Times New Roman"/>
          <w:sz w:val="24"/>
          <w:szCs w:val="24"/>
        </w:rPr>
        <w:t>is also being</w:t>
      </w:r>
      <w:r w:rsidRPr="000C2F34">
        <w:rPr>
          <w:rFonts w:ascii="Times New Roman" w:hAnsi="Times New Roman" w:cs="Times New Roman"/>
          <w:spacing w:val="18"/>
          <w:sz w:val="24"/>
          <w:szCs w:val="24"/>
        </w:rPr>
        <w:t xml:space="preserve"> </w:t>
      </w:r>
      <w:r w:rsidRPr="000C2F34">
        <w:rPr>
          <w:rFonts w:ascii="Times New Roman" w:hAnsi="Times New Roman" w:cs="Times New Roman"/>
          <w:sz w:val="24"/>
          <w:szCs w:val="24"/>
        </w:rPr>
        <w:t>developed,</w:t>
      </w:r>
      <w:r w:rsidRPr="000C2F34">
        <w:rPr>
          <w:rFonts w:ascii="Times New Roman" w:hAnsi="Times New Roman" w:cs="Times New Roman"/>
          <w:spacing w:val="17"/>
          <w:sz w:val="24"/>
          <w:szCs w:val="24"/>
        </w:rPr>
        <w:t xml:space="preserve"> </w:t>
      </w:r>
      <w:r w:rsidRPr="000C2F34">
        <w:rPr>
          <w:rFonts w:ascii="Times New Roman" w:hAnsi="Times New Roman" w:cs="Times New Roman"/>
          <w:sz w:val="24"/>
          <w:szCs w:val="24"/>
        </w:rPr>
        <w:t>as</w:t>
      </w:r>
      <w:r w:rsidRPr="000C2F34">
        <w:rPr>
          <w:rFonts w:ascii="Times New Roman" w:hAnsi="Times New Roman" w:cs="Times New Roman"/>
          <w:spacing w:val="21"/>
          <w:sz w:val="24"/>
          <w:szCs w:val="24"/>
        </w:rPr>
        <w:t xml:space="preserve"> </w:t>
      </w:r>
      <w:r w:rsidRPr="000C2F34">
        <w:rPr>
          <w:rFonts w:ascii="Times New Roman" w:hAnsi="Times New Roman" w:cs="Times New Roman"/>
          <w:sz w:val="24"/>
          <w:szCs w:val="24"/>
        </w:rPr>
        <w:t>will</w:t>
      </w:r>
      <w:r w:rsidRPr="000C2F34">
        <w:rPr>
          <w:rFonts w:ascii="Times New Roman" w:hAnsi="Times New Roman" w:cs="Times New Roman"/>
          <w:spacing w:val="23"/>
          <w:sz w:val="24"/>
          <w:szCs w:val="24"/>
        </w:rPr>
        <w:t xml:space="preserve"> </w:t>
      </w:r>
      <w:r w:rsidRPr="000C2F34">
        <w:rPr>
          <w:rFonts w:ascii="Times New Roman" w:hAnsi="Times New Roman" w:cs="Times New Roman"/>
          <w:sz w:val="24"/>
          <w:szCs w:val="24"/>
        </w:rPr>
        <w:t>assessment</w:t>
      </w:r>
      <w:r w:rsidRPr="000C2F34">
        <w:rPr>
          <w:rFonts w:ascii="Times New Roman" w:hAnsi="Times New Roman" w:cs="Times New Roman"/>
          <w:spacing w:val="19"/>
          <w:sz w:val="24"/>
          <w:szCs w:val="24"/>
        </w:rPr>
        <w:t xml:space="preserve"> </w:t>
      </w:r>
      <w:r w:rsidRPr="000C2F34">
        <w:rPr>
          <w:rFonts w:ascii="Times New Roman" w:hAnsi="Times New Roman" w:cs="Times New Roman"/>
          <w:sz w:val="24"/>
          <w:szCs w:val="24"/>
        </w:rPr>
        <w:t>guidelines</w:t>
      </w:r>
      <w:r w:rsidRPr="000C2F34">
        <w:rPr>
          <w:rFonts w:ascii="Times New Roman" w:hAnsi="Times New Roman" w:cs="Times New Roman"/>
          <w:spacing w:val="17"/>
          <w:sz w:val="24"/>
          <w:szCs w:val="24"/>
        </w:rPr>
        <w:t xml:space="preserve"> </w:t>
      </w:r>
      <w:r w:rsidRPr="000C2F34">
        <w:rPr>
          <w:rFonts w:ascii="Times New Roman" w:hAnsi="Times New Roman" w:cs="Times New Roman"/>
          <w:sz w:val="24"/>
          <w:szCs w:val="24"/>
        </w:rPr>
        <w:t>for</w:t>
      </w:r>
      <w:r w:rsidRPr="000C2F34">
        <w:rPr>
          <w:rFonts w:ascii="Times New Roman" w:hAnsi="Times New Roman" w:cs="Times New Roman"/>
          <w:spacing w:val="17"/>
          <w:sz w:val="24"/>
          <w:szCs w:val="24"/>
        </w:rPr>
        <w:t xml:space="preserve"> </w:t>
      </w:r>
      <w:r w:rsidR="00447E22" w:rsidRPr="000C2F34">
        <w:rPr>
          <w:rFonts w:ascii="Times New Roman" w:hAnsi="Times New Roman" w:cs="Times New Roman"/>
          <w:sz w:val="24"/>
          <w:szCs w:val="24"/>
        </w:rPr>
        <w:t>both learners</w:t>
      </w:r>
      <w:r w:rsidRPr="000C2F34">
        <w:rPr>
          <w:rFonts w:ascii="Times New Roman" w:hAnsi="Times New Roman" w:cs="Times New Roman"/>
          <w:sz w:val="24"/>
          <w:szCs w:val="24"/>
        </w:rPr>
        <w:t xml:space="preserve"> and institutionally based projects. In order to enrich practical experience by relating what is taught</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world</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work,</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training</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institutions</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will</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be</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encouraged</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strengthen</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ties</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with</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world of</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work.</w:t>
      </w:r>
    </w:p>
    <w:p w:rsidR="003D1E27" w:rsidRPr="000C2F34" w:rsidRDefault="003D1E27" w:rsidP="0020615E">
      <w:pPr>
        <w:pStyle w:val="BodyText"/>
        <w:spacing w:before="7" w:line="360" w:lineRule="auto"/>
        <w:ind w:left="0"/>
        <w:rPr>
          <w:rFonts w:ascii="Times New Roman" w:hAnsi="Times New Roman" w:cs="Times New Roman"/>
          <w:sz w:val="24"/>
          <w:szCs w:val="24"/>
        </w:rPr>
      </w:pPr>
    </w:p>
    <w:p w:rsidR="003D1E27" w:rsidRPr="000C2F34" w:rsidRDefault="00215E28" w:rsidP="0020615E">
      <w:pPr>
        <w:pStyle w:val="Heading1"/>
        <w:numPr>
          <w:ilvl w:val="0"/>
          <w:numId w:val="22"/>
        </w:numPr>
        <w:tabs>
          <w:tab w:val="left" w:pos="671"/>
          <w:tab w:val="left" w:pos="9299"/>
        </w:tabs>
        <w:spacing w:line="360" w:lineRule="auto"/>
        <w:rPr>
          <w:rFonts w:cs="Times New Roman"/>
          <w:szCs w:val="24"/>
        </w:rPr>
      </w:pPr>
      <w:bookmarkStart w:id="62" w:name="4_Scope_and_structure_of_the_NQF"/>
      <w:bookmarkStart w:id="63" w:name="_bookmark19"/>
      <w:bookmarkEnd w:id="62"/>
      <w:bookmarkEnd w:id="63"/>
      <w:r w:rsidRPr="000C2F34">
        <w:rPr>
          <w:rFonts w:cs="Times New Roman"/>
          <w:color w:val="404040"/>
          <w:szCs w:val="24"/>
          <w:shd w:val="clear" w:color="auto" w:fill="D9D9D9"/>
        </w:rPr>
        <w:t xml:space="preserve"> </w:t>
      </w:r>
      <w:r w:rsidRPr="000C2F34">
        <w:rPr>
          <w:rFonts w:cs="Times New Roman"/>
          <w:color w:val="404040"/>
          <w:spacing w:val="8"/>
          <w:szCs w:val="24"/>
          <w:shd w:val="clear" w:color="auto" w:fill="D9D9D9"/>
        </w:rPr>
        <w:t xml:space="preserve"> </w:t>
      </w:r>
      <w:bookmarkStart w:id="64" w:name="_Toc57228496"/>
      <w:r w:rsidR="00447E22">
        <w:rPr>
          <w:rFonts w:cs="Times New Roman"/>
          <w:color w:val="404040"/>
          <w:szCs w:val="24"/>
          <w:shd w:val="clear" w:color="auto" w:fill="D9D9D9"/>
        </w:rPr>
        <w:t>Scope and S</w:t>
      </w:r>
      <w:r w:rsidRPr="000C2F34">
        <w:rPr>
          <w:rFonts w:cs="Times New Roman"/>
          <w:color w:val="404040"/>
          <w:szCs w:val="24"/>
          <w:shd w:val="clear" w:color="auto" w:fill="D9D9D9"/>
        </w:rPr>
        <w:t>tructure of the</w:t>
      </w:r>
      <w:r w:rsidRPr="000C2F34">
        <w:rPr>
          <w:rFonts w:cs="Times New Roman"/>
          <w:color w:val="404040"/>
          <w:spacing w:val="-15"/>
          <w:szCs w:val="24"/>
          <w:shd w:val="clear" w:color="auto" w:fill="D9D9D9"/>
        </w:rPr>
        <w:t xml:space="preserve"> </w:t>
      </w:r>
      <w:r w:rsidRPr="000C2F34">
        <w:rPr>
          <w:rFonts w:cs="Times New Roman"/>
          <w:color w:val="404040"/>
          <w:szCs w:val="24"/>
          <w:shd w:val="clear" w:color="auto" w:fill="D9D9D9"/>
        </w:rPr>
        <w:t>NQF</w:t>
      </w:r>
      <w:bookmarkEnd w:id="64"/>
      <w:r w:rsidRPr="000C2F34">
        <w:rPr>
          <w:rFonts w:cs="Times New Roman"/>
          <w:color w:val="404040"/>
          <w:szCs w:val="24"/>
          <w:shd w:val="clear" w:color="auto" w:fill="D9D9D9"/>
        </w:rPr>
        <w:tab/>
      </w:r>
    </w:p>
    <w:p w:rsidR="003D1E27" w:rsidRPr="000C2F34" w:rsidRDefault="00215E28" w:rsidP="0020615E">
      <w:pPr>
        <w:pStyle w:val="BodyText"/>
        <w:spacing w:line="360" w:lineRule="auto"/>
        <w:ind w:right="771"/>
        <w:jc w:val="both"/>
        <w:rPr>
          <w:rFonts w:ascii="Times New Roman" w:hAnsi="Times New Roman" w:cs="Times New Roman"/>
          <w:sz w:val="24"/>
          <w:szCs w:val="24"/>
        </w:rPr>
      </w:pPr>
      <w:r w:rsidRPr="000C2F34">
        <w:rPr>
          <w:rFonts w:ascii="Times New Roman" w:hAnsi="Times New Roman" w:cs="Times New Roman"/>
          <w:color w:val="252525"/>
          <w:sz w:val="24"/>
          <w:szCs w:val="24"/>
        </w:rPr>
        <w:t>The KNQF is a learning outcome-based qualifications framework, covering all education and training sectors and forms of learning: formal, non-formal and informal.</w:t>
      </w:r>
    </w:p>
    <w:p w:rsidR="003D1E27" w:rsidRPr="000C2F34" w:rsidRDefault="00215E28" w:rsidP="0020615E">
      <w:pPr>
        <w:pStyle w:val="Heading2"/>
        <w:numPr>
          <w:ilvl w:val="1"/>
          <w:numId w:val="6"/>
        </w:numPr>
        <w:tabs>
          <w:tab w:val="left" w:pos="815"/>
          <w:tab w:val="left" w:pos="816"/>
        </w:tabs>
        <w:spacing w:before="121" w:line="360" w:lineRule="auto"/>
        <w:rPr>
          <w:rFonts w:ascii="Times New Roman" w:hAnsi="Times New Roman" w:cs="Times New Roman"/>
          <w:sz w:val="24"/>
          <w:szCs w:val="24"/>
        </w:rPr>
      </w:pPr>
      <w:bookmarkStart w:id="65" w:name="4.1_Scope"/>
      <w:bookmarkStart w:id="66" w:name="_bookmark20"/>
      <w:bookmarkStart w:id="67" w:name="_Toc57228497"/>
      <w:bookmarkEnd w:id="65"/>
      <w:bookmarkEnd w:id="66"/>
      <w:r w:rsidRPr="000C2F34">
        <w:rPr>
          <w:rFonts w:ascii="Times New Roman" w:hAnsi="Times New Roman" w:cs="Times New Roman"/>
          <w:sz w:val="24"/>
          <w:szCs w:val="24"/>
        </w:rPr>
        <w:t>Scope</w:t>
      </w:r>
      <w:bookmarkEnd w:id="67"/>
    </w:p>
    <w:p w:rsidR="003D1E27" w:rsidRPr="000C2F34" w:rsidRDefault="00215E28" w:rsidP="0020615E">
      <w:pPr>
        <w:pStyle w:val="BodyText"/>
        <w:spacing w:line="360" w:lineRule="auto"/>
        <w:ind w:right="773"/>
        <w:jc w:val="both"/>
        <w:rPr>
          <w:rFonts w:ascii="Times New Roman" w:hAnsi="Times New Roman" w:cs="Times New Roman"/>
          <w:sz w:val="24"/>
          <w:szCs w:val="24"/>
        </w:rPr>
      </w:pPr>
      <w:r w:rsidRPr="000C2F34">
        <w:rPr>
          <w:rFonts w:ascii="Times New Roman" w:hAnsi="Times New Roman" w:cs="Times New Roman"/>
          <w:sz w:val="24"/>
          <w:szCs w:val="24"/>
        </w:rPr>
        <w:t xml:space="preserve">The multiplicity of qualifications and awarding bodies in Kenya made it difficult for employers to understand what competences </w:t>
      </w:r>
      <w:r w:rsidRPr="000C2F34">
        <w:rPr>
          <w:rFonts w:ascii="Times New Roman" w:hAnsi="Times New Roman" w:cs="Times New Roman"/>
          <w:color w:val="252525"/>
          <w:sz w:val="24"/>
          <w:szCs w:val="24"/>
        </w:rPr>
        <w:t>they could expect the holder of a particular qualification to possess</w:t>
      </w:r>
      <w:r w:rsidRPr="000C2F34">
        <w:rPr>
          <w:rFonts w:ascii="Times New Roman" w:hAnsi="Times New Roman" w:cs="Times New Roman"/>
          <w:sz w:val="24"/>
          <w:szCs w:val="24"/>
        </w:rPr>
        <w:t>. The KNQF is intended to address this situation by establishing a common regulatory system for the development, assessment and award of qualifications. In addition, a central register of qualifications will</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set</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out</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clear</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criteria</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for</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achievement</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awards,</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detailing</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knowledge</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skills</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required</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in each case (MoHEST,</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2014).</w:t>
      </w:r>
    </w:p>
    <w:p w:rsidR="003D1E27" w:rsidRPr="000C2F34" w:rsidRDefault="00215E28" w:rsidP="0020615E">
      <w:pPr>
        <w:pStyle w:val="BodyText"/>
        <w:spacing w:before="118" w:line="360" w:lineRule="auto"/>
        <w:ind w:right="770"/>
        <w:jc w:val="both"/>
        <w:rPr>
          <w:rFonts w:ascii="Times New Roman" w:hAnsi="Times New Roman" w:cs="Times New Roman"/>
          <w:sz w:val="24"/>
          <w:szCs w:val="24"/>
        </w:rPr>
      </w:pPr>
      <w:r w:rsidRPr="000C2F34">
        <w:rPr>
          <w:rFonts w:ascii="Times New Roman" w:hAnsi="Times New Roman" w:cs="Times New Roman"/>
          <w:sz w:val="24"/>
          <w:szCs w:val="24"/>
        </w:rPr>
        <w:t>The</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overall</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aim</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the KNQF</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is</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promote</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access</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equity</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in</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education,</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quality</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relevance</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 xml:space="preserve">of qualifications, evidence-based competence, and flexibility of access to and affordability of education, training assessment and qualifications. According to the KNQF Act of 2014 the objectives of the framework are to help coordinate and </w:t>
      </w:r>
      <w:r w:rsidR="00447E22" w:rsidRPr="000C2F34">
        <w:rPr>
          <w:rFonts w:ascii="Times New Roman" w:hAnsi="Times New Roman" w:cs="Times New Roman"/>
          <w:sz w:val="24"/>
          <w:szCs w:val="24"/>
        </w:rPr>
        <w:t>harmonize</w:t>
      </w:r>
      <w:r w:rsidRPr="000C2F34">
        <w:rPr>
          <w:rFonts w:ascii="Times New Roman" w:hAnsi="Times New Roman" w:cs="Times New Roman"/>
          <w:sz w:val="24"/>
          <w:szCs w:val="24"/>
        </w:rPr>
        <w:t xml:space="preserve"> education, training, assessment and quality assurance of all qualifications awarded in the country, with a view to improving quality and international comparability, and to creating a database of all qualifications in the</w:t>
      </w:r>
      <w:r w:rsidRPr="000C2F34">
        <w:rPr>
          <w:rFonts w:ascii="Times New Roman" w:hAnsi="Times New Roman" w:cs="Times New Roman"/>
          <w:spacing w:val="-17"/>
          <w:sz w:val="24"/>
          <w:szCs w:val="24"/>
        </w:rPr>
        <w:t xml:space="preserve"> </w:t>
      </w:r>
      <w:r w:rsidRPr="000C2F34">
        <w:rPr>
          <w:rFonts w:ascii="Times New Roman" w:hAnsi="Times New Roman" w:cs="Times New Roman"/>
          <w:sz w:val="24"/>
          <w:szCs w:val="24"/>
        </w:rPr>
        <w:t>country.</w:t>
      </w:r>
    </w:p>
    <w:p w:rsidR="003D1E27" w:rsidRPr="000C2F34" w:rsidRDefault="00215E28" w:rsidP="0020615E">
      <w:pPr>
        <w:pStyle w:val="BodyText"/>
        <w:spacing w:before="122" w:line="360" w:lineRule="auto"/>
        <w:ind w:right="775"/>
        <w:jc w:val="both"/>
        <w:rPr>
          <w:rFonts w:ascii="Times New Roman" w:hAnsi="Times New Roman" w:cs="Times New Roman"/>
          <w:sz w:val="24"/>
          <w:szCs w:val="24"/>
        </w:rPr>
      </w:pPr>
      <w:r w:rsidRPr="000C2F34">
        <w:rPr>
          <w:rFonts w:ascii="Times New Roman" w:hAnsi="Times New Roman" w:cs="Times New Roman"/>
          <w:sz w:val="24"/>
          <w:szCs w:val="24"/>
        </w:rPr>
        <w:t xml:space="preserve">The KNQF is been aligned to the new competency-based curriculum. Its main objectives are establishment of a framework for the definition of standards for </w:t>
      </w:r>
      <w:r w:rsidR="00447E22" w:rsidRPr="000C2F34">
        <w:rPr>
          <w:rFonts w:ascii="Times New Roman" w:hAnsi="Times New Roman" w:cs="Times New Roman"/>
          <w:sz w:val="24"/>
          <w:szCs w:val="24"/>
        </w:rPr>
        <w:t>recognizing</w:t>
      </w:r>
      <w:r w:rsidRPr="000C2F34">
        <w:rPr>
          <w:rFonts w:ascii="Times New Roman" w:hAnsi="Times New Roman" w:cs="Times New Roman"/>
          <w:sz w:val="24"/>
          <w:szCs w:val="24"/>
        </w:rPr>
        <w:t xml:space="preserve"> qualifications obtained in</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outside</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Kenya;</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development of</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a</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system</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competence,</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lifelong</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learning</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attainment</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of national qualification; strengthening of the national accreditation, quality assurance, assessment and examination systems for national qualifications; facilitation of mobility and progression within education, training and career paths; and aligning of qualifications obtained in Kenya with global benchmarks to facilitate national and transnational mobility of workers (Republic of Kenya,</w:t>
      </w:r>
      <w:r w:rsidRPr="000C2F34">
        <w:rPr>
          <w:rFonts w:ascii="Times New Roman" w:hAnsi="Times New Roman" w:cs="Times New Roman"/>
          <w:spacing w:val="-28"/>
          <w:sz w:val="24"/>
          <w:szCs w:val="24"/>
        </w:rPr>
        <w:t xml:space="preserve"> </w:t>
      </w:r>
      <w:r w:rsidRPr="000C2F34">
        <w:rPr>
          <w:rFonts w:ascii="Times New Roman" w:hAnsi="Times New Roman" w:cs="Times New Roman"/>
          <w:sz w:val="24"/>
          <w:szCs w:val="24"/>
        </w:rPr>
        <w:t>2018).</w:t>
      </w:r>
    </w:p>
    <w:p w:rsidR="003D1E27" w:rsidRPr="000C2F34" w:rsidRDefault="00215E28" w:rsidP="0020615E">
      <w:pPr>
        <w:pStyle w:val="BodyText"/>
        <w:spacing w:before="119" w:line="360" w:lineRule="auto"/>
        <w:ind w:right="776"/>
        <w:jc w:val="both"/>
        <w:rPr>
          <w:rFonts w:ascii="Times New Roman" w:hAnsi="Times New Roman" w:cs="Times New Roman"/>
          <w:sz w:val="24"/>
          <w:szCs w:val="24"/>
        </w:rPr>
      </w:pPr>
      <w:r w:rsidRPr="000C2F34">
        <w:rPr>
          <w:rFonts w:ascii="Times New Roman" w:hAnsi="Times New Roman" w:cs="Times New Roman"/>
          <w:sz w:val="24"/>
          <w:szCs w:val="24"/>
        </w:rPr>
        <w:t>Core</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generic</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competences</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involving</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application</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knowledge</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in</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practical</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situations</w:t>
      </w:r>
      <w:r w:rsidRPr="000C2F34">
        <w:rPr>
          <w:rFonts w:ascii="Times New Roman" w:hAnsi="Times New Roman" w:cs="Times New Roman"/>
          <w:spacing w:val="-15"/>
          <w:sz w:val="24"/>
          <w:szCs w:val="24"/>
        </w:rPr>
        <w:t xml:space="preserve"> </w:t>
      </w:r>
      <w:r w:rsidRPr="000C2F34">
        <w:rPr>
          <w:rFonts w:ascii="Times New Roman" w:hAnsi="Times New Roman" w:cs="Times New Roman"/>
          <w:sz w:val="24"/>
          <w:szCs w:val="24"/>
        </w:rPr>
        <w:t>are</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similar for the two sub-frameworks of</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KNQF.</w:t>
      </w:r>
    </w:p>
    <w:p w:rsidR="003D1E27" w:rsidRPr="000C2F34" w:rsidRDefault="00215E28" w:rsidP="0020615E">
      <w:pPr>
        <w:pStyle w:val="BodyText"/>
        <w:spacing w:before="123" w:line="360" w:lineRule="auto"/>
        <w:ind w:right="779"/>
        <w:jc w:val="both"/>
        <w:rPr>
          <w:rFonts w:ascii="Times New Roman" w:hAnsi="Times New Roman" w:cs="Times New Roman"/>
          <w:sz w:val="24"/>
          <w:szCs w:val="24"/>
        </w:rPr>
      </w:pPr>
      <w:r w:rsidRPr="000C2F34">
        <w:rPr>
          <w:rFonts w:ascii="Times New Roman" w:hAnsi="Times New Roman" w:cs="Times New Roman"/>
          <w:sz w:val="24"/>
          <w:szCs w:val="24"/>
        </w:rPr>
        <w:t>KNQF qualifications incorporate both theoretical knowledge and employable skills. Credits obtained through RPL and through the Kenya Credit and Transfer System (KCAT</w:t>
      </w:r>
      <w:r w:rsidR="00DC3592" w:rsidRPr="000C2F34">
        <w:rPr>
          <w:rFonts w:ascii="Times New Roman" w:hAnsi="Times New Roman" w:cs="Times New Roman"/>
          <w:sz w:val="24"/>
          <w:szCs w:val="24"/>
        </w:rPr>
        <w:t>S</w:t>
      </w:r>
      <w:r w:rsidRPr="000C2F34">
        <w:rPr>
          <w:rFonts w:ascii="Times New Roman" w:hAnsi="Times New Roman" w:cs="Times New Roman"/>
          <w:sz w:val="24"/>
          <w:szCs w:val="24"/>
        </w:rPr>
        <w:t>) are considered in order to determine which level of qualification an individual should work towards.</w:t>
      </w:r>
    </w:p>
    <w:p w:rsidR="003D1E27" w:rsidRPr="000C2F34" w:rsidRDefault="00215E28" w:rsidP="0020615E">
      <w:pPr>
        <w:pStyle w:val="BodyText"/>
        <w:spacing w:before="127" w:line="360" w:lineRule="auto"/>
        <w:ind w:right="774"/>
        <w:jc w:val="both"/>
        <w:rPr>
          <w:rFonts w:ascii="Times New Roman" w:hAnsi="Times New Roman" w:cs="Times New Roman"/>
          <w:sz w:val="24"/>
          <w:szCs w:val="24"/>
        </w:rPr>
      </w:pPr>
      <w:r w:rsidRPr="000C2F34">
        <w:rPr>
          <w:rFonts w:ascii="Times New Roman" w:hAnsi="Times New Roman" w:cs="Times New Roman"/>
          <w:sz w:val="24"/>
          <w:szCs w:val="24"/>
        </w:rPr>
        <w:t>The</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KNQF</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is</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aligned</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with</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East</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African</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Community</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(EAC)</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qualifications</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framework,</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East</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African Qualifications Framework for Higher Education (EAQFHE), developed by the Inter-University Council of</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East</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Africa</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(IUCEA).</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EAC</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framework</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is</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annexed</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EAC</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Common</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Market</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Protocol</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for</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Mutual Recognition of Academic and Professional Qualifications, to which Kenya is a</w:t>
      </w:r>
      <w:r w:rsidRPr="000C2F34">
        <w:rPr>
          <w:rFonts w:ascii="Times New Roman" w:hAnsi="Times New Roman" w:cs="Times New Roman"/>
          <w:spacing w:val="-16"/>
          <w:sz w:val="24"/>
          <w:szCs w:val="24"/>
        </w:rPr>
        <w:t xml:space="preserve"> </w:t>
      </w:r>
      <w:r w:rsidRPr="000C2F34">
        <w:rPr>
          <w:rFonts w:ascii="Times New Roman" w:hAnsi="Times New Roman" w:cs="Times New Roman"/>
          <w:sz w:val="24"/>
          <w:szCs w:val="24"/>
        </w:rPr>
        <w:t>signatory.</w:t>
      </w:r>
    </w:p>
    <w:p w:rsidR="003D1E27" w:rsidRPr="000C2F34" w:rsidRDefault="00215E28" w:rsidP="0020615E">
      <w:pPr>
        <w:pStyle w:val="Heading2"/>
        <w:numPr>
          <w:ilvl w:val="1"/>
          <w:numId w:val="6"/>
        </w:numPr>
        <w:tabs>
          <w:tab w:val="left" w:pos="815"/>
          <w:tab w:val="left" w:pos="816"/>
        </w:tabs>
        <w:spacing w:before="117" w:line="360" w:lineRule="auto"/>
        <w:rPr>
          <w:rFonts w:ascii="Times New Roman" w:hAnsi="Times New Roman" w:cs="Times New Roman"/>
          <w:sz w:val="24"/>
          <w:szCs w:val="24"/>
        </w:rPr>
      </w:pPr>
      <w:bookmarkStart w:id="68" w:name="4.2_NQF_Levels"/>
      <w:bookmarkStart w:id="69" w:name="_bookmark21"/>
      <w:bookmarkStart w:id="70" w:name="_Toc57228498"/>
      <w:bookmarkEnd w:id="68"/>
      <w:bookmarkEnd w:id="69"/>
      <w:r w:rsidRPr="000C2F34">
        <w:rPr>
          <w:rFonts w:ascii="Times New Roman" w:hAnsi="Times New Roman" w:cs="Times New Roman"/>
          <w:sz w:val="24"/>
          <w:szCs w:val="24"/>
        </w:rPr>
        <w:t>NQF</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Levels</w:t>
      </w:r>
      <w:bookmarkEnd w:id="70"/>
    </w:p>
    <w:p w:rsidR="003D1E27" w:rsidRPr="000C2F34" w:rsidRDefault="00215E28" w:rsidP="0020615E">
      <w:pPr>
        <w:pStyle w:val="BodyText"/>
        <w:spacing w:line="360" w:lineRule="auto"/>
        <w:ind w:right="776"/>
        <w:jc w:val="both"/>
        <w:rPr>
          <w:rFonts w:ascii="Times New Roman" w:hAnsi="Times New Roman" w:cs="Times New Roman"/>
          <w:sz w:val="24"/>
          <w:szCs w:val="24"/>
        </w:rPr>
      </w:pPr>
      <w:r w:rsidRPr="000C2F34">
        <w:rPr>
          <w:rFonts w:ascii="Times New Roman" w:hAnsi="Times New Roman" w:cs="Times New Roman"/>
          <w:sz w:val="24"/>
          <w:szCs w:val="24"/>
        </w:rPr>
        <w:t>The KNQF has 10 levels, and integrates the two sub-frameworks: general and further e</w:t>
      </w:r>
      <w:r w:rsidR="006951F7">
        <w:rPr>
          <w:rFonts w:ascii="Times New Roman" w:hAnsi="Times New Roman" w:cs="Times New Roman"/>
          <w:sz w:val="24"/>
          <w:szCs w:val="24"/>
        </w:rPr>
        <w:t>ducation and training framework:-</w:t>
      </w:r>
    </w:p>
    <w:p w:rsidR="003D1E27" w:rsidRPr="000C2F34" w:rsidRDefault="00215E28" w:rsidP="0020615E">
      <w:pPr>
        <w:pStyle w:val="ListParagraph"/>
        <w:numPr>
          <w:ilvl w:val="0"/>
          <w:numId w:val="23"/>
        </w:numPr>
        <w:tabs>
          <w:tab w:val="left" w:pos="596"/>
        </w:tabs>
        <w:spacing w:before="79" w:line="360" w:lineRule="auto"/>
        <w:ind w:right="772"/>
        <w:jc w:val="both"/>
        <w:rPr>
          <w:rFonts w:ascii="Times New Roman" w:hAnsi="Times New Roman" w:cs="Times New Roman"/>
          <w:sz w:val="24"/>
          <w:szCs w:val="24"/>
        </w:rPr>
      </w:pPr>
      <w:r w:rsidRPr="000C2F34">
        <w:rPr>
          <w:rFonts w:ascii="Times New Roman" w:hAnsi="Times New Roman" w:cs="Times New Roman"/>
          <w:b/>
          <w:sz w:val="24"/>
          <w:szCs w:val="24"/>
        </w:rPr>
        <w:t>Level</w:t>
      </w:r>
      <w:r w:rsidRPr="000C2F34">
        <w:rPr>
          <w:rFonts w:ascii="Times New Roman" w:hAnsi="Times New Roman" w:cs="Times New Roman"/>
          <w:b/>
          <w:spacing w:val="-7"/>
          <w:sz w:val="24"/>
          <w:szCs w:val="24"/>
        </w:rPr>
        <w:t xml:space="preserve"> </w:t>
      </w:r>
      <w:r w:rsidRPr="000C2F34">
        <w:rPr>
          <w:rFonts w:ascii="Times New Roman" w:hAnsi="Times New Roman" w:cs="Times New Roman"/>
          <w:b/>
          <w:sz w:val="24"/>
          <w:szCs w:val="24"/>
        </w:rPr>
        <w:t>1</w:t>
      </w:r>
      <w:r w:rsidRPr="000C2F34">
        <w:rPr>
          <w:rFonts w:ascii="Times New Roman" w:hAnsi="Times New Roman" w:cs="Times New Roman"/>
          <w:b/>
          <w:spacing w:val="-9"/>
          <w:sz w:val="24"/>
          <w:szCs w:val="24"/>
        </w:rPr>
        <w:t xml:space="preserve"> </w:t>
      </w:r>
      <w:r w:rsidRPr="000C2F34">
        <w:rPr>
          <w:rFonts w:ascii="Times New Roman" w:hAnsi="Times New Roman" w:cs="Times New Roman"/>
          <w:sz w:val="24"/>
          <w:szCs w:val="24"/>
        </w:rPr>
        <w:t>covers</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basic</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academic</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skills</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skills</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for</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life,</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which</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mainly</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at</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primary</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school</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level,</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and culminates in the award of Primary School Leaving Certificate. Life skills are considered as important as basic literacy skills, because the world outside school is not just about</w:t>
      </w:r>
      <w:r w:rsidRPr="000C2F34">
        <w:rPr>
          <w:rFonts w:ascii="Times New Roman" w:hAnsi="Times New Roman" w:cs="Times New Roman"/>
          <w:spacing w:val="-32"/>
          <w:sz w:val="24"/>
          <w:szCs w:val="24"/>
        </w:rPr>
        <w:t xml:space="preserve"> </w:t>
      </w:r>
      <w:r w:rsidRPr="000C2F34">
        <w:rPr>
          <w:rFonts w:ascii="Times New Roman" w:hAnsi="Times New Roman" w:cs="Times New Roman"/>
          <w:sz w:val="24"/>
          <w:szCs w:val="24"/>
        </w:rPr>
        <w:t>knowledge.</w:t>
      </w:r>
    </w:p>
    <w:p w:rsidR="003D1E27" w:rsidRPr="000C2F34" w:rsidRDefault="00215E28" w:rsidP="0020615E">
      <w:pPr>
        <w:pStyle w:val="ListParagraph"/>
        <w:numPr>
          <w:ilvl w:val="0"/>
          <w:numId w:val="23"/>
        </w:numPr>
        <w:tabs>
          <w:tab w:val="left" w:pos="596"/>
        </w:tabs>
        <w:spacing w:before="2" w:line="360" w:lineRule="auto"/>
        <w:ind w:right="775"/>
        <w:jc w:val="both"/>
        <w:rPr>
          <w:rFonts w:ascii="Times New Roman" w:hAnsi="Times New Roman" w:cs="Times New Roman"/>
          <w:sz w:val="24"/>
          <w:szCs w:val="24"/>
        </w:rPr>
      </w:pPr>
      <w:r w:rsidRPr="000C2F34">
        <w:rPr>
          <w:rFonts w:ascii="Times New Roman" w:hAnsi="Times New Roman" w:cs="Times New Roman"/>
          <w:b/>
          <w:sz w:val="24"/>
          <w:szCs w:val="24"/>
        </w:rPr>
        <w:t xml:space="preserve">Level 2 </w:t>
      </w:r>
      <w:r w:rsidRPr="000C2F34">
        <w:rPr>
          <w:rFonts w:ascii="Times New Roman" w:hAnsi="Times New Roman" w:cs="Times New Roman"/>
          <w:sz w:val="24"/>
          <w:szCs w:val="24"/>
        </w:rPr>
        <w:t>incorporates formal secondary school education and relevant vocational skills leading to the awarding of a Secondary Certificate for those pursuing an academic pathway, and, for those pursuing vocational education, the National Vocational Certificate I, National Skills Certificate III, and Government Trade Test</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III.</w:t>
      </w:r>
    </w:p>
    <w:p w:rsidR="003D1E27" w:rsidRPr="000C2F34" w:rsidRDefault="00215E28" w:rsidP="0020615E">
      <w:pPr>
        <w:pStyle w:val="ListParagraph"/>
        <w:numPr>
          <w:ilvl w:val="0"/>
          <w:numId w:val="23"/>
        </w:numPr>
        <w:tabs>
          <w:tab w:val="left" w:pos="596"/>
        </w:tabs>
        <w:spacing w:before="0" w:line="360" w:lineRule="auto"/>
        <w:ind w:right="779"/>
        <w:jc w:val="both"/>
        <w:rPr>
          <w:rFonts w:ascii="Times New Roman" w:hAnsi="Times New Roman" w:cs="Times New Roman"/>
          <w:sz w:val="24"/>
          <w:szCs w:val="24"/>
        </w:rPr>
      </w:pPr>
      <w:r w:rsidRPr="000C2F34">
        <w:rPr>
          <w:rFonts w:ascii="Times New Roman" w:hAnsi="Times New Roman" w:cs="Times New Roman"/>
          <w:b/>
          <w:sz w:val="24"/>
          <w:szCs w:val="24"/>
        </w:rPr>
        <w:t xml:space="preserve">Level 3 </w:t>
      </w:r>
      <w:r w:rsidRPr="000C2F34">
        <w:rPr>
          <w:rFonts w:ascii="Times New Roman" w:hAnsi="Times New Roman" w:cs="Times New Roman"/>
          <w:sz w:val="24"/>
          <w:szCs w:val="24"/>
        </w:rPr>
        <w:t xml:space="preserve">includes the National Skills Certificate II and Government Trade Test II, </w:t>
      </w:r>
      <w:proofErr w:type="spellStart"/>
      <w:r w:rsidR="00DC3592" w:rsidRPr="000C2F34">
        <w:rPr>
          <w:rFonts w:ascii="Times New Roman" w:hAnsi="Times New Roman" w:cs="Times New Roman"/>
          <w:sz w:val="24"/>
          <w:szCs w:val="24"/>
        </w:rPr>
        <w:t>and</w:t>
      </w:r>
      <w:r w:rsidRPr="000C2F34">
        <w:rPr>
          <w:rFonts w:ascii="Times New Roman" w:hAnsi="Times New Roman" w:cs="Times New Roman"/>
          <w:sz w:val="24"/>
          <w:szCs w:val="24"/>
        </w:rPr>
        <w:t>a</w:t>
      </w:r>
      <w:proofErr w:type="spellEnd"/>
      <w:r w:rsidRPr="000C2F34">
        <w:rPr>
          <w:rFonts w:ascii="Times New Roman" w:hAnsi="Times New Roman" w:cs="Times New Roman"/>
          <w:sz w:val="24"/>
          <w:szCs w:val="24"/>
        </w:rPr>
        <w:t xml:space="preserve"> National Vocational Certificate II, which is an advance on the Vocational and Skills Certificates of Level 2.</w:t>
      </w:r>
    </w:p>
    <w:p w:rsidR="003D1E27" w:rsidRPr="000C2F34" w:rsidRDefault="00215E28" w:rsidP="0020615E">
      <w:pPr>
        <w:pStyle w:val="ListParagraph"/>
        <w:numPr>
          <w:ilvl w:val="0"/>
          <w:numId w:val="23"/>
        </w:numPr>
        <w:tabs>
          <w:tab w:val="left" w:pos="596"/>
        </w:tabs>
        <w:spacing w:before="1" w:line="360" w:lineRule="auto"/>
        <w:jc w:val="both"/>
        <w:rPr>
          <w:rFonts w:ascii="Times New Roman" w:hAnsi="Times New Roman" w:cs="Times New Roman"/>
          <w:sz w:val="24"/>
          <w:szCs w:val="24"/>
        </w:rPr>
      </w:pPr>
      <w:r w:rsidRPr="000C2F34">
        <w:rPr>
          <w:rFonts w:ascii="Times New Roman" w:hAnsi="Times New Roman" w:cs="Times New Roman"/>
          <w:b/>
          <w:sz w:val="24"/>
          <w:szCs w:val="24"/>
        </w:rPr>
        <w:t xml:space="preserve">Level 4 </w:t>
      </w:r>
      <w:r w:rsidRPr="000C2F34">
        <w:rPr>
          <w:rFonts w:ascii="Times New Roman" w:hAnsi="Times New Roman" w:cs="Times New Roman"/>
          <w:sz w:val="24"/>
          <w:szCs w:val="24"/>
        </w:rPr>
        <w:t>advances the same to National Vocational Certificate I</w:t>
      </w:r>
      <w:proofErr w:type="gramStart"/>
      <w:r w:rsidRPr="000C2F34">
        <w:rPr>
          <w:rFonts w:ascii="Times New Roman" w:hAnsi="Times New Roman" w:cs="Times New Roman"/>
          <w:sz w:val="24"/>
          <w:szCs w:val="24"/>
        </w:rPr>
        <w:t>.</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w:t>
      </w:r>
      <w:proofErr w:type="gramEnd"/>
    </w:p>
    <w:p w:rsidR="003D1E27" w:rsidRPr="000C2F34" w:rsidRDefault="00215E28" w:rsidP="0020615E">
      <w:pPr>
        <w:pStyle w:val="ListParagraph"/>
        <w:numPr>
          <w:ilvl w:val="0"/>
          <w:numId w:val="23"/>
        </w:numPr>
        <w:tabs>
          <w:tab w:val="left" w:pos="596"/>
        </w:tabs>
        <w:spacing w:before="49" w:line="360" w:lineRule="auto"/>
        <w:ind w:right="778"/>
        <w:jc w:val="both"/>
        <w:rPr>
          <w:rFonts w:ascii="Times New Roman" w:hAnsi="Times New Roman" w:cs="Times New Roman"/>
          <w:sz w:val="24"/>
          <w:szCs w:val="24"/>
        </w:rPr>
      </w:pPr>
      <w:r w:rsidRPr="000C2F34">
        <w:rPr>
          <w:rFonts w:ascii="Times New Roman" w:hAnsi="Times New Roman" w:cs="Times New Roman"/>
          <w:b/>
          <w:sz w:val="24"/>
          <w:szCs w:val="24"/>
        </w:rPr>
        <w:t>Level</w:t>
      </w:r>
      <w:r w:rsidRPr="000C2F34">
        <w:rPr>
          <w:rFonts w:ascii="Times New Roman" w:hAnsi="Times New Roman" w:cs="Times New Roman"/>
          <w:b/>
          <w:spacing w:val="-5"/>
          <w:sz w:val="24"/>
          <w:szCs w:val="24"/>
        </w:rPr>
        <w:t xml:space="preserve"> </w:t>
      </w:r>
      <w:r w:rsidRPr="000C2F34">
        <w:rPr>
          <w:rFonts w:ascii="Times New Roman" w:hAnsi="Times New Roman" w:cs="Times New Roman"/>
          <w:b/>
          <w:sz w:val="24"/>
          <w:szCs w:val="24"/>
        </w:rPr>
        <w:t>5</w:t>
      </w:r>
      <w:r w:rsidRPr="000C2F34">
        <w:rPr>
          <w:rFonts w:ascii="Times New Roman" w:hAnsi="Times New Roman" w:cs="Times New Roman"/>
          <w:b/>
          <w:spacing w:val="-7"/>
          <w:sz w:val="24"/>
          <w:szCs w:val="24"/>
        </w:rPr>
        <w:t xml:space="preserve"> </w:t>
      </w:r>
      <w:r w:rsidRPr="000C2F34">
        <w:rPr>
          <w:rFonts w:ascii="Times New Roman" w:hAnsi="Times New Roman" w:cs="Times New Roman"/>
          <w:sz w:val="24"/>
          <w:szCs w:val="24"/>
        </w:rPr>
        <w:t>leads</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National</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Craft</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Certificate</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National</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Vocational</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Certificate</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IV, equivalent</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to the Master Craft Person</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III.</w:t>
      </w:r>
    </w:p>
    <w:p w:rsidR="003D1E27" w:rsidRPr="000C2F34" w:rsidRDefault="00215E28" w:rsidP="0020615E">
      <w:pPr>
        <w:pStyle w:val="ListParagraph"/>
        <w:numPr>
          <w:ilvl w:val="0"/>
          <w:numId w:val="23"/>
        </w:numPr>
        <w:tabs>
          <w:tab w:val="left" w:pos="596"/>
        </w:tabs>
        <w:spacing w:before="4" w:line="360" w:lineRule="auto"/>
        <w:jc w:val="both"/>
        <w:rPr>
          <w:rFonts w:ascii="Times New Roman" w:hAnsi="Times New Roman" w:cs="Times New Roman"/>
          <w:sz w:val="24"/>
          <w:szCs w:val="24"/>
        </w:rPr>
      </w:pPr>
      <w:r w:rsidRPr="000C2F34">
        <w:rPr>
          <w:rFonts w:ascii="Times New Roman" w:hAnsi="Times New Roman" w:cs="Times New Roman"/>
          <w:b/>
          <w:sz w:val="24"/>
          <w:szCs w:val="24"/>
        </w:rPr>
        <w:t>Level</w:t>
      </w:r>
      <w:r w:rsidRPr="000C2F34">
        <w:rPr>
          <w:rFonts w:ascii="Times New Roman" w:hAnsi="Times New Roman" w:cs="Times New Roman"/>
          <w:b/>
          <w:spacing w:val="-5"/>
          <w:sz w:val="24"/>
          <w:szCs w:val="24"/>
        </w:rPr>
        <w:t xml:space="preserve"> </w:t>
      </w:r>
      <w:r w:rsidRPr="000C2F34">
        <w:rPr>
          <w:rFonts w:ascii="Times New Roman" w:hAnsi="Times New Roman" w:cs="Times New Roman"/>
          <w:b/>
          <w:sz w:val="24"/>
          <w:szCs w:val="24"/>
        </w:rPr>
        <w:t>6</w:t>
      </w:r>
      <w:r w:rsidRPr="000C2F34">
        <w:rPr>
          <w:rFonts w:ascii="Times New Roman" w:hAnsi="Times New Roman" w:cs="Times New Roman"/>
          <w:b/>
          <w:spacing w:val="-8"/>
          <w:sz w:val="24"/>
          <w:szCs w:val="24"/>
        </w:rPr>
        <w:t xml:space="preserve"> </w:t>
      </w:r>
      <w:r w:rsidRPr="000C2F34">
        <w:rPr>
          <w:rFonts w:ascii="Times New Roman" w:hAnsi="Times New Roman" w:cs="Times New Roman"/>
          <w:sz w:val="24"/>
          <w:szCs w:val="24"/>
        </w:rPr>
        <w:t>sees</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award</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a</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National</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Diploma,</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Master</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Crafts</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Person</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II</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a</w:t>
      </w:r>
      <w:r w:rsidRPr="000C2F34">
        <w:rPr>
          <w:rFonts w:ascii="Times New Roman" w:hAnsi="Times New Roman" w:cs="Times New Roman"/>
          <w:spacing w:val="-6"/>
          <w:sz w:val="24"/>
          <w:szCs w:val="24"/>
        </w:rPr>
        <w:t xml:space="preserve"> </w:t>
      </w:r>
      <w:r w:rsidRPr="000C2F34">
        <w:rPr>
          <w:rFonts w:ascii="Times New Roman" w:hAnsi="Times New Roman" w:cs="Times New Roman"/>
          <w:sz w:val="24"/>
          <w:szCs w:val="24"/>
        </w:rPr>
        <w:t>Professional</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Diploma.</w:t>
      </w:r>
    </w:p>
    <w:p w:rsidR="003D1E27" w:rsidRPr="000C2F34" w:rsidRDefault="00215E28" w:rsidP="0020615E">
      <w:pPr>
        <w:pStyle w:val="ListParagraph"/>
        <w:numPr>
          <w:ilvl w:val="0"/>
          <w:numId w:val="23"/>
        </w:numPr>
        <w:tabs>
          <w:tab w:val="left" w:pos="595"/>
          <w:tab w:val="left" w:pos="596"/>
        </w:tabs>
        <w:spacing w:before="50" w:line="360" w:lineRule="auto"/>
        <w:ind w:right="782"/>
        <w:rPr>
          <w:rFonts w:ascii="Times New Roman" w:hAnsi="Times New Roman" w:cs="Times New Roman"/>
          <w:sz w:val="24"/>
          <w:szCs w:val="24"/>
        </w:rPr>
      </w:pPr>
      <w:r w:rsidRPr="000C2F34">
        <w:rPr>
          <w:rFonts w:ascii="Times New Roman" w:hAnsi="Times New Roman" w:cs="Times New Roman"/>
          <w:sz w:val="24"/>
          <w:szCs w:val="24"/>
        </w:rPr>
        <w:t xml:space="preserve">At </w:t>
      </w:r>
      <w:r w:rsidRPr="000C2F34">
        <w:rPr>
          <w:rFonts w:ascii="Times New Roman" w:hAnsi="Times New Roman" w:cs="Times New Roman"/>
          <w:b/>
          <w:sz w:val="24"/>
          <w:szCs w:val="24"/>
        </w:rPr>
        <w:t>Level 7</w:t>
      </w:r>
      <w:r w:rsidRPr="000C2F34">
        <w:rPr>
          <w:rFonts w:ascii="Times New Roman" w:hAnsi="Times New Roman" w:cs="Times New Roman"/>
          <w:sz w:val="24"/>
          <w:szCs w:val="24"/>
        </w:rPr>
        <w:t xml:space="preserve">, those who opt for the academic line can attain a </w:t>
      </w:r>
      <w:r w:rsidR="00DC3592" w:rsidRPr="000C2F34">
        <w:rPr>
          <w:rFonts w:ascii="Times New Roman" w:hAnsi="Times New Roman" w:cs="Times New Roman"/>
          <w:sz w:val="24"/>
          <w:szCs w:val="24"/>
        </w:rPr>
        <w:t>Bachelor’s</w:t>
      </w:r>
      <w:r w:rsidRPr="000C2F34">
        <w:rPr>
          <w:rFonts w:ascii="Times New Roman" w:hAnsi="Times New Roman" w:cs="Times New Roman"/>
          <w:sz w:val="24"/>
          <w:szCs w:val="24"/>
        </w:rPr>
        <w:t xml:space="preserve"> degree or Master Crafts Person I or Professional</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Diploma.</w:t>
      </w:r>
    </w:p>
    <w:p w:rsidR="003D1E27" w:rsidRPr="000C2F34" w:rsidRDefault="00215E28" w:rsidP="0020615E">
      <w:pPr>
        <w:pStyle w:val="ListParagraph"/>
        <w:numPr>
          <w:ilvl w:val="0"/>
          <w:numId w:val="23"/>
        </w:numPr>
        <w:tabs>
          <w:tab w:val="left" w:pos="595"/>
          <w:tab w:val="left" w:pos="596"/>
        </w:tabs>
        <w:spacing w:before="4" w:line="360" w:lineRule="auto"/>
        <w:ind w:right="780"/>
        <w:rPr>
          <w:rFonts w:ascii="Times New Roman" w:hAnsi="Times New Roman" w:cs="Times New Roman"/>
          <w:sz w:val="24"/>
          <w:szCs w:val="24"/>
        </w:rPr>
      </w:pPr>
      <w:r w:rsidRPr="000C2F34">
        <w:rPr>
          <w:rFonts w:ascii="Times New Roman" w:hAnsi="Times New Roman" w:cs="Times New Roman"/>
          <w:b/>
          <w:sz w:val="24"/>
          <w:szCs w:val="24"/>
        </w:rPr>
        <w:t xml:space="preserve">Level 8 </w:t>
      </w:r>
      <w:r w:rsidRPr="000C2F34">
        <w:rPr>
          <w:rFonts w:ascii="Times New Roman" w:hAnsi="Times New Roman" w:cs="Times New Roman"/>
          <w:sz w:val="24"/>
          <w:szCs w:val="24"/>
        </w:rPr>
        <w:t>covers a Postgraduate Diploma, Professional Bachelors and Professional Master Craft Person.</w:t>
      </w:r>
    </w:p>
    <w:p w:rsidR="003D1E27" w:rsidRPr="000C2F34" w:rsidRDefault="00215E28" w:rsidP="0020615E">
      <w:pPr>
        <w:pStyle w:val="ListParagraph"/>
        <w:numPr>
          <w:ilvl w:val="0"/>
          <w:numId w:val="23"/>
        </w:numPr>
        <w:tabs>
          <w:tab w:val="left" w:pos="595"/>
          <w:tab w:val="left" w:pos="596"/>
        </w:tabs>
        <w:spacing w:before="9" w:line="360" w:lineRule="auto"/>
        <w:rPr>
          <w:rFonts w:ascii="Times New Roman" w:hAnsi="Times New Roman" w:cs="Times New Roman"/>
          <w:sz w:val="24"/>
          <w:szCs w:val="24"/>
        </w:rPr>
      </w:pPr>
      <w:r w:rsidRPr="000C2F34">
        <w:rPr>
          <w:rFonts w:ascii="Times New Roman" w:hAnsi="Times New Roman" w:cs="Times New Roman"/>
          <w:b/>
          <w:sz w:val="24"/>
          <w:szCs w:val="24"/>
        </w:rPr>
        <w:t xml:space="preserve">Levels 9 </w:t>
      </w:r>
      <w:r w:rsidRPr="000C2F34">
        <w:rPr>
          <w:rFonts w:ascii="Times New Roman" w:hAnsi="Times New Roman" w:cs="Times New Roman"/>
          <w:sz w:val="24"/>
          <w:szCs w:val="24"/>
        </w:rPr>
        <w:t xml:space="preserve">and </w:t>
      </w:r>
      <w:r w:rsidRPr="000C2F34">
        <w:rPr>
          <w:rFonts w:ascii="Times New Roman" w:hAnsi="Times New Roman" w:cs="Times New Roman"/>
          <w:b/>
          <w:sz w:val="24"/>
          <w:szCs w:val="24"/>
        </w:rPr>
        <w:t xml:space="preserve">10 </w:t>
      </w:r>
      <w:r w:rsidRPr="000C2F34">
        <w:rPr>
          <w:rFonts w:ascii="Times New Roman" w:hAnsi="Times New Roman" w:cs="Times New Roman"/>
          <w:sz w:val="24"/>
          <w:szCs w:val="24"/>
        </w:rPr>
        <w:t>apply only to the academic pathway and lead to a Master’s degree</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and PhD,</w:t>
      </w:r>
    </w:p>
    <w:p w:rsidR="003D1E27" w:rsidRPr="000C2F34" w:rsidRDefault="00215E28" w:rsidP="0020615E">
      <w:pPr>
        <w:pStyle w:val="BodyText"/>
        <w:spacing w:before="57" w:line="360" w:lineRule="auto"/>
        <w:ind w:left="720"/>
        <w:rPr>
          <w:rFonts w:ascii="Times New Roman" w:hAnsi="Times New Roman" w:cs="Times New Roman"/>
          <w:sz w:val="24"/>
          <w:szCs w:val="24"/>
        </w:rPr>
      </w:pPr>
      <w:proofErr w:type="gramStart"/>
      <w:r w:rsidRPr="000C2F34">
        <w:rPr>
          <w:rFonts w:ascii="Times New Roman" w:hAnsi="Times New Roman" w:cs="Times New Roman"/>
          <w:sz w:val="24"/>
          <w:szCs w:val="24"/>
        </w:rPr>
        <w:t>respectively</w:t>
      </w:r>
      <w:proofErr w:type="gramEnd"/>
      <w:r w:rsidRPr="000C2F34">
        <w:rPr>
          <w:rFonts w:ascii="Times New Roman" w:hAnsi="Times New Roman" w:cs="Times New Roman"/>
          <w:sz w:val="24"/>
          <w:szCs w:val="24"/>
        </w:rPr>
        <w:t>.</w:t>
      </w:r>
    </w:p>
    <w:p w:rsidR="003D1E27" w:rsidRPr="000C2F34" w:rsidRDefault="00215E28" w:rsidP="0020615E">
      <w:pPr>
        <w:pStyle w:val="BodyText"/>
        <w:spacing w:before="51" w:line="360" w:lineRule="auto"/>
        <w:ind w:right="773"/>
        <w:jc w:val="both"/>
        <w:rPr>
          <w:rFonts w:ascii="Times New Roman" w:hAnsi="Times New Roman" w:cs="Times New Roman"/>
          <w:sz w:val="24"/>
          <w:szCs w:val="24"/>
        </w:rPr>
      </w:pPr>
      <w:r w:rsidRPr="000C2F34">
        <w:rPr>
          <w:rFonts w:ascii="Times New Roman" w:hAnsi="Times New Roman" w:cs="Times New Roman"/>
          <w:sz w:val="24"/>
          <w:szCs w:val="24"/>
        </w:rPr>
        <w:t>The KNQF is managed through a credit accumulation and transfer system that allows learner progression from one level of qualification to another, both vertically and horizontally. The number of hours and credits needed to move from one level to another are specified.</w:t>
      </w:r>
    </w:p>
    <w:p w:rsidR="000C2F34" w:rsidRDefault="000C2F34" w:rsidP="0020615E">
      <w:pPr>
        <w:pStyle w:val="Heading3"/>
        <w:spacing w:line="360" w:lineRule="auto"/>
        <w:rPr>
          <w:rFonts w:ascii="Times New Roman" w:hAnsi="Times New Roman" w:cs="Times New Roman"/>
          <w:sz w:val="24"/>
          <w:szCs w:val="24"/>
        </w:rPr>
      </w:pPr>
    </w:p>
    <w:p w:rsidR="003D1E27" w:rsidRPr="000C2F34" w:rsidRDefault="00215E28" w:rsidP="0020615E">
      <w:pPr>
        <w:pStyle w:val="Heading3"/>
        <w:spacing w:line="360" w:lineRule="auto"/>
        <w:rPr>
          <w:rFonts w:ascii="Times New Roman" w:hAnsi="Times New Roman" w:cs="Times New Roman"/>
          <w:sz w:val="24"/>
          <w:szCs w:val="24"/>
        </w:rPr>
      </w:pPr>
      <w:bookmarkStart w:id="71" w:name="_Toc57228499"/>
      <w:r w:rsidRPr="000C2F34">
        <w:rPr>
          <w:rFonts w:ascii="Times New Roman" w:hAnsi="Times New Roman" w:cs="Times New Roman"/>
          <w:sz w:val="24"/>
          <w:szCs w:val="24"/>
        </w:rPr>
        <w:t>Table 2: The KNQF</w:t>
      </w:r>
      <w:bookmarkEnd w:id="71"/>
    </w:p>
    <w:p w:rsidR="003D1E27" w:rsidRPr="00A71DC0" w:rsidRDefault="00215E28" w:rsidP="0020615E">
      <w:pPr>
        <w:pStyle w:val="BodyText"/>
        <w:spacing w:before="5" w:line="360" w:lineRule="auto"/>
        <w:ind w:left="0"/>
        <w:rPr>
          <w:rFonts w:ascii="Times New Roman" w:hAnsi="Times New Roman" w:cs="Times New Roman"/>
          <w:b/>
          <w:sz w:val="16"/>
        </w:rPr>
      </w:pPr>
      <w:r w:rsidRPr="00A71DC0">
        <w:rPr>
          <w:rFonts w:ascii="Times New Roman" w:hAnsi="Times New Roman" w:cs="Times New Roman"/>
          <w:noProof/>
          <w:lang w:val="en-GB" w:eastAsia="en-GB"/>
        </w:rPr>
        <w:drawing>
          <wp:anchor distT="0" distB="0" distL="0" distR="0" simplePos="0" relativeHeight="251636736" behindDoc="0" locked="0" layoutInCell="1" allowOverlap="1" wp14:anchorId="3D7127AE" wp14:editId="390C1BA6">
            <wp:simplePos x="0" y="0"/>
            <wp:positionH relativeFrom="page">
              <wp:posOffset>914400</wp:posOffset>
            </wp:positionH>
            <wp:positionV relativeFrom="paragraph">
              <wp:posOffset>152086</wp:posOffset>
            </wp:positionV>
            <wp:extent cx="5892666" cy="3347847"/>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53" cstate="print"/>
                    <a:stretch>
                      <a:fillRect/>
                    </a:stretch>
                  </pic:blipFill>
                  <pic:spPr>
                    <a:xfrm>
                      <a:off x="0" y="0"/>
                      <a:ext cx="5892666" cy="3347847"/>
                    </a:xfrm>
                    <a:prstGeom prst="rect">
                      <a:avLst/>
                    </a:prstGeom>
                  </pic:spPr>
                </pic:pic>
              </a:graphicData>
            </a:graphic>
          </wp:anchor>
        </w:drawing>
      </w:r>
    </w:p>
    <w:p w:rsidR="003D1E27" w:rsidRPr="00A71DC0" w:rsidRDefault="00215E28" w:rsidP="0020615E">
      <w:pPr>
        <w:spacing w:line="360" w:lineRule="auto"/>
        <w:ind w:left="240"/>
        <w:jc w:val="both"/>
        <w:rPr>
          <w:rFonts w:ascii="Times New Roman" w:hAnsi="Times New Roman" w:cs="Times New Roman"/>
          <w:i/>
        </w:rPr>
      </w:pPr>
      <w:r w:rsidRPr="00A71DC0">
        <w:rPr>
          <w:rFonts w:ascii="Times New Roman" w:hAnsi="Times New Roman" w:cs="Times New Roman"/>
          <w:i/>
        </w:rPr>
        <w:t xml:space="preserve">Source: </w:t>
      </w:r>
      <w:hyperlink r:id="rId54">
        <w:r w:rsidRPr="00A71DC0">
          <w:rPr>
            <w:rFonts w:ascii="Times New Roman" w:hAnsi="Times New Roman" w:cs="Times New Roman"/>
            <w:i/>
            <w:color w:val="1154CC"/>
            <w:u w:val="single" w:color="1154CC"/>
          </w:rPr>
          <w:t>http://www.knqa.go.ke/about-the-qualification-framework/</w:t>
        </w:r>
      </w:hyperlink>
    </w:p>
    <w:p w:rsidR="003D1E27" w:rsidRPr="000C2F34" w:rsidRDefault="00215E28" w:rsidP="0020615E">
      <w:pPr>
        <w:pStyle w:val="Heading2"/>
        <w:numPr>
          <w:ilvl w:val="1"/>
          <w:numId w:val="6"/>
        </w:numPr>
        <w:tabs>
          <w:tab w:val="left" w:pos="815"/>
          <w:tab w:val="left" w:pos="816"/>
        </w:tabs>
        <w:spacing w:before="44" w:line="360" w:lineRule="auto"/>
        <w:rPr>
          <w:rFonts w:ascii="Times New Roman" w:hAnsi="Times New Roman" w:cs="Times New Roman"/>
          <w:sz w:val="24"/>
          <w:szCs w:val="24"/>
        </w:rPr>
      </w:pPr>
      <w:bookmarkStart w:id="72" w:name="4.3_Level_Descriptors"/>
      <w:bookmarkStart w:id="73" w:name="_bookmark22"/>
      <w:bookmarkStart w:id="74" w:name="_Toc57228500"/>
      <w:bookmarkEnd w:id="72"/>
      <w:bookmarkEnd w:id="73"/>
      <w:r w:rsidRPr="000C2F34">
        <w:rPr>
          <w:rFonts w:ascii="Times New Roman" w:hAnsi="Times New Roman" w:cs="Times New Roman"/>
          <w:sz w:val="24"/>
          <w:szCs w:val="24"/>
        </w:rPr>
        <w:t>Level</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Descriptors</w:t>
      </w:r>
      <w:bookmarkEnd w:id="74"/>
    </w:p>
    <w:p w:rsidR="003D1E27" w:rsidRPr="000C2F34" w:rsidRDefault="00215E28" w:rsidP="0020615E">
      <w:pPr>
        <w:pStyle w:val="BodyText"/>
        <w:spacing w:before="240" w:line="360" w:lineRule="auto"/>
        <w:ind w:right="774"/>
        <w:jc w:val="both"/>
        <w:rPr>
          <w:rFonts w:ascii="Times New Roman" w:hAnsi="Times New Roman" w:cs="Times New Roman"/>
          <w:sz w:val="24"/>
          <w:szCs w:val="24"/>
        </w:rPr>
      </w:pPr>
      <w:r w:rsidRPr="000C2F34">
        <w:rPr>
          <w:rFonts w:ascii="Times New Roman" w:hAnsi="Times New Roman" w:cs="Times New Roman"/>
          <w:sz w:val="24"/>
          <w:szCs w:val="24"/>
        </w:rPr>
        <w:t xml:space="preserve">The level descriptors </w:t>
      </w:r>
      <w:r w:rsidRPr="000C2F34">
        <w:rPr>
          <w:rFonts w:ascii="Times New Roman" w:hAnsi="Times New Roman" w:cs="Times New Roman"/>
          <w:color w:val="252525"/>
          <w:sz w:val="24"/>
          <w:szCs w:val="24"/>
        </w:rPr>
        <w:t xml:space="preserve">are structured in three domains of learning: knowledge, skills, and competence (KNQA 2019). The details of level descriptors for all KNQF levels are available on </w:t>
      </w:r>
      <w:hyperlink r:id="rId55">
        <w:r w:rsidRPr="000C2F34">
          <w:rPr>
            <w:rFonts w:ascii="Times New Roman" w:hAnsi="Times New Roman" w:cs="Times New Roman"/>
            <w:color w:val="0462C1"/>
            <w:sz w:val="24"/>
            <w:szCs w:val="24"/>
            <w:u w:val="single" w:color="0462C1"/>
          </w:rPr>
          <w:t>KNQA website</w:t>
        </w:r>
        <w:r w:rsidRPr="000C2F34">
          <w:rPr>
            <w:rFonts w:ascii="Times New Roman" w:hAnsi="Times New Roman" w:cs="Times New Roman"/>
            <w:color w:val="252525"/>
            <w:sz w:val="24"/>
            <w:szCs w:val="24"/>
          </w:rPr>
          <w:t>.</w:t>
        </w:r>
      </w:hyperlink>
    </w:p>
    <w:p w:rsidR="003D1E27" w:rsidRPr="000C2F34" w:rsidRDefault="00215E28" w:rsidP="0020615E">
      <w:pPr>
        <w:pStyle w:val="BodyText"/>
        <w:spacing w:before="115" w:line="360" w:lineRule="auto"/>
        <w:ind w:right="777"/>
        <w:jc w:val="both"/>
        <w:rPr>
          <w:rFonts w:ascii="Times New Roman" w:hAnsi="Times New Roman" w:cs="Times New Roman"/>
          <w:sz w:val="24"/>
          <w:szCs w:val="24"/>
        </w:rPr>
      </w:pPr>
      <w:r w:rsidRPr="000C2F34">
        <w:rPr>
          <w:rFonts w:ascii="Times New Roman" w:hAnsi="Times New Roman" w:cs="Times New Roman"/>
          <w:color w:val="252525"/>
          <w:sz w:val="24"/>
          <w:szCs w:val="24"/>
        </w:rPr>
        <w:t>The</w:t>
      </w:r>
      <w:r w:rsidRPr="000C2F34">
        <w:rPr>
          <w:rFonts w:ascii="Times New Roman" w:hAnsi="Times New Roman" w:cs="Times New Roman"/>
          <w:color w:val="252525"/>
          <w:spacing w:val="-12"/>
          <w:sz w:val="24"/>
          <w:szCs w:val="24"/>
        </w:rPr>
        <w:t xml:space="preserve"> </w:t>
      </w:r>
      <w:r w:rsidRPr="000C2F34">
        <w:rPr>
          <w:rFonts w:ascii="Times New Roman" w:hAnsi="Times New Roman" w:cs="Times New Roman"/>
          <w:color w:val="252525"/>
          <w:sz w:val="24"/>
          <w:szCs w:val="24"/>
        </w:rPr>
        <w:t>KNQA</w:t>
      </w:r>
      <w:r w:rsidRPr="000C2F34">
        <w:rPr>
          <w:rFonts w:ascii="Times New Roman" w:hAnsi="Times New Roman" w:cs="Times New Roman"/>
          <w:color w:val="252525"/>
          <w:spacing w:val="-15"/>
          <w:sz w:val="24"/>
          <w:szCs w:val="24"/>
        </w:rPr>
        <w:t xml:space="preserve"> </w:t>
      </w:r>
      <w:r w:rsidRPr="000C2F34">
        <w:rPr>
          <w:rFonts w:ascii="Times New Roman" w:hAnsi="Times New Roman" w:cs="Times New Roman"/>
          <w:color w:val="252525"/>
          <w:sz w:val="24"/>
          <w:szCs w:val="24"/>
        </w:rPr>
        <w:t>has</w:t>
      </w:r>
      <w:r w:rsidRPr="000C2F34">
        <w:rPr>
          <w:rFonts w:ascii="Times New Roman" w:hAnsi="Times New Roman" w:cs="Times New Roman"/>
          <w:color w:val="252525"/>
          <w:spacing w:val="-13"/>
          <w:sz w:val="24"/>
          <w:szCs w:val="24"/>
        </w:rPr>
        <w:t xml:space="preserve"> </w:t>
      </w:r>
      <w:r w:rsidRPr="000C2F34">
        <w:rPr>
          <w:rFonts w:ascii="Times New Roman" w:hAnsi="Times New Roman" w:cs="Times New Roman"/>
          <w:color w:val="252525"/>
          <w:sz w:val="24"/>
          <w:szCs w:val="24"/>
        </w:rPr>
        <w:t>developed</w:t>
      </w:r>
      <w:r w:rsidRPr="000C2F34">
        <w:rPr>
          <w:rFonts w:ascii="Times New Roman" w:hAnsi="Times New Roman" w:cs="Times New Roman"/>
          <w:color w:val="252525"/>
          <w:spacing w:val="-8"/>
          <w:sz w:val="24"/>
          <w:szCs w:val="24"/>
        </w:rPr>
        <w:t xml:space="preserve"> </w:t>
      </w:r>
      <w:r w:rsidRPr="000C2F34">
        <w:rPr>
          <w:rFonts w:ascii="Times New Roman" w:hAnsi="Times New Roman" w:cs="Times New Roman"/>
          <w:color w:val="252525"/>
          <w:sz w:val="24"/>
          <w:szCs w:val="24"/>
        </w:rPr>
        <w:t>descriptors</w:t>
      </w:r>
      <w:r w:rsidRPr="000C2F34">
        <w:rPr>
          <w:rFonts w:ascii="Times New Roman" w:hAnsi="Times New Roman" w:cs="Times New Roman"/>
          <w:color w:val="252525"/>
          <w:spacing w:val="-9"/>
          <w:sz w:val="24"/>
          <w:szCs w:val="24"/>
        </w:rPr>
        <w:t xml:space="preserve"> </w:t>
      </w:r>
      <w:r w:rsidRPr="000C2F34">
        <w:rPr>
          <w:rFonts w:ascii="Times New Roman" w:hAnsi="Times New Roman" w:cs="Times New Roman"/>
          <w:color w:val="252525"/>
          <w:sz w:val="24"/>
          <w:szCs w:val="24"/>
        </w:rPr>
        <w:t>for</w:t>
      </w:r>
      <w:r w:rsidRPr="000C2F34">
        <w:rPr>
          <w:rFonts w:ascii="Times New Roman" w:hAnsi="Times New Roman" w:cs="Times New Roman"/>
          <w:color w:val="252525"/>
          <w:spacing w:val="-9"/>
          <w:sz w:val="24"/>
          <w:szCs w:val="24"/>
        </w:rPr>
        <w:t xml:space="preserve"> </w:t>
      </w:r>
      <w:r w:rsidRPr="000C2F34">
        <w:rPr>
          <w:rFonts w:ascii="Times New Roman" w:hAnsi="Times New Roman" w:cs="Times New Roman"/>
          <w:color w:val="252525"/>
          <w:sz w:val="24"/>
          <w:szCs w:val="24"/>
        </w:rPr>
        <w:t>each</w:t>
      </w:r>
      <w:r w:rsidRPr="000C2F34">
        <w:rPr>
          <w:rFonts w:ascii="Times New Roman" w:hAnsi="Times New Roman" w:cs="Times New Roman"/>
          <w:color w:val="252525"/>
          <w:spacing w:val="-13"/>
          <w:sz w:val="24"/>
          <w:szCs w:val="24"/>
        </w:rPr>
        <w:t xml:space="preserve"> </w:t>
      </w:r>
      <w:r w:rsidRPr="000C2F34">
        <w:rPr>
          <w:rFonts w:ascii="Times New Roman" w:hAnsi="Times New Roman" w:cs="Times New Roman"/>
          <w:color w:val="252525"/>
          <w:sz w:val="24"/>
          <w:szCs w:val="24"/>
        </w:rPr>
        <w:t>level</w:t>
      </w:r>
      <w:r w:rsidRPr="000C2F34">
        <w:rPr>
          <w:rFonts w:ascii="Times New Roman" w:hAnsi="Times New Roman" w:cs="Times New Roman"/>
          <w:color w:val="252525"/>
          <w:spacing w:val="-13"/>
          <w:sz w:val="24"/>
          <w:szCs w:val="24"/>
        </w:rPr>
        <w:t xml:space="preserve"> </w:t>
      </w:r>
      <w:r w:rsidRPr="000C2F34">
        <w:rPr>
          <w:rFonts w:ascii="Times New Roman" w:hAnsi="Times New Roman" w:cs="Times New Roman"/>
          <w:color w:val="252525"/>
          <w:sz w:val="24"/>
          <w:szCs w:val="24"/>
        </w:rPr>
        <w:t>of</w:t>
      </w:r>
      <w:r w:rsidRPr="000C2F34">
        <w:rPr>
          <w:rFonts w:ascii="Times New Roman" w:hAnsi="Times New Roman" w:cs="Times New Roman"/>
          <w:color w:val="252525"/>
          <w:spacing w:val="-10"/>
          <w:sz w:val="24"/>
          <w:szCs w:val="24"/>
        </w:rPr>
        <w:t xml:space="preserve"> </w:t>
      </w:r>
      <w:r w:rsidRPr="000C2F34">
        <w:rPr>
          <w:rFonts w:ascii="Times New Roman" w:hAnsi="Times New Roman" w:cs="Times New Roman"/>
          <w:color w:val="252525"/>
          <w:sz w:val="24"/>
          <w:szCs w:val="24"/>
        </w:rPr>
        <w:t>education</w:t>
      </w:r>
      <w:r w:rsidRPr="000C2F34">
        <w:rPr>
          <w:rFonts w:ascii="Times New Roman" w:hAnsi="Times New Roman" w:cs="Times New Roman"/>
          <w:color w:val="252525"/>
          <w:spacing w:val="-13"/>
          <w:sz w:val="24"/>
          <w:szCs w:val="24"/>
        </w:rPr>
        <w:t xml:space="preserve"> </w:t>
      </w:r>
      <w:r w:rsidRPr="000C2F34">
        <w:rPr>
          <w:rFonts w:ascii="Times New Roman" w:hAnsi="Times New Roman" w:cs="Times New Roman"/>
          <w:color w:val="252525"/>
          <w:sz w:val="24"/>
          <w:szCs w:val="24"/>
        </w:rPr>
        <w:t>and</w:t>
      </w:r>
      <w:r w:rsidRPr="000C2F34">
        <w:rPr>
          <w:rFonts w:ascii="Times New Roman" w:hAnsi="Times New Roman" w:cs="Times New Roman"/>
          <w:color w:val="252525"/>
          <w:spacing w:val="-13"/>
          <w:sz w:val="24"/>
          <w:szCs w:val="24"/>
        </w:rPr>
        <w:t xml:space="preserve"> </w:t>
      </w:r>
      <w:r w:rsidRPr="000C2F34">
        <w:rPr>
          <w:rFonts w:ascii="Times New Roman" w:hAnsi="Times New Roman" w:cs="Times New Roman"/>
          <w:color w:val="252525"/>
          <w:sz w:val="24"/>
          <w:szCs w:val="24"/>
        </w:rPr>
        <w:t>training,</w:t>
      </w:r>
      <w:r w:rsidRPr="000C2F34">
        <w:rPr>
          <w:rFonts w:ascii="Times New Roman" w:hAnsi="Times New Roman" w:cs="Times New Roman"/>
          <w:color w:val="252525"/>
          <w:spacing w:val="-12"/>
          <w:sz w:val="24"/>
          <w:szCs w:val="24"/>
        </w:rPr>
        <w:t xml:space="preserve"> </w:t>
      </w:r>
      <w:r w:rsidRPr="000C2F34">
        <w:rPr>
          <w:rFonts w:ascii="Times New Roman" w:hAnsi="Times New Roman" w:cs="Times New Roman"/>
          <w:color w:val="252525"/>
          <w:sz w:val="24"/>
          <w:szCs w:val="24"/>
        </w:rPr>
        <w:t>the</w:t>
      </w:r>
      <w:r w:rsidRPr="000C2F34">
        <w:rPr>
          <w:rFonts w:ascii="Times New Roman" w:hAnsi="Times New Roman" w:cs="Times New Roman"/>
          <w:color w:val="252525"/>
          <w:spacing w:val="-12"/>
          <w:sz w:val="24"/>
          <w:szCs w:val="24"/>
        </w:rPr>
        <w:t xml:space="preserve"> </w:t>
      </w:r>
      <w:r w:rsidRPr="000C2F34">
        <w:rPr>
          <w:rFonts w:ascii="Times New Roman" w:hAnsi="Times New Roman" w:cs="Times New Roman"/>
          <w:color w:val="252525"/>
          <w:sz w:val="24"/>
          <w:szCs w:val="24"/>
        </w:rPr>
        <w:t>justification</w:t>
      </w:r>
      <w:r w:rsidRPr="000C2F34">
        <w:rPr>
          <w:rFonts w:ascii="Times New Roman" w:hAnsi="Times New Roman" w:cs="Times New Roman"/>
          <w:color w:val="252525"/>
          <w:spacing w:val="-8"/>
          <w:sz w:val="24"/>
          <w:szCs w:val="24"/>
        </w:rPr>
        <w:t xml:space="preserve"> </w:t>
      </w:r>
      <w:r w:rsidRPr="000C2F34">
        <w:rPr>
          <w:rFonts w:ascii="Times New Roman" w:hAnsi="Times New Roman" w:cs="Times New Roman"/>
          <w:color w:val="252525"/>
          <w:sz w:val="24"/>
          <w:szCs w:val="24"/>
        </w:rPr>
        <w:t>for</w:t>
      </w:r>
      <w:r w:rsidRPr="000C2F34">
        <w:rPr>
          <w:rFonts w:ascii="Times New Roman" w:hAnsi="Times New Roman" w:cs="Times New Roman"/>
          <w:color w:val="252525"/>
          <w:spacing w:val="-9"/>
          <w:sz w:val="24"/>
          <w:szCs w:val="24"/>
        </w:rPr>
        <w:t xml:space="preserve"> </w:t>
      </w:r>
      <w:r w:rsidRPr="000C2F34">
        <w:rPr>
          <w:rFonts w:ascii="Times New Roman" w:hAnsi="Times New Roman" w:cs="Times New Roman"/>
          <w:color w:val="252525"/>
          <w:sz w:val="24"/>
          <w:szCs w:val="24"/>
        </w:rPr>
        <w:t>each level</w:t>
      </w:r>
      <w:r w:rsidRPr="000C2F34">
        <w:rPr>
          <w:rFonts w:ascii="Times New Roman" w:hAnsi="Times New Roman" w:cs="Times New Roman"/>
          <w:color w:val="252525"/>
          <w:spacing w:val="-7"/>
          <w:sz w:val="24"/>
          <w:szCs w:val="24"/>
        </w:rPr>
        <w:t xml:space="preserve"> </w:t>
      </w:r>
      <w:r w:rsidRPr="000C2F34">
        <w:rPr>
          <w:rFonts w:ascii="Times New Roman" w:hAnsi="Times New Roman" w:cs="Times New Roman"/>
          <w:color w:val="252525"/>
          <w:sz w:val="24"/>
          <w:szCs w:val="24"/>
        </w:rPr>
        <w:t>and</w:t>
      </w:r>
      <w:r w:rsidRPr="000C2F34">
        <w:rPr>
          <w:rFonts w:ascii="Times New Roman" w:hAnsi="Times New Roman" w:cs="Times New Roman"/>
          <w:color w:val="252525"/>
          <w:spacing w:val="-8"/>
          <w:sz w:val="24"/>
          <w:szCs w:val="24"/>
        </w:rPr>
        <w:t xml:space="preserve"> </w:t>
      </w:r>
      <w:r w:rsidRPr="000C2F34">
        <w:rPr>
          <w:rFonts w:ascii="Times New Roman" w:hAnsi="Times New Roman" w:cs="Times New Roman"/>
          <w:color w:val="252525"/>
          <w:sz w:val="24"/>
          <w:szCs w:val="24"/>
        </w:rPr>
        <w:t>qualification</w:t>
      </w:r>
      <w:r w:rsidRPr="000C2F34">
        <w:rPr>
          <w:rFonts w:ascii="Times New Roman" w:hAnsi="Times New Roman" w:cs="Times New Roman"/>
          <w:color w:val="252525"/>
          <w:spacing w:val="-7"/>
          <w:sz w:val="24"/>
          <w:szCs w:val="24"/>
        </w:rPr>
        <w:t xml:space="preserve"> </w:t>
      </w:r>
      <w:r w:rsidRPr="000C2F34">
        <w:rPr>
          <w:rFonts w:ascii="Times New Roman" w:hAnsi="Times New Roman" w:cs="Times New Roman"/>
          <w:color w:val="252525"/>
          <w:sz w:val="24"/>
          <w:szCs w:val="24"/>
        </w:rPr>
        <w:t>and</w:t>
      </w:r>
      <w:r w:rsidRPr="000C2F34">
        <w:rPr>
          <w:rFonts w:ascii="Times New Roman" w:hAnsi="Times New Roman" w:cs="Times New Roman"/>
          <w:color w:val="252525"/>
          <w:spacing w:val="-8"/>
          <w:sz w:val="24"/>
          <w:szCs w:val="24"/>
        </w:rPr>
        <w:t xml:space="preserve"> </w:t>
      </w:r>
      <w:r w:rsidRPr="000C2F34">
        <w:rPr>
          <w:rFonts w:ascii="Times New Roman" w:hAnsi="Times New Roman" w:cs="Times New Roman"/>
          <w:color w:val="252525"/>
          <w:sz w:val="24"/>
          <w:szCs w:val="24"/>
        </w:rPr>
        <w:t>the</w:t>
      </w:r>
      <w:r w:rsidRPr="000C2F34">
        <w:rPr>
          <w:rFonts w:ascii="Times New Roman" w:hAnsi="Times New Roman" w:cs="Times New Roman"/>
          <w:color w:val="252525"/>
          <w:spacing w:val="-8"/>
          <w:sz w:val="24"/>
          <w:szCs w:val="24"/>
        </w:rPr>
        <w:t xml:space="preserve"> </w:t>
      </w:r>
      <w:r w:rsidRPr="000C2F34">
        <w:rPr>
          <w:rFonts w:ascii="Times New Roman" w:hAnsi="Times New Roman" w:cs="Times New Roman"/>
          <w:color w:val="252525"/>
          <w:sz w:val="24"/>
          <w:szCs w:val="24"/>
        </w:rPr>
        <w:t>knowledge,</w:t>
      </w:r>
      <w:r w:rsidRPr="000C2F34">
        <w:rPr>
          <w:rFonts w:ascii="Times New Roman" w:hAnsi="Times New Roman" w:cs="Times New Roman"/>
          <w:color w:val="252525"/>
          <w:spacing w:val="-5"/>
          <w:sz w:val="24"/>
          <w:szCs w:val="24"/>
        </w:rPr>
        <w:t xml:space="preserve"> </w:t>
      </w:r>
      <w:r w:rsidRPr="000C2F34">
        <w:rPr>
          <w:rFonts w:ascii="Times New Roman" w:hAnsi="Times New Roman" w:cs="Times New Roman"/>
          <w:color w:val="252525"/>
          <w:sz w:val="24"/>
          <w:szCs w:val="24"/>
        </w:rPr>
        <w:t>skills,</w:t>
      </w:r>
      <w:r w:rsidRPr="000C2F34">
        <w:rPr>
          <w:rFonts w:ascii="Times New Roman" w:hAnsi="Times New Roman" w:cs="Times New Roman"/>
          <w:color w:val="252525"/>
          <w:spacing w:val="-2"/>
          <w:sz w:val="24"/>
          <w:szCs w:val="24"/>
        </w:rPr>
        <w:t xml:space="preserve"> </w:t>
      </w:r>
      <w:r w:rsidRPr="000C2F34">
        <w:rPr>
          <w:rFonts w:ascii="Times New Roman" w:hAnsi="Times New Roman" w:cs="Times New Roman"/>
          <w:color w:val="252525"/>
          <w:sz w:val="24"/>
          <w:szCs w:val="24"/>
        </w:rPr>
        <w:t>competence,</w:t>
      </w:r>
      <w:r w:rsidRPr="000C2F34">
        <w:rPr>
          <w:rFonts w:ascii="Times New Roman" w:hAnsi="Times New Roman" w:cs="Times New Roman"/>
          <w:color w:val="252525"/>
          <w:spacing w:val="-7"/>
          <w:sz w:val="24"/>
          <w:szCs w:val="24"/>
        </w:rPr>
        <w:t xml:space="preserve"> </w:t>
      </w:r>
      <w:r w:rsidRPr="000C2F34">
        <w:rPr>
          <w:rFonts w:ascii="Times New Roman" w:hAnsi="Times New Roman" w:cs="Times New Roman"/>
          <w:color w:val="252525"/>
          <w:sz w:val="24"/>
          <w:szCs w:val="24"/>
        </w:rPr>
        <w:t>and</w:t>
      </w:r>
      <w:r w:rsidRPr="000C2F34">
        <w:rPr>
          <w:rFonts w:ascii="Times New Roman" w:hAnsi="Times New Roman" w:cs="Times New Roman"/>
          <w:color w:val="252525"/>
          <w:spacing w:val="-7"/>
          <w:sz w:val="24"/>
          <w:szCs w:val="24"/>
        </w:rPr>
        <w:t xml:space="preserve"> </w:t>
      </w:r>
      <w:r w:rsidRPr="000C2F34">
        <w:rPr>
          <w:rFonts w:ascii="Times New Roman" w:hAnsi="Times New Roman" w:cs="Times New Roman"/>
          <w:color w:val="252525"/>
          <w:sz w:val="24"/>
          <w:szCs w:val="24"/>
        </w:rPr>
        <w:t>volume</w:t>
      </w:r>
      <w:r w:rsidRPr="000C2F34">
        <w:rPr>
          <w:rFonts w:ascii="Times New Roman" w:hAnsi="Times New Roman" w:cs="Times New Roman"/>
          <w:color w:val="252525"/>
          <w:spacing w:val="-6"/>
          <w:sz w:val="24"/>
          <w:szCs w:val="24"/>
        </w:rPr>
        <w:t xml:space="preserve"> </w:t>
      </w:r>
      <w:r w:rsidRPr="000C2F34">
        <w:rPr>
          <w:rFonts w:ascii="Times New Roman" w:hAnsi="Times New Roman" w:cs="Times New Roman"/>
          <w:color w:val="252525"/>
          <w:sz w:val="24"/>
          <w:szCs w:val="24"/>
        </w:rPr>
        <w:t>of</w:t>
      </w:r>
      <w:r w:rsidRPr="000C2F34">
        <w:rPr>
          <w:rFonts w:ascii="Times New Roman" w:hAnsi="Times New Roman" w:cs="Times New Roman"/>
          <w:color w:val="252525"/>
          <w:spacing w:val="-5"/>
          <w:sz w:val="24"/>
          <w:szCs w:val="24"/>
        </w:rPr>
        <w:t xml:space="preserve"> </w:t>
      </w:r>
      <w:r w:rsidRPr="000C2F34">
        <w:rPr>
          <w:rFonts w:ascii="Times New Roman" w:hAnsi="Times New Roman" w:cs="Times New Roman"/>
          <w:color w:val="252525"/>
          <w:sz w:val="24"/>
          <w:szCs w:val="24"/>
        </w:rPr>
        <w:t>learning</w:t>
      </w:r>
      <w:r w:rsidRPr="000C2F34">
        <w:rPr>
          <w:rFonts w:ascii="Times New Roman" w:hAnsi="Times New Roman" w:cs="Times New Roman"/>
          <w:color w:val="252525"/>
          <w:spacing w:val="-6"/>
          <w:sz w:val="24"/>
          <w:szCs w:val="24"/>
        </w:rPr>
        <w:t xml:space="preserve"> </w:t>
      </w:r>
      <w:r w:rsidRPr="000C2F34">
        <w:rPr>
          <w:rFonts w:ascii="Times New Roman" w:hAnsi="Times New Roman" w:cs="Times New Roman"/>
          <w:color w:val="252525"/>
          <w:sz w:val="24"/>
          <w:szCs w:val="24"/>
        </w:rPr>
        <w:t>associated</w:t>
      </w:r>
      <w:r w:rsidRPr="000C2F34">
        <w:rPr>
          <w:rFonts w:ascii="Times New Roman" w:hAnsi="Times New Roman" w:cs="Times New Roman"/>
          <w:color w:val="252525"/>
          <w:spacing w:val="-7"/>
          <w:sz w:val="24"/>
          <w:szCs w:val="24"/>
        </w:rPr>
        <w:t xml:space="preserve"> </w:t>
      </w:r>
      <w:r w:rsidRPr="000C2F34">
        <w:rPr>
          <w:rFonts w:ascii="Times New Roman" w:hAnsi="Times New Roman" w:cs="Times New Roman"/>
          <w:color w:val="252525"/>
          <w:sz w:val="24"/>
          <w:szCs w:val="24"/>
        </w:rPr>
        <w:t>with each</w:t>
      </w:r>
      <w:r w:rsidRPr="000C2F34">
        <w:rPr>
          <w:rFonts w:ascii="Times New Roman" w:hAnsi="Times New Roman" w:cs="Times New Roman"/>
          <w:color w:val="252525"/>
          <w:spacing w:val="-5"/>
          <w:sz w:val="24"/>
          <w:szCs w:val="24"/>
        </w:rPr>
        <w:t xml:space="preserve"> </w:t>
      </w:r>
      <w:r w:rsidRPr="000C2F34">
        <w:rPr>
          <w:rFonts w:ascii="Times New Roman" w:hAnsi="Times New Roman" w:cs="Times New Roman"/>
          <w:color w:val="252525"/>
          <w:sz w:val="24"/>
          <w:szCs w:val="24"/>
        </w:rPr>
        <w:t>level.</w:t>
      </w:r>
      <w:r w:rsidRPr="000C2F34">
        <w:rPr>
          <w:rFonts w:ascii="Times New Roman" w:hAnsi="Times New Roman" w:cs="Times New Roman"/>
          <w:color w:val="252525"/>
          <w:spacing w:val="-3"/>
          <w:sz w:val="24"/>
          <w:szCs w:val="24"/>
        </w:rPr>
        <w:t xml:space="preserve"> </w:t>
      </w:r>
      <w:r w:rsidRPr="000C2F34">
        <w:rPr>
          <w:rFonts w:ascii="Times New Roman" w:hAnsi="Times New Roman" w:cs="Times New Roman"/>
          <w:color w:val="252525"/>
          <w:sz w:val="24"/>
          <w:szCs w:val="24"/>
        </w:rPr>
        <w:t>Determination</w:t>
      </w:r>
      <w:r w:rsidRPr="000C2F34">
        <w:rPr>
          <w:rFonts w:ascii="Times New Roman" w:hAnsi="Times New Roman" w:cs="Times New Roman"/>
          <w:color w:val="252525"/>
          <w:spacing w:val="-4"/>
          <w:sz w:val="24"/>
          <w:szCs w:val="24"/>
        </w:rPr>
        <w:t xml:space="preserve"> </w:t>
      </w:r>
      <w:r w:rsidRPr="000C2F34">
        <w:rPr>
          <w:rFonts w:ascii="Times New Roman" w:hAnsi="Times New Roman" w:cs="Times New Roman"/>
          <w:color w:val="252525"/>
          <w:sz w:val="24"/>
          <w:szCs w:val="24"/>
        </w:rPr>
        <w:t>of</w:t>
      </w:r>
      <w:r w:rsidRPr="000C2F34">
        <w:rPr>
          <w:rFonts w:ascii="Times New Roman" w:hAnsi="Times New Roman" w:cs="Times New Roman"/>
          <w:color w:val="252525"/>
          <w:spacing w:val="-7"/>
          <w:sz w:val="24"/>
          <w:szCs w:val="24"/>
        </w:rPr>
        <w:t xml:space="preserve"> </w:t>
      </w:r>
      <w:r w:rsidRPr="000C2F34">
        <w:rPr>
          <w:rFonts w:ascii="Times New Roman" w:hAnsi="Times New Roman" w:cs="Times New Roman"/>
          <w:color w:val="252525"/>
          <w:sz w:val="24"/>
          <w:szCs w:val="24"/>
        </w:rPr>
        <w:t>the</w:t>
      </w:r>
      <w:r w:rsidRPr="000C2F34">
        <w:rPr>
          <w:rFonts w:ascii="Times New Roman" w:hAnsi="Times New Roman" w:cs="Times New Roman"/>
          <w:color w:val="252525"/>
          <w:spacing w:val="-4"/>
          <w:sz w:val="24"/>
          <w:szCs w:val="24"/>
        </w:rPr>
        <w:t xml:space="preserve"> </w:t>
      </w:r>
      <w:r w:rsidRPr="000C2F34">
        <w:rPr>
          <w:rFonts w:ascii="Times New Roman" w:hAnsi="Times New Roman" w:cs="Times New Roman"/>
          <w:color w:val="252525"/>
          <w:sz w:val="24"/>
          <w:szCs w:val="24"/>
        </w:rPr>
        <w:t>descriptors</w:t>
      </w:r>
      <w:r w:rsidRPr="000C2F34">
        <w:rPr>
          <w:rFonts w:ascii="Times New Roman" w:hAnsi="Times New Roman" w:cs="Times New Roman"/>
          <w:color w:val="252525"/>
          <w:spacing w:val="-5"/>
          <w:sz w:val="24"/>
          <w:szCs w:val="24"/>
        </w:rPr>
        <w:t xml:space="preserve"> </w:t>
      </w:r>
      <w:r w:rsidRPr="000C2F34">
        <w:rPr>
          <w:rFonts w:ascii="Times New Roman" w:hAnsi="Times New Roman" w:cs="Times New Roman"/>
          <w:color w:val="252525"/>
          <w:sz w:val="24"/>
          <w:szCs w:val="24"/>
        </w:rPr>
        <w:t>involves</w:t>
      </w:r>
      <w:r w:rsidRPr="000C2F34">
        <w:rPr>
          <w:rFonts w:ascii="Times New Roman" w:hAnsi="Times New Roman" w:cs="Times New Roman"/>
          <w:color w:val="252525"/>
          <w:spacing w:val="-5"/>
          <w:sz w:val="24"/>
          <w:szCs w:val="24"/>
        </w:rPr>
        <w:t xml:space="preserve"> </w:t>
      </w:r>
      <w:r w:rsidRPr="000C2F34">
        <w:rPr>
          <w:rFonts w:ascii="Times New Roman" w:hAnsi="Times New Roman" w:cs="Times New Roman"/>
          <w:color w:val="252525"/>
          <w:sz w:val="24"/>
          <w:szCs w:val="24"/>
        </w:rPr>
        <w:t>consensus</w:t>
      </w:r>
      <w:r w:rsidRPr="000C2F34">
        <w:rPr>
          <w:rFonts w:ascii="Times New Roman" w:hAnsi="Times New Roman" w:cs="Times New Roman"/>
          <w:color w:val="252525"/>
          <w:spacing w:val="-6"/>
          <w:sz w:val="24"/>
          <w:szCs w:val="24"/>
        </w:rPr>
        <w:t xml:space="preserve"> </w:t>
      </w:r>
      <w:r w:rsidRPr="000C2F34">
        <w:rPr>
          <w:rFonts w:ascii="Times New Roman" w:hAnsi="Times New Roman" w:cs="Times New Roman"/>
          <w:color w:val="252525"/>
          <w:sz w:val="24"/>
          <w:szCs w:val="24"/>
        </w:rPr>
        <w:t>building</w:t>
      </w:r>
      <w:r w:rsidRPr="000C2F34">
        <w:rPr>
          <w:rFonts w:ascii="Times New Roman" w:hAnsi="Times New Roman" w:cs="Times New Roman"/>
          <w:color w:val="252525"/>
          <w:spacing w:val="-3"/>
          <w:sz w:val="24"/>
          <w:szCs w:val="24"/>
        </w:rPr>
        <w:t xml:space="preserve"> </w:t>
      </w:r>
      <w:r w:rsidRPr="000C2F34">
        <w:rPr>
          <w:rFonts w:ascii="Times New Roman" w:hAnsi="Times New Roman" w:cs="Times New Roman"/>
          <w:color w:val="252525"/>
          <w:sz w:val="24"/>
          <w:szCs w:val="24"/>
        </w:rPr>
        <w:t>with</w:t>
      </w:r>
      <w:r w:rsidRPr="000C2F34">
        <w:rPr>
          <w:rFonts w:ascii="Times New Roman" w:hAnsi="Times New Roman" w:cs="Times New Roman"/>
          <w:color w:val="252525"/>
          <w:spacing w:val="-4"/>
          <w:sz w:val="24"/>
          <w:szCs w:val="24"/>
        </w:rPr>
        <w:t xml:space="preserve"> </w:t>
      </w:r>
      <w:r w:rsidRPr="000C2F34">
        <w:rPr>
          <w:rFonts w:ascii="Times New Roman" w:hAnsi="Times New Roman" w:cs="Times New Roman"/>
          <w:color w:val="252525"/>
          <w:sz w:val="24"/>
          <w:szCs w:val="24"/>
        </w:rPr>
        <w:t>the</w:t>
      </w:r>
      <w:r w:rsidRPr="000C2F34">
        <w:rPr>
          <w:rFonts w:ascii="Times New Roman" w:hAnsi="Times New Roman" w:cs="Times New Roman"/>
          <w:color w:val="252525"/>
          <w:spacing w:val="-4"/>
          <w:sz w:val="24"/>
          <w:szCs w:val="24"/>
        </w:rPr>
        <w:t xml:space="preserve"> </w:t>
      </w:r>
      <w:r w:rsidRPr="000C2F34">
        <w:rPr>
          <w:rFonts w:ascii="Times New Roman" w:hAnsi="Times New Roman" w:cs="Times New Roman"/>
          <w:color w:val="252525"/>
          <w:sz w:val="24"/>
          <w:szCs w:val="24"/>
        </w:rPr>
        <w:t>trainers,</w:t>
      </w:r>
      <w:r w:rsidRPr="000C2F34">
        <w:rPr>
          <w:rFonts w:ascii="Times New Roman" w:hAnsi="Times New Roman" w:cs="Times New Roman"/>
          <w:color w:val="252525"/>
          <w:spacing w:val="-4"/>
          <w:sz w:val="24"/>
          <w:szCs w:val="24"/>
        </w:rPr>
        <w:t xml:space="preserve"> </w:t>
      </w:r>
      <w:r w:rsidRPr="000C2F34">
        <w:rPr>
          <w:rFonts w:ascii="Times New Roman" w:hAnsi="Times New Roman" w:cs="Times New Roman"/>
          <w:color w:val="252525"/>
          <w:sz w:val="24"/>
          <w:szCs w:val="24"/>
        </w:rPr>
        <w:t>employers and curriculum designers. Given the many interests in the area of qualifications this has not been an easy task for the KNQA. University diploma granting institutions have been some of those resisting regulation, as have government institutions outside the Ministry of Education. Arguments from the Inter-University Council for East Africa (IUCEA) have centred on the issue of university autonomy, while regulatory bodies from higher education have posed issues of control over their sector, in the context of an integrated framework (KNQA,</w:t>
      </w:r>
      <w:r w:rsidRPr="000C2F34">
        <w:rPr>
          <w:rFonts w:ascii="Times New Roman" w:hAnsi="Times New Roman" w:cs="Times New Roman"/>
          <w:color w:val="252525"/>
          <w:spacing w:val="-3"/>
          <w:sz w:val="24"/>
          <w:szCs w:val="24"/>
        </w:rPr>
        <w:t xml:space="preserve"> </w:t>
      </w:r>
      <w:r w:rsidRPr="000C2F34">
        <w:rPr>
          <w:rFonts w:ascii="Times New Roman" w:hAnsi="Times New Roman" w:cs="Times New Roman"/>
          <w:color w:val="252525"/>
          <w:sz w:val="24"/>
          <w:szCs w:val="24"/>
        </w:rPr>
        <w:t>2020)</w:t>
      </w:r>
      <w:r w:rsidRPr="000C2F34">
        <w:rPr>
          <w:rFonts w:ascii="Times New Roman" w:hAnsi="Times New Roman" w:cs="Times New Roman"/>
          <w:sz w:val="24"/>
          <w:szCs w:val="24"/>
        </w:rPr>
        <w:t>.</w:t>
      </w:r>
    </w:p>
    <w:p w:rsidR="003D1E27" w:rsidRPr="000C2F34" w:rsidRDefault="00215E28" w:rsidP="0020615E">
      <w:pPr>
        <w:pStyle w:val="BodyText"/>
        <w:spacing w:before="121" w:line="360" w:lineRule="auto"/>
        <w:ind w:right="769"/>
        <w:jc w:val="both"/>
        <w:rPr>
          <w:rFonts w:ascii="Times New Roman" w:hAnsi="Times New Roman" w:cs="Times New Roman"/>
          <w:sz w:val="24"/>
          <w:szCs w:val="24"/>
        </w:rPr>
      </w:pPr>
      <w:r w:rsidRPr="000C2F34">
        <w:rPr>
          <w:rFonts w:ascii="Times New Roman" w:hAnsi="Times New Roman" w:cs="Times New Roman"/>
          <w:color w:val="252525"/>
          <w:sz w:val="24"/>
          <w:szCs w:val="24"/>
        </w:rPr>
        <w:t xml:space="preserve">The level descriptors cover the education system from primary school all the way to post-graduate studies and thus include </w:t>
      </w:r>
      <w:r w:rsidRPr="000C2F34">
        <w:rPr>
          <w:rFonts w:ascii="Times New Roman" w:hAnsi="Times New Roman" w:cs="Times New Roman"/>
          <w:sz w:val="24"/>
          <w:szCs w:val="24"/>
        </w:rPr>
        <w:t>level descriptors at primary, secondary, tertiary, TVET and university levels. Descriptors are also provided for ‘short cycles’ linked to the main TVET levels and graded ‘sub-cycles’ for artisanal skills.</w:t>
      </w:r>
    </w:p>
    <w:p w:rsidR="003D1E27" w:rsidRPr="000C2F34" w:rsidRDefault="00215E28" w:rsidP="0020615E">
      <w:pPr>
        <w:pStyle w:val="BodyText"/>
        <w:spacing w:before="121" w:line="360" w:lineRule="auto"/>
        <w:ind w:right="780"/>
        <w:jc w:val="both"/>
        <w:rPr>
          <w:rFonts w:ascii="Times New Roman" w:hAnsi="Times New Roman" w:cs="Times New Roman"/>
          <w:sz w:val="24"/>
          <w:szCs w:val="24"/>
        </w:rPr>
      </w:pPr>
      <w:r w:rsidRPr="000C2F34">
        <w:rPr>
          <w:rFonts w:ascii="Times New Roman" w:hAnsi="Times New Roman" w:cs="Times New Roman"/>
          <w:sz w:val="24"/>
          <w:szCs w:val="24"/>
        </w:rPr>
        <w:t>Core</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generic</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competences,</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involving</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application</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knowledge</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in</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practical</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situations,</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are</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same for both the academic and vocational domains. These core competences include the ability</w:t>
      </w:r>
      <w:r w:rsidRPr="000C2F34">
        <w:rPr>
          <w:rFonts w:ascii="Times New Roman" w:hAnsi="Times New Roman" w:cs="Times New Roman"/>
          <w:spacing w:val="-18"/>
          <w:sz w:val="24"/>
          <w:szCs w:val="24"/>
        </w:rPr>
        <w:t xml:space="preserve"> </w:t>
      </w:r>
      <w:r w:rsidRPr="000C2F34">
        <w:rPr>
          <w:rFonts w:ascii="Times New Roman" w:hAnsi="Times New Roman" w:cs="Times New Roman"/>
          <w:sz w:val="24"/>
          <w:szCs w:val="24"/>
        </w:rPr>
        <w:t>to:</w:t>
      </w:r>
    </w:p>
    <w:p w:rsidR="003D1E27" w:rsidRPr="000C2F34" w:rsidRDefault="00215E28" w:rsidP="0020615E">
      <w:pPr>
        <w:pStyle w:val="ListParagraph"/>
        <w:numPr>
          <w:ilvl w:val="2"/>
          <w:numId w:val="24"/>
        </w:numPr>
        <w:tabs>
          <w:tab w:val="left" w:pos="960"/>
          <w:tab w:val="left" w:pos="961"/>
        </w:tabs>
        <w:spacing w:before="125" w:line="360" w:lineRule="auto"/>
        <w:rPr>
          <w:rFonts w:ascii="Times New Roman" w:hAnsi="Times New Roman" w:cs="Times New Roman"/>
          <w:sz w:val="24"/>
          <w:szCs w:val="24"/>
        </w:rPr>
      </w:pPr>
      <w:r w:rsidRPr="000C2F34">
        <w:rPr>
          <w:rFonts w:ascii="Times New Roman" w:hAnsi="Times New Roman" w:cs="Times New Roman"/>
          <w:sz w:val="24"/>
          <w:szCs w:val="24"/>
        </w:rPr>
        <w:t xml:space="preserve">Analyse, </w:t>
      </w:r>
      <w:r w:rsidR="006951F7" w:rsidRPr="000C2F34">
        <w:rPr>
          <w:rFonts w:ascii="Times New Roman" w:hAnsi="Times New Roman" w:cs="Times New Roman"/>
          <w:sz w:val="24"/>
          <w:szCs w:val="24"/>
        </w:rPr>
        <w:t>synthesize</w:t>
      </w:r>
      <w:r w:rsidRPr="000C2F34">
        <w:rPr>
          <w:rFonts w:ascii="Times New Roman" w:hAnsi="Times New Roman" w:cs="Times New Roman"/>
          <w:sz w:val="24"/>
          <w:szCs w:val="24"/>
        </w:rPr>
        <w:t xml:space="preserve"> and</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create;</w:t>
      </w:r>
    </w:p>
    <w:p w:rsidR="003D1E27" w:rsidRPr="000C2F34" w:rsidRDefault="00215E28" w:rsidP="0020615E">
      <w:pPr>
        <w:pStyle w:val="ListParagraph"/>
        <w:numPr>
          <w:ilvl w:val="2"/>
          <w:numId w:val="24"/>
        </w:numPr>
        <w:tabs>
          <w:tab w:val="left" w:pos="960"/>
          <w:tab w:val="left" w:pos="961"/>
        </w:tabs>
        <w:spacing w:before="54" w:line="360" w:lineRule="auto"/>
        <w:rPr>
          <w:rFonts w:ascii="Times New Roman" w:hAnsi="Times New Roman" w:cs="Times New Roman"/>
          <w:sz w:val="24"/>
          <w:szCs w:val="24"/>
        </w:rPr>
      </w:pPr>
      <w:r w:rsidRPr="000C2F34">
        <w:rPr>
          <w:rFonts w:ascii="Times New Roman" w:hAnsi="Times New Roman" w:cs="Times New Roman"/>
          <w:sz w:val="24"/>
          <w:szCs w:val="24"/>
        </w:rPr>
        <w:t>Solve</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problems;</w:t>
      </w:r>
    </w:p>
    <w:p w:rsidR="003D1E27" w:rsidRPr="000C2F34" w:rsidRDefault="006951F7" w:rsidP="0020615E">
      <w:pPr>
        <w:pStyle w:val="ListParagraph"/>
        <w:numPr>
          <w:ilvl w:val="2"/>
          <w:numId w:val="24"/>
        </w:numPr>
        <w:tabs>
          <w:tab w:val="left" w:pos="960"/>
          <w:tab w:val="left" w:pos="961"/>
        </w:tabs>
        <w:spacing w:before="50" w:line="360" w:lineRule="auto"/>
        <w:rPr>
          <w:rFonts w:ascii="Times New Roman" w:hAnsi="Times New Roman" w:cs="Times New Roman"/>
          <w:sz w:val="24"/>
          <w:szCs w:val="24"/>
        </w:rPr>
      </w:pPr>
      <w:r w:rsidRPr="000C2F34">
        <w:rPr>
          <w:rFonts w:ascii="Times New Roman" w:hAnsi="Times New Roman" w:cs="Times New Roman"/>
          <w:sz w:val="24"/>
          <w:szCs w:val="24"/>
        </w:rPr>
        <w:t>Organize</w:t>
      </w:r>
      <w:r w:rsidR="00215E28" w:rsidRPr="000C2F34">
        <w:rPr>
          <w:rFonts w:ascii="Times New Roman" w:hAnsi="Times New Roman" w:cs="Times New Roman"/>
          <w:sz w:val="24"/>
          <w:szCs w:val="24"/>
        </w:rPr>
        <w:t>, plan and</w:t>
      </w:r>
      <w:r w:rsidR="00215E28" w:rsidRPr="000C2F34">
        <w:rPr>
          <w:rFonts w:ascii="Times New Roman" w:hAnsi="Times New Roman" w:cs="Times New Roman"/>
          <w:spacing w:val="-4"/>
          <w:sz w:val="24"/>
          <w:szCs w:val="24"/>
        </w:rPr>
        <w:t xml:space="preserve"> </w:t>
      </w:r>
      <w:r w:rsidR="00215E28" w:rsidRPr="000C2F34">
        <w:rPr>
          <w:rFonts w:ascii="Times New Roman" w:hAnsi="Times New Roman" w:cs="Times New Roman"/>
          <w:sz w:val="24"/>
          <w:szCs w:val="24"/>
        </w:rPr>
        <w:t>communicate;</w:t>
      </w:r>
    </w:p>
    <w:p w:rsidR="003D1E27" w:rsidRPr="000C2F34" w:rsidRDefault="00215E28" w:rsidP="0020615E">
      <w:pPr>
        <w:pStyle w:val="ListParagraph"/>
        <w:numPr>
          <w:ilvl w:val="2"/>
          <w:numId w:val="24"/>
        </w:numPr>
        <w:tabs>
          <w:tab w:val="left" w:pos="960"/>
          <w:tab w:val="left" w:pos="961"/>
        </w:tabs>
        <w:spacing w:before="55" w:line="360" w:lineRule="auto"/>
        <w:rPr>
          <w:rFonts w:ascii="Times New Roman" w:hAnsi="Times New Roman" w:cs="Times New Roman"/>
          <w:sz w:val="24"/>
          <w:szCs w:val="24"/>
        </w:rPr>
      </w:pPr>
      <w:r w:rsidRPr="000C2F34">
        <w:rPr>
          <w:rFonts w:ascii="Times New Roman" w:hAnsi="Times New Roman" w:cs="Times New Roman"/>
          <w:sz w:val="24"/>
          <w:szCs w:val="24"/>
        </w:rPr>
        <w:t>Use</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ICT;</w:t>
      </w:r>
    </w:p>
    <w:p w:rsidR="003D1E27" w:rsidRPr="000C2F34" w:rsidRDefault="00215E28" w:rsidP="0020615E">
      <w:pPr>
        <w:pStyle w:val="ListParagraph"/>
        <w:numPr>
          <w:ilvl w:val="2"/>
          <w:numId w:val="24"/>
        </w:numPr>
        <w:tabs>
          <w:tab w:val="left" w:pos="960"/>
          <w:tab w:val="left" w:pos="961"/>
        </w:tabs>
        <w:spacing w:before="55" w:line="360" w:lineRule="auto"/>
        <w:rPr>
          <w:rFonts w:ascii="Times New Roman" w:hAnsi="Times New Roman" w:cs="Times New Roman"/>
          <w:sz w:val="24"/>
          <w:szCs w:val="24"/>
        </w:rPr>
      </w:pPr>
      <w:r w:rsidRPr="000C2F34">
        <w:rPr>
          <w:rFonts w:ascii="Times New Roman" w:hAnsi="Times New Roman" w:cs="Times New Roman"/>
          <w:sz w:val="24"/>
          <w:szCs w:val="24"/>
        </w:rPr>
        <w:t>Work in</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teams;</w:t>
      </w:r>
    </w:p>
    <w:p w:rsidR="003D1E27" w:rsidRPr="000C2F34" w:rsidRDefault="00215E28" w:rsidP="0020615E">
      <w:pPr>
        <w:pStyle w:val="ListParagraph"/>
        <w:numPr>
          <w:ilvl w:val="2"/>
          <w:numId w:val="24"/>
        </w:numPr>
        <w:tabs>
          <w:tab w:val="left" w:pos="960"/>
          <w:tab w:val="left" w:pos="961"/>
        </w:tabs>
        <w:spacing w:before="55" w:line="360" w:lineRule="auto"/>
        <w:rPr>
          <w:rFonts w:ascii="Times New Roman" w:hAnsi="Times New Roman" w:cs="Times New Roman"/>
          <w:sz w:val="24"/>
          <w:szCs w:val="24"/>
        </w:rPr>
      </w:pPr>
      <w:r w:rsidRPr="000C2F34">
        <w:rPr>
          <w:rFonts w:ascii="Times New Roman" w:hAnsi="Times New Roman" w:cs="Times New Roman"/>
          <w:sz w:val="24"/>
          <w:szCs w:val="24"/>
        </w:rPr>
        <w:t>Engage in developing projects, research and innovations;</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and</w:t>
      </w:r>
    </w:p>
    <w:p w:rsidR="003D1E27" w:rsidRPr="000C2F34" w:rsidRDefault="00215E28" w:rsidP="0020615E">
      <w:pPr>
        <w:pStyle w:val="ListParagraph"/>
        <w:numPr>
          <w:ilvl w:val="2"/>
          <w:numId w:val="24"/>
        </w:numPr>
        <w:tabs>
          <w:tab w:val="left" w:pos="960"/>
          <w:tab w:val="left" w:pos="961"/>
        </w:tabs>
        <w:spacing w:before="55" w:line="360" w:lineRule="auto"/>
        <w:rPr>
          <w:rFonts w:ascii="Times New Roman" w:hAnsi="Times New Roman" w:cs="Times New Roman"/>
          <w:sz w:val="24"/>
          <w:szCs w:val="24"/>
        </w:rPr>
      </w:pPr>
      <w:r w:rsidRPr="000C2F34">
        <w:rPr>
          <w:rFonts w:ascii="Times New Roman" w:hAnsi="Times New Roman" w:cs="Times New Roman"/>
          <w:sz w:val="24"/>
          <w:szCs w:val="24"/>
        </w:rPr>
        <w:t>Work</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autonomously.</w:t>
      </w:r>
    </w:p>
    <w:p w:rsidR="003D1E27" w:rsidRPr="000C2F34" w:rsidRDefault="00215E28" w:rsidP="0020615E">
      <w:pPr>
        <w:pStyle w:val="Heading2"/>
        <w:numPr>
          <w:ilvl w:val="1"/>
          <w:numId w:val="6"/>
        </w:numPr>
        <w:tabs>
          <w:tab w:val="left" w:pos="815"/>
          <w:tab w:val="left" w:pos="816"/>
        </w:tabs>
        <w:spacing w:before="169" w:line="360" w:lineRule="auto"/>
        <w:rPr>
          <w:rFonts w:ascii="Times New Roman" w:hAnsi="Times New Roman" w:cs="Times New Roman"/>
          <w:sz w:val="24"/>
          <w:szCs w:val="24"/>
        </w:rPr>
      </w:pPr>
      <w:bookmarkStart w:id="75" w:name="4.4_Development_of_qualifications"/>
      <w:bookmarkStart w:id="76" w:name="_bookmark23"/>
      <w:bookmarkStart w:id="77" w:name="_Toc57228501"/>
      <w:bookmarkEnd w:id="75"/>
      <w:bookmarkEnd w:id="76"/>
      <w:r w:rsidRPr="000C2F34">
        <w:rPr>
          <w:rFonts w:ascii="Times New Roman" w:hAnsi="Times New Roman" w:cs="Times New Roman"/>
          <w:sz w:val="24"/>
          <w:szCs w:val="24"/>
        </w:rPr>
        <w:t>Development of</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qualifications</w:t>
      </w:r>
      <w:bookmarkEnd w:id="77"/>
    </w:p>
    <w:p w:rsidR="003D1E27" w:rsidRPr="000C2F34" w:rsidRDefault="00215E28" w:rsidP="0020615E">
      <w:pPr>
        <w:pStyle w:val="BodyText"/>
        <w:spacing w:line="360" w:lineRule="auto"/>
        <w:ind w:right="769"/>
        <w:jc w:val="both"/>
        <w:rPr>
          <w:rFonts w:ascii="Times New Roman" w:hAnsi="Times New Roman" w:cs="Times New Roman"/>
          <w:sz w:val="24"/>
          <w:szCs w:val="24"/>
        </w:rPr>
      </w:pPr>
      <w:r w:rsidRPr="000C2F34">
        <w:rPr>
          <w:rFonts w:ascii="Times New Roman" w:hAnsi="Times New Roman" w:cs="Times New Roman"/>
          <w:sz w:val="24"/>
          <w:szCs w:val="24"/>
        </w:rPr>
        <w:t>The</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KNQA</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is</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currently</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in</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process</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developing</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occupational</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training</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standards</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in</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 xml:space="preserve">consultation with industry players and trainers, so that the country’s qualifications </w:t>
      </w:r>
      <w:r w:rsidRPr="000C2F34">
        <w:rPr>
          <w:rFonts w:ascii="Times New Roman" w:hAnsi="Times New Roman" w:cs="Times New Roman"/>
          <w:color w:val="252525"/>
          <w:sz w:val="24"/>
          <w:szCs w:val="24"/>
        </w:rPr>
        <w:t xml:space="preserve">will be better </w:t>
      </w:r>
      <w:r w:rsidRPr="000C2F34">
        <w:rPr>
          <w:rFonts w:ascii="Times New Roman" w:hAnsi="Times New Roman" w:cs="Times New Roman"/>
          <w:sz w:val="24"/>
          <w:szCs w:val="24"/>
        </w:rPr>
        <w:t>aligned to employers’ and industry needs. In re-aligning qualifications with requirements of the framework, the Authority is working with various existing curriculum development bodies, including the Kenya Institute</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for</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Curriculum</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Development</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(KICD),</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TVET</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Curriculum</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Development</w:t>
      </w:r>
      <w:r w:rsidRPr="000C2F34">
        <w:rPr>
          <w:rFonts w:ascii="Times New Roman" w:hAnsi="Times New Roman" w:cs="Times New Roman"/>
          <w:spacing w:val="-7"/>
          <w:sz w:val="24"/>
          <w:szCs w:val="24"/>
        </w:rPr>
        <w:t xml:space="preserve"> </w:t>
      </w:r>
      <w:r w:rsidR="007E1758" w:rsidRPr="000C2F34">
        <w:rPr>
          <w:rFonts w:ascii="Times New Roman" w:hAnsi="Times New Roman" w:cs="Times New Roman"/>
          <w:spacing w:val="-7"/>
          <w:sz w:val="24"/>
          <w:szCs w:val="24"/>
        </w:rPr>
        <w:t xml:space="preserve">Assessment </w:t>
      </w:r>
      <w:r w:rsidRPr="000C2F34">
        <w:rPr>
          <w:rFonts w:ascii="Times New Roman" w:hAnsi="Times New Roman" w:cs="Times New Roman"/>
          <w:sz w:val="24"/>
          <w:szCs w:val="24"/>
        </w:rPr>
        <w:t>and</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Certification Council (TVET CDACC), and various other institutions such as universities and TVET institutions that have the legal mandate to develop curricula in the</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country.</w:t>
      </w:r>
    </w:p>
    <w:p w:rsidR="003D1E27" w:rsidRPr="000C2F34" w:rsidRDefault="00215E28" w:rsidP="0020615E">
      <w:pPr>
        <w:pStyle w:val="Heading2"/>
        <w:numPr>
          <w:ilvl w:val="1"/>
          <w:numId w:val="6"/>
        </w:numPr>
        <w:tabs>
          <w:tab w:val="left" w:pos="815"/>
          <w:tab w:val="left" w:pos="816"/>
        </w:tabs>
        <w:spacing w:before="117" w:line="360" w:lineRule="auto"/>
        <w:rPr>
          <w:rFonts w:ascii="Times New Roman" w:hAnsi="Times New Roman" w:cs="Times New Roman"/>
          <w:sz w:val="24"/>
          <w:szCs w:val="24"/>
        </w:rPr>
      </w:pPr>
      <w:bookmarkStart w:id="78" w:name="4.5_Credits"/>
      <w:bookmarkStart w:id="79" w:name="_bookmark24"/>
      <w:bookmarkStart w:id="80" w:name="_Toc57228502"/>
      <w:bookmarkEnd w:id="78"/>
      <w:bookmarkEnd w:id="79"/>
      <w:r w:rsidRPr="000C2F34">
        <w:rPr>
          <w:rFonts w:ascii="Times New Roman" w:hAnsi="Times New Roman" w:cs="Times New Roman"/>
          <w:sz w:val="24"/>
          <w:szCs w:val="24"/>
        </w:rPr>
        <w:t>Credits</w:t>
      </w:r>
      <w:bookmarkEnd w:id="80"/>
    </w:p>
    <w:p w:rsidR="00757DE8" w:rsidRDefault="00215E28" w:rsidP="0020615E">
      <w:pPr>
        <w:pStyle w:val="BodyText"/>
        <w:spacing w:line="360" w:lineRule="auto"/>
        <w:ind w:right="774"/>
        <w:jc w:val="both"/>
        <w:rPr>
          <w:rFonts w:ascii="Times New Roman" w:hAnsi="Times New Roman" w:cs="Times New Roman"/>
          <w:sz w:val="24"/>
          <w:szCs w:val="24"/>
        </w:rPr>
      </w:pPr>
      <w:r w:rsidRPr="000C2F34">
        <w:rPr>
          <w:rFonts w:ascii="Times New Roman" w:hAnsi="Times New Roman" w:cs="Times New Roman"/>
          <w:sz w:val="24"/>
          <w:szCs w:val="24"/>
        </w:rPr>
        <w:t xml:space="preserve">In the KNQF one ‘credit’ represents </w:t>
      </w:r>
    </w:p>
    <w:p w:rsidR="00757DE8" w:rsidRDefault="00215E28" w:rsidP="0020615E">
      <w:pPr>
        <w:pStyle w:val="BodyText"/>
        <w:numPr>
          <w:ilvl w:val="0"/>
          <w:numId w:val="25"/>
        </w:numPr>
        <w:spacing w:line="360" w:lineRule="auto"/>
        <w:ind w:right="774"/>
        <w:jc w:val="both"/>
        <w:rPr>
          <w:rFonts w:ascii="Times New Roman" w:hAnsi="Times New Roman" w:cs="Times New Roman"/>
          <w:sz w:val="24"/>
          <w:szCs w:val="24"/>
        </w:rPr>
      </w:pPr>
      <w:r w:rsidRPr="000C2F34">
        <w:rPr>
          <w:rFonts w:ascii="Times New Roman" w:hAnsi="Times New Roman" w:cs="Times New Roman"/>
          <w:sz w:val="24"/>
          <w:szCs w:val="24"/>
        </w:rPr>
        <w:t xml:space="preserve">the value assigned for ten notional hours of learning; </w:t>
      </w:r>
    </w:p>
    <w:p w:rsidR="00757DE8" w:rsidRDefault="00215E28" w:rsidP="0020615E">
      <w:pPr>
        <w:pStyle w:val="BodyText"/>
        <w:numPr>
          <w:ilvl w:val="0"/>
          <w:numId w:val="25"/>
        </w:numPr>
        <w:spacing w:line="360" w:lineRule="auto"/>
        <w:ind w:right="774"/>
        <w:jc w:val="both"/>
        <w:rPr>
          <w:rFonts w:ascii="Times New Roman" w:hAnsi="Times New Roman" w:cs="Times New Roman"/>
          <w:sz w:val="24"/>
          <w:szCs w:val="24"/>
        </w:rPr>
      </w:pPr>
      <w:r w:rsidRPr="000C2F34">
        <w:rPr>
          <w:rFonts w:ascii="Times New Roman" w:hAnsi="Times New Roman" w:cs="Times New Roman"/>
          <w:sz w:val="24"/>
          <w:szCs w:val="24"/>
        </w:rPr>
        <w:t>the recognition</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equivalent</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in</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content</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learning</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outcomes</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between</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different</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types</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10"/>
          <w:sz w:val="24"/>
          <w:szCs w:val="24"/>
        </w:rPr>
        <w:t xml:space="preserve"> </w:t>
      </w:r>
      <w:r w:rsidRPr="000C2F34">
        <w:rPr>
          <w:rFonts w:ascii="Times New Roman" w:hAnsi="Times New Roman" w:cs="Times New Roman"/>
          <w:sz w:val="24"/>
          <w:szCs w:val="24"/>
        </w:rPr>
        <w:t>learning;</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or</w:t>
      </w:r>
    </w:p>
    <w:p w:rsidR="003D1E27" w:rsidRPr="00757DE8" w:rsidRDefault="00215E28" w:rsidP="0020615E">
      <w:pPr>
        <w:pStyle w:val="BodyText"/>
        <w:numPr>
          <w:ilvl w:val="0"/>
          <w:numId w:val="25"/>
        </w:numPr>
        <w:spacing w:before="41" w:line="360" w:lineRule="auto"/>
        <w:ind w:right="773"/>
        <w:jc w:val="both"/>
        <w:rPr>
          <w:rFonts w:ascii="Times New Roman" w:hAnsi="Times New Roman" w:cs="Times New Roman"/>
          <w:sz w:val="24"/>
          <w:szCs w:val="24"/>
        </w:rPr>
      </w:pPr>
      <w:proofErr w:type="gramStart"/>
      <w:r w:rsidRPr="00757DE8">
        <w:rPr>
          <w:rFonts w:ascii="Times New Roman" w:hAnsi="Times New Roman" w:cs="Times New Roman"/>
          <w:sz w:val="24"/>
          <w:szCs w:val="24"/>
        </w:rPr>
        <w:t>the</w:t>
      </w:r>
      <w:proofErr w:type="gramEnd"/>
      <w:r w:rsidRPr="00757DE8">
        <w:rPr>
          <w:rFonts w:ascii="Times New Roman" w:hAnsi="Times New Roman" w:cs="Times New Roman"/>
          <w:sz w:val="24"/>
          <w:szCs w:val="24"/>
        </w:rPr>
        <w:t xml:space="preserve"> amount of learning required to achieve a qualification which may be through credit</w:t>
      </w:r>
      <w:r w:rsidRPr="00757DE8">
        <w:rPr>
          <w:rFonts w:ascii="Times New Roman" w:hAnsi="Times New Roman" w:cs="Times New Roman"/>
          <w:spacing w:val="36"/>
          <w:sz w:val="24"/>
          <w:szCs w:val="24"/>
        </w:rPr>
        <w:t xml:space="preserve"> </w:t>
      </w:r>
      <w:r w:rsidRPr="00757DE8">
        <w:rPr>
          <w:rFonts w:ascii="Times New Roman" w:hAnsi="Times New Roman" w:cs="Times New Roman"/>
          <w:sz w:val="24"/>
          <w:szCs w:val="24"/>
        </w:rPr>
        <w:t>transfer,</w:t>
      </w:r>
      <w:r w:rsidR="00757DE8" w:rsidRPr="00757DE8">
        <w:rPr>
          <w:rFonts w:ascii="Times New Roman" w:hAnsi="Times New Roman" w:cs="Times New Roman"/>
          <w:sz w:val="24"/>
          <w:szCs w:val="24"/>
        </w:rPr>
        <w:t xml:space="preserve"> </w:t>
      </w:r>
      <w:r w:rsidRPr="00757DE8">
        <w:rPr>
          <w:rFonts w:ascii="Times New Roman" w:hAnsi="Times New Roman" w:cs="Times New Roman"/>
          <w:sz w:val="24"/>
          <w:szCs w:val="24"/>
        </w:rPr>
        <w:t>articulation, recognition of prior learning or advanced studying, based on the number of notional hours for a specific qualification (Kenya Subsidiary Legislation. 2018).</w:t>
      </w:r>
    </w:p>
    <w:p w:rsidR="003D1E27" w:rsidRPr="000C2F34" w:rsidRDefault="00215E28" w:rsidP="0020615E">
      <w:pPr>
        <w:pStyle w:val="Heading2"/>
        <w:numPr>
          <w:ilvl w:val="1"/>
          <w:numId w:val="6"/>
        </w:numPr>
        <w:tabs>
          <w:tab w:val="left" w:pos="815"/>
          <w:tab w:val="left" w:pos="816"/>
        </w:tabs>
        <w:spacing w:line="360" w:lineRule="auto"/>
        <w:rPr>
          <w:rFonts w:ascii="Times New Roman" w:hAnsi="Times New Roman" w:cs="Times New Roman"/>
          <w:sz w:val="24"/>
          <w:szCs w:val="24"/>
        </w:rPr>
      </w:pPr>
      <w:bookmarkStart w:id="81" w:name="4.6_National_Qualifications_Information_"/>
      <w:bookmarkStart w:id="82" w:name="_bookmark25"/>
      <w:bookmarkStart w:id="83" w:name="_Toc57228503"/>
      <w:bookmarkEnd w:id="81"/>
      <w:bookmarkEnd w:id="82"/>
      <w:r w:rsidRPr="000C2F34">
        <w:rPr>
          <w:rFonts w:ascii="Times New Roman" w:hAnsi="Times New Roman" w:cs="Times New Roman"/>
          <w:sz w:val="24"/>
          <w:szCs w:val="24"/>
        </w:rPr>
        <w:t>National Qualifications Information Management</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System</w:t>
      </w:r>
      <w:bookmarkEnd w:id="83"/>
    </w:p>
    <w:p w:rsidR="003D1E27" w:rsidRPr="000C2F34" w:rsidRDefault="00215E28" w:rsidP="0020615E">
      <w:pPr>
        <w:pStyle w:val="BodyText"/>
        <w:spacing w:line="360" w:lineRule="auto"/>
        <w:ind w:right="777"/>
        <w:jc w:val="both"/>
        <w:rPr>
          <w:rFonts w:ascii="Times New Roman" w:hAnsi="Times New Roman" w:cs="Times New Roman"/>
          <w:sz w:val="24"/>
          <w:szCs w:val="24"/>
        </w:rPr>
      </w:pPr>
      <w:r w:rsidRPr="000C2F34">
        <w:rPr>
          <w:rFonts w:ascii="Times New Roman" w:hAnsi="Times New Roman" w:cs="Times New Roman"/>
          <w:color w:val="252525"/>
          <w:sz w:val="24"/>
          <w:szCs w:val="24"/>
        </w:rPr>
        <w:t>Regulation</w:t>
      </w:r>
      <w:r w:rsidRPr="000C2F34">
        <w:rPr>
          <w:rFonts w:ascii="Times New Roman" w:hAnsi="Times New Roman" w:cs="Times New Roman"/>
          <w:color w:val="252525"/>
          <w:spacing w:val="-4"/>
          <w:sz w:val="24"/>
          <w:szCs w:val="24"/>
        </w:rPr>
        <w:t xml:space="preserve"> </w:t>
      </w:r>
      <w:r w:rsidRPr="000C2F34">
        <w:rPr>
          <w:rFonts w:ascii="Times New Roman" w:hAnsi="Times New Roman" w:cs="Times New Roman"/>
          <w:color w:val="252525"/>
          <w:sz w:val="24"/>
          <w:szCs w:val="24"/>
        </w:rPr>
        <w:t>16</w:t>
      </w:r>
      <w:r w:rsidRPr="000C2F34">
        <w:rPr>
          <w:rFonts w:ascii="Times New Roman" w:hAnsi="Times New Roman" w:cs="Times New Roman"/>
          <w:color w:val="252525"/>
          <w:spacing w:val="-4"/>
          <w:sz w:val="24"/>
          <w:szCs w:val="24"/>
        </w:rPr>
        <w:t xml:space="preserve"> </w:t>
      </w:r>
      <w:r w:rsidRPr="000C2F34">
        <w:rPr>
          <w:rFonts w:ascii="Times New Roman" w:hAnsi="Times New Roman" w:cs="Times New Roman"/>
          <w:color w:val="252525"/>
          <w:sz w:val="24"/>
          <w:szCs w:val="24"/>
        </w:rPr>
        <w:t>sub-regulation</w:t>
      </w:r>
      <w:r w:rsidRPr="000C2F34">
        <w:rPr>
          <w:rFonts w:ascii="Times New Roman" w:hAnsi="Times New Roman" w:cs="Times New Roman"/>
          <w:color w:val="252525"/>
          <w:spacing w:val="-4"/>
          <w:sz w:val="24"/>
          <w:szCs w:val="24"/>
        </w:rPr>
        <w:t xml:space="preserve"> </w:t>
      </w:r>
      <w:r w:rsidRPr="000C2F34">
        <w:rPr>
          <w:rFonts w:ascii="Times New Roman" w:hAnsi="Times New Roman" w:cs="Times New Roman"/>
          <w:color w:val="252525"/>
          <w:sz w:val="24"/>
          <w:szCs w:val="24"/>
        </w:rPr>
        <w:t>1</w:t>
      </w:r>
      <w:r w:rsidRPr="000C2F34">
        <w:rPr>
          <w:rFonts w:ascii="Times New Roman" w:hAnsi="Times New Roman" w:cs="Times New Roman"/>
          <w:color w:val="252525"/>
          <w:spacing w:val="-4"/>
          <w:sz w:val="24"/>
          <w:szCs w:val="24"/>
        </w:rPr>
        <w:t xml:space="preserve"> </w:t>
      </w:r>
      <w:r w:rsidRPr="000C2F34">
        <w:rPr>
          <w:rFonts w:ascii="Times New Roman" w:hAnsi="Times New Roman" w:cs="Times New Roman"/>
          <w:color w:val="252525"/>
          <w:sz w:val="24"/>
          <w:szCs w:val="24"/>
        </w:rPr>
        <w:t>of</w:t>
      </w:r>
      <w:r w:rsidRPr="000C2F34">
        <w:rPr>
          <w:rFonts w:ascii="Times New Roman" w:hAnsi="Times New Roman" w:cs="Times New Roman"/>
          <w:color w:val="252525"/>
          <w:spacing w:val="-6"/>
          <w:sz w:val="24"/>
          <w:szCs w:val="24"/>
        </w:rPr>
        <w:t xml:space="preserve"> </w:t>
      </w:r>
      <w:r w:rsidRPr="000C2F34">
        <w:rPr>
          <w:rFonts w:ascii="Times New Roman" w:hAnsi="Times New Roman" w:cs="Times New Roman"/>
          <w:color w:val="252525"/>
          <w:sz w:val="24"/>
          <w:szCs w:val="24"/>
        </w:rPr>
        <w:t>the</w:t>
      </w:r>
      <w:r w:rsidRPr="000C2F34">
        <w:rPr>
          <w:rFonts w:ascii="Times New Roman" w:hAnsi="Times New Roman" w:cs="Times New Roman"/>
          <w:color w:val="252525"/>
          <w:spacing w:val="-3"/>
          <w:sz w:val="24"/>
          <w:szCs w:val="24"/>
        </w:rPr>
        <w:t xml:space="preserve"> </w:t>
      </w:r>
      <w:r w:rsidRPr="000C2F34">
        <w:rPr>
          <w:rFonts w:ascii="Times New Roman" w:hAnsi="Times New Roman" w:cs="Times New Roman"/>
          <w:color w:val="252525"/>
          <w:sz w:val="24"/>
          <w:szCs w:val="24"/>
        </w:rPr>
        <w:t>KN</w:t>
      </w:r>
      <w:r w:rsidRPr="000C2F34">
        <w:rPr>
          <w:rFonts w:ascii="Times New Roman" w:hAnsi="Times New Roman" w:cs="Times New Roman"/>
          <w:sz w:val="24"/>
          <w:szCs w:val="24"/>
        </w:rPr>
        <w:t>QF</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Regulations</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2018</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(Republic</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Kenya,</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2018:</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790)</w:t>
      </w:r>
      <w:r w:rsidRPr="000C2F34">
        <w:rPr>
          <w:rFonts w:ascii="Times New Roman" w:hAnsi="Times New Roman" w:cs="Times New Roman"/>
          <w:spacing w:val="-3"/>
          <w:sz w:val="24"/>
          <w:szCs w:val="24"/>
        </w:rPr>
        <w:t xml:space="preserve"> </w:t>
      </w:r>
      <w:r w:rsidRPr="000C2F34">
        <w:rPr>
          <w:rFonts w:ascii="Times New Roman" w:hAnsi="Times New Roman" w:cs="Times New Roman"/>
          <w:sz w:val="24"/>
          <w:szCs w:val="24"/>
        </w:rPr>
        <w:t>requires the</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Authority</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establish</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a</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national</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database</w:t>
      </w:r>
      <w:r w:rsidRPr="000C2F34">
        <w:rPr>
          <w:rFonts w:ascii="Times New Roman" w:hAnsi="Times New Roman" w:cs="Times New Roman"/>
          <w:spacing w:val="-7"/>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5"/>
          <w:sz w:val="24"/>
          <w:szCs w:val="24"/>
        </w:rPr>
        <w:t xml:space="preserve"> </w:t>
      </w:r>
      <w:r w:rsidRPr="000C2F34">
        <w:rPr>
          <w:rFonts w:ascii="Times New Roman" w:hAnsi="Times New Roman" w:cs="Times New Roman"/>
          <w:sz w:val="24"/>
          <w:szCs w:val="24"/>
        </w:rPr>
        <w:t>national</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qualifications</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to</w:t>
      </w:r>
      <w:r w:rsidRPr="000C2F34">
        <w:rPr>
          <w:rFonts w:ascii="Times New Roman" w:hAnsi="Times New Roman" w:cs="Times New Roman"/>
          <w:spacing w:val="-9"/>
          <w:sz w:val="24"/>
          <w:szCs w:val="24"/>
        </w:rPr>
        <w:t xml:space="preserve"> </w:t>
      </w:r>
      <w:r w:rsidRPr="000C2F34">
        <w:rPr>
          <w:rFonts w:ascii="Times New Roman" w:hAnsi="Times New Roman" w:cs="Times New Roman"/>
          <w:sz w:val="24"/>
          <w:szCs w:val="24"/>
        </w:rPr>
        <w:t>inform</w:t>
      </w:r>
      <w:r w:rsidRPr="000C2F34">
        <w:rPr>
          <w:rFonts w:ascii="Times New Roman" w:hAnsi="Times New Roman" w:cs="Times New Roman"/>
          <w:spacing w:val="-8"/>
          <w:sz w:val="24"/>
          <w:szCs w:val="24"/>
        </w:rPr>
        <w:t xml:space="preserve"> </w:t>
      </w:r>
      <w:r w:rsidRPr="000C2F34">
        <w:rPr>
          <w:rFonts w:ascii="Times New Roman" w:hAnsi="Times New Roman" w:cs="Times New Roman"/>
          <w:sz w:val="24"/>
          <w:szCs w:val="24"/>
        </w:rPr>
        <w:t>the</w:t>
      </w:r>
      <w:r w:rsidRPr="000C2F34">
        <w:rPr>
          <w:rFonts w:ascii="Times New Roman" w:hAnsi="Times New Roman" w:cs="Times New Roman"/>
          <w:spacing w:val="-4"/>
          <w:sz w:val="24"/>
          <w:szCs w:val="24"/>
        </w:rPr>
        <w:t xml:space="preserve"> </w:t>
      </w:r>
      <w:r w:rsidRPr="000C2F34">
        <w:rPr>
          <w:rFonts w:ascii="Times New Roman" w:hAnsi="Times New Roman" w:cs="Times New Roman"/>
          <w:sz w:val="24"/>
          <w:szCs w:val="24"/>
        </w:rPr>
        <w:t>implementation and maintenance of the national qualifications framework. For more details on qualifications in the register – refer to chapter 8.1 of this</w:t>
      </w:r>
      <w:r w:rsidRPr="000C2F34">
        <w:rPr>
          <w:rFonts w:ascii="Times New Roman" w:hAnsi="Times New Roman" w:cs="Times New Roman"/>
          <w:spacing w:val="-15"/>
          <w:sz w:val="24"/>
          <w:szCs w:val="24"/>
        </w:rPr>
        <w:t xml:space="preserve"> </w:t>
      </w:r>
      <w:r w:rsidRPr="000C2F34">
        <w:rPr>
          <w:rFonts w:ascii="Times New Roman" w:hAnsi="Times New Roman" w:cs="Times New Roman"/>
          <w:sz w:val="24"/>
          <w:szCs w:val="24"/>
        </w:rPr>
        <w:t>report.</w:t>
      </w:r>
    </w:p>
    <w:p w:rsidR="003D1E27" w:rsidRPr="000C2F34" w:rsidRDefault="00215E28" w:rsidP="0020615E">
      <w:pPr>
        <w:pStyle w:val="BodyText"/>
        <w:spacing w:before="122" w:line="360" w:lineRule="auto"/>
        <w:jc w:val="both"/>
        <w:rPr>
          <w:rFonts w:ascii="Times New Roman" w:hAnsi="Times New Roman" w:cs="Times New Roman"/>
          <w:sz w:val="24"/>
          <w:szCs w:val="24"/>
        </w:rPr>
      </w:pPr>
      <w:r w:rsidRPr="000C2F34">
        <w:rPr>
          <w:rFonts w:ascii="Times New Roman" w:hAnsi="Times New Roman" w:cs="Times New Roman"/>
          <w:sz w:val="24"/>
          <w:szCs w:val="24"/>
        </w:rPr>
        <w:t>The database is required to contain, among other things, the following information:</w:t>
      </w:r>
    </w:p>
    <w:p w:rsidR="003D1E27" w:rsidRPr="000C2F34" w:rsidRDefault="00215E28" w:rsidP="0020615E">
      <w:pPr>
        <w:pStyle w:val="ListParagraph"/>
        <w:numPr>
          <w:ilvl w:val="2"/>
          <w:numId w:val="26"/>
        </w:numPr>
        <w:tabs>
          <w:tab w:val="left" w:pos="960"/>
          <w:tab w:val="left" w:pos="961"/>
        </w:tabs>
        <w:spacing w:before="0" w:line="360" w:lineRule="auto"/>
        <w:rPr>
          <w:rFonts w:ascii="Times New Roman" w:hAnsi="Times New Roman" w:cs="Times New Roman"/>
          <w:sz w:val="24"/>
          <w:szCs w:val="24"/>
        </w:rPr>
      </w:pPr>
      <w:r w:rsidRPr="000C2F34">
        <w:rPr>
          <w:rFonts w:ascii="Times New Roman" w:hAnsi="Times New Roman" w:cs="Times New Roman"/>
          <w:sz w:val="24"/>
          <w:szCs w:val="24"/>
        </w:rPr>
        <w:t>Registered unit</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standards;</w:t>
      </w:r>
    </w:p>
    <w:p w:rsidR="003D1E27" w:rsidRPr="000C2F34" w:rsidRDefault="00215E28" w:rsidP="0020615E">
      <w:pPr>
        <w:pStyle w:val="ListParagraph"/>
        <w:numPr>
          <w:ilvl w:val="2"/>
          <w:numId w:val="26"/>
        </w:numPr>
        <w:tabs>
          <w:tab w:val="left" w:pos="960"/>
          <w:tab w:val="left" w:pos="961"/>
        </w:tabs>
        <w:spacing w:before="49" w:line="360" w:lineRule="auto"/>
        <w:rPr>
          <w:rFonts w:ascii="Times New Roman" w:hAnsi="Times New Roman" w:cs="Times New Roman"/>
          <w:sz w:val="24"/>
          <w:szCs w:val="24"/>
        </w:rPr>
      </w:pPr>
      <w:r w:rsidRPr="000C2F34">
        <w:rPr>
          <w:rFonts w:ascii="Times New Roman" w:hAnsi="Times New Roman" w:cs="Times New Roman"/>
          <w:sz w:val="24"/>
          <w:szCs w:val="24"/>
        </w:rPr>
        <w:t>Registered</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qualifications;</w:t>
      </w:r>
    </w:p>
    <w:p w:rsidR="003D1E27" w:rsidRPr="000C2F34" w:rsidRDefault="00215E28" w:rsidP="0020615E">
      <w:pPr>
        <w:pStyle w:val="ListParagraph"/>
        <w:numPr>
          <w:ilvl w:val="2"/>
          <w:numId w:val="26"/>
        </w:numPr>
        <w:tabs>
          <w:tab w:val="left" w:pos="960"/>
          <w:tab w:val="left" w:pos="961"/>
        </w:tabs>
        <w:spacing w:before="55" w:line="360" w:lineRule="auto"/>
        <w:rPr>
          <w:rFonts w:ascii="Times New Roman" w:hAnsi="Times New Roman" w:cs="Times New Roman"/>
          <w:sz w:val="24"/>
          <w:szCs w:val="24"/>
        </w:rPr>
      </w:pPr>
      <w:r w:rsidRPr="000C2F34">
        <w:rPr>
          <w:rFonts w:ascii="Times New Roman" w:hAnsi="Times New Roman" w:cs="Times New Roman"/>
          <w:sz w:val="24"/>
          <w:szCs w:val="24"/>
        </w:rPr>
        <w:t xml:space="preserve">Accredited </w:t>
      </w:r>
      <w:r w:rsidR="007E1758" w:rsidRPr="000C2F34">
        <w:rPr>
          <w:rFonts w:ascii="Times New Roman" w:hAnsi="Times New Roman" w:cs="Times New Roman"/>
          <w:sz w:val="24"/>
          <w:szCs w:val="24"/>
        </w:rPr>
        <w:t>Qualifications Awarding</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institutions;</w:t>
      </w:r>
    </w:p>
    <w:p w:rsidR="003D1E27" w:rsidRPr="000C2F34" w:rsidRDefault="00215E28" w:rsidP="0020615E">
      <w:pPr>
        <w:pStyle w:val="ListParagraph"/>
        <w:numPr>
          <w:ilvl w:val="2"/>
          <w:numId w:val="26"/>
        </w:numPr>
        <w:tabs>
          <w:tab w:val="left" w:pos="960"/>
          <w:tab w:val="left" w:pos="961"/>
        </w:tabs>
        <w:spacing w:before="55" w:line="360" w:lineRule="auto"/>
        <w:rPr>
          <w:rFonts w:ascii="Times New Roman" w:hAnsi="Times New Roman" w:cs="Times New Roman"/>
          <w:sz w:val="24"/>
          <w:szCs w:val="24"/>
        </w:rPr>
      </w:pPr>
      <w:r w:rsidRPr="000C2F34">
        <w:rPr>
          <w:rFonts w:ascii="Times New Roman" w:hAnsi="Times New Roman" w:cs="Times New Roman"/>
          <w:sz w:val="24"/>
          <w:szCs w:val="24"/>
        </w:rPr>
        <w:t>Assessment</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and</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certification</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systems</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of</w:t>
      </w:r>
      <w:r w:rsidRPr="000C2F34">
        <w:rPr>
          <w:rFonts w:ascii="Times New Roman" w:hAnsi="Times New Roman" w:cs="Times New Roman"/>
          <w:spacing w:val="-14"/>
          <w:sz w:val="24"/>
          <w:szCs w:val="24"/>
        </w:rPr>
        <w:t xml:space="preserve"> </w:t>
      </w:r>
      <w:r w:rsidRPr="000C2F34">
        <w:rPr>
          <w:rFonts w:ascii="Times New Roman" w:hAnsi="Times New Roman" w:cs="Times New Roman"/>
          <w:sz w:val="24"/>
          <w:szCs w:val="24"/>
        </w:rPr>
        <w:t>accredited</w:t>
      </w:r>
      <w:r w:rsidRPr="000C2F34">
        <w:rPr>
          <w:rFonts w:ascii="Times New Roman" w:hAnsi="Times New Roman" w:cs="Times New Roman"/>
          <w:spacing w:val="-11"/>
          <w:sz w:val="24"/>
          <w:szCs w:val="24"/>
        </w:rPr>
        <w:t xml:space="preserve"> </w:t>
      </w:r>
      <w:r w:rsidRPr="000C2F34">
        <w:rPr>
          <w:rFonts w:ascii="Times New Roman" w:hAnsi="Times New Roman" w:cs="Times New Roman"/>
          <w:sz w:val="24"/>
          <w:szCs w:val="24"/>
        </w:rPr>
        <w:t>education</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institutions</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(a</w:t>
      </w:r>
      <w:r w:rsidRPr="000C2F34">
        <w:rPr>
          <w:rFonts w:ascii="Times New Roman" w:hAnsi="Times New Roman" w:cs="Times New Roman"/>
          <w:spacing w:val="-13"/>
          <w:sz w:val="24"/>
          <w:szCs w:val="24"/>
        </w:rPr>
        <w:t xml:space="preserve"> </w:t>
      </w:r>
      <w:r w:rsidRPr="000C2F34">
        <w:rPr>
          <w:rFonts w:ascii="Times New Roman" w:hAnsi="Times New Roman" w:cs="Times New Roman"/>
          <w:sz w:val="24"/>
          <w:szCs w:val="24"/>
        </w:rPr>
        <w:t>work</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in</w:t>
      </w:r>
      <w:r w:rsidRPr="000C2F34">
        <w:rPr>
          <w:rFonts w:ascii="Times New Roman" w:hAnsi="Times New Roman" w:cs="Times New Roman"/>
          <w:spacing w:val="-12"/>
          <w:sz w:val="24"/>
          <w:szCs w:val="24"/>
        </w:rPr>
        <w:t xml:space="preserve"> </w:t>
      </w:r>
      <w:r w:rsidRPr="000C2F34">
        <w:rPr>
          <w:rFonts w:ascii="Times New Roman" w:hAnsi="Times New Roman" w:cs="Times New Roman"/>
          <w:sz w:val="24"/>
          <w:szCs w:val="24"/>
        </w:rPr>
        <w:t>progress);</w:t>
      </w:r>
    </w:p>
    <w:p w:rsidR="003D1E27" w:rsidRPr="000C2F34" w:rsidRDefault="00215E28" w:rsidP="0020615E">
      <w:pPr>
        <w:pStyle w:val="ListParagraph"/>
        <w:numPr>
          <w:ilvl w:val="2"/>
          <w:numId w:val="26"/>
        </w:numPr>
        <w:tabs>
          <w:tab w:val="left" w:pos="960"/>
          <w:tab w:val="left" w:pos="961"/>
        </w:tabs>
        <w:spacing w:before="55" w:line="360" w:lineRule="auto"/>
        <w:rPr>
          <w:rFonts w:ascii="Times New Roman" w:hAnsi="Times New Roman" w:cs="Times New Roman"/>
          <w:sz w:val="24"/>
          <w:szCs w:val="24"/>
        </w:rPr>
      </w:pPr>
      <w:r w:rsidRPr="000C2F34">
        <w:rPr>
          <w:rFonts w:ascii="Times New Roman" w:hAnsi="Times New Roman" w:cs="Times New Roman"/>
          <w:sz w:val="24"/>
          <w:szCs w:val="24"/>
        </w:rPr>
        <w:t>Validated learning</w:t>
      </w:r>
      <w:r w:rsidRPr="000C2F34">
        <w:rPr>
          <w:rFonts w:ascii="Times New Roman" w:hAnsi="Times New Roman" w:cs="Times New Roman"/>
          <w:spacing w:val="-1"/>
          <w:sz w:val="24"/>
          <w:szCs w:val="24"/>
        </w:rPr>
        <w:t xml:space="preserve"> </w:t>
      </w:r>
      <w:r w:rsidRPr="000C2F34">
        <w:rPr>
          <w:rFonts w:ascii="Times New Roman" w:hAnsi="Times New Roman" w:cs="Times New Roman"/>
          <w:sz w:val="24"/>
          <w:szCs w:val="24"/>
        </w:rPr>
        <w:t>qualifications;</w:t>
      </w:r>
    </w:p>
    <w:p w:rsidR="003D1E27" w:rsidRPr="000C2F34" w:rsidRDefault="00215E28" w:rsidP="0020615E">
      <w:pPr>
        <w:pStyle w:val="ListParagraph"/>
        <w:numPr>
          <w:ilvl w:val="2"/>
          <w:numId w:val="26"/>
        </w:numPr>
        <w:tabs>
          <w:tab w:val="left" w:pos="960"/>
          <w:tab w:val="left" w:pos="961"/>
        </w:tabs>
        <w:spacing w:before="55" w:line="360" w:lineRule="auto"/>
        <w:rPr>
          <w:rFonts w:ascii="Times New Roman" w:hAnsi="Times New Roman" w:cs="Times New Roman"/>
          <w:sz w:val="24"/>
          <w:szCs w:val="24"/>
        </w:rPr>
      </w:pPr>
      <w:r w:rsidRPr="000C2F34">
        <w:rPr>
          <w:rFonts w:ascii="Times New Roman" w:hAnsi="Times New Roman" w:cs="Times New Roman"/>
          <w:sz w:val="24"/>
          <w:szCs w:val="24"/>
        </w:rPr>
        <w:t>Equated foreign</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qualifications;</w:t>
      </w:r>
    </w:p>
    <w:p w:rsidR="003D1E27" w:rsidRPr="000C2F34" w:rsidRDefault="00215E28" w:rsidP="0020615E">
      <w:pPr>
        <w:pStyle w:val="ListParagraph"/>
        <w:numPr>
          <w:ilvl w:val="2"/>
          <w:numId w:val="26"/>
        </w:numPr>
        <w:tabs>
          <w:tab w:val="left" w:pos="960"/>
          <w:tab w:val="left" w:pos="961"/>
        </w:tabs>
        <w:spacing w:before="49" w:line="360" w:lineRule="auto"/>
        <w:rPr>
          <w:rFonts w:ascii="Times New Roman" w:hAnsi="Times New Roman" w:cs="Times New Roman"/>
          <w:sz w:val="24"/>
          <w:szCs w:val="24"/>
        </w:rPr>
      </w:pPr>
      <w:r w:rsidRPr="000C2F34">
        <w:rPr>
          <w:rFonts w:ascii="Times New Roman" w:hAnsi="Times New Roman" w:cs="Times New Roman"/>
          <w:sz w:val="24"/>
          <w:szCs w:val="24"/>
        </w:rPr>
        <w:t>Recognised and approved foreign qualifications;</w:t>
      </w:r>
      <w:r w:rsidRPr="000C2F34">
        <w:rPr>
          <w:rFonts w:ascii="Times New Roman" w:hAnsi="Times New Roman" w:cs="Times New Roman"/>
          <w:spacing w:val="-2"/>
          <w:sz w:val="24"/>
          <w:szCs w:val="24"/>
        </w:rPr>
        <w:t xml:space="preserve"> </w:t>
      </w:r>
      <w:r w:rsidRPr="000C2F34">
        <w:rPr>
          <w:rFonts w:ascii="Times New Roman" w:hAnsi="Times New Roman" w:cs="Times New Roman"/>
          <w:sz w:val="24"/>
          <w:szCs w:val="24"/>
        </w:rPr>
        <w:t>and</w:t>
      </w:r>
    </w:p>
    <w:p w:rsidR="00467AF1" w:rsidRDefault="00215E28" w:rsidP="0020615E">
      <w:pPr>
        <w:pStyle w:val="ListParagraph"/>
        <w:numPr>
          <w:ilvl w:val="2"/>
          <w:numId w:val="26"/>
        </w:numPr>
        <w:tabs>
          <w:tab w:val="left" w:pos="960"/>
          <w:tab w:val="left" w:pos="961"/>
        </w:tabs>
        <w:spacing w:before="55" w:line="360" w:lineRule="auto"/>
        <w:ind w:right="1360"/>
        <w:rPr>
          <w:rFonts w:ascii="Times New Roman" w:hAnsi="Times New Roman" w:cs="Times New Roman"/>
          <w:sz w:val="24"/>
          <w:szCs w:val="24"/>
        </w:rPr>
      </w:pPr>
      <w:r w:rsidRPr="000C2F34">
        <w:rPr>
          <w:rFonts w:ascii="Times New Roman" w:hAnsi="Times New Roman" w:cs="Times New Roman"/>
          <w:sz w:val="24"/>
          <w:szCs w:val="24"/>
        </w:rPr>
        <w:t>Qualifications recognised from prior learning and student records (a work in</w:t>
      </w:r>
      <w:r w:rsidRPr="000C2F34">
        <w:rPr>
          <w:rFonts w:ascii="Times New Roman" w:hAnsi="Times New Roman" w:cs="Times New Roman"/>
          <w:spacing w:val="-36"/>
          <w:sz w:val="24"/>
          <w:szCs w:val="24"/>
        </w:rPr>
        <w:t xml:space="preserve"> </w:t>
      </w:r>
      <w:r w:rsidRPr="000C2F34">
        <w:rPr>
          <w:rFonts w:ascii="Times New Roman" w:hAnsi="Times New Roman" w:cs="Times New Roman"/>
          <w:sz w:val="24"/>
          <w:szCs w:val="24"/>
        </w:rPr>
        <w:t xml:space="preserve">progress). </w:t>
      </w:r>
    </w:p>
    <w:p w:rsidR="00467AF1" w:rsidRDefault="00467AF1" w:rsidP="0020615E">
      <w:pPr>
        <w:tabs>
          <w:tab w:val="left" w:pos="960"/>
          <w:tab w:val="left" w:pos="961"/>
        </w:tabs>
        <w:spacing w:before="55" w:line="360" w:lineRule="auto"/>
        <w:ind w:right="1360"/>
        <w:jc w:val="both"/>
        <w:rPr>
          <w:rFonts w:ascii="Times New Roman" w:hAnsi="Times New Roman" w:cs="Times New Roman"/>
          <w:sz w:val="24"/>
          <w:szCs w:val="24"/>
        </w:rPr>
      </w:pPr>
    </w:p>
    <w:p w:rsidR="007E1758" w:rsidRPr="00467AF1" w:rsidRDefault="00215E28" w:rsidP="0020615E">
      <w:pPr>
        <w:tabs>
          <w:tab w:val="left" w:pos="961"/>
        </w:tabs>
        <w:spacing w:before="55" w:line="360" w:lineRule="auto"/>
        <w:ind w:right="1360"/>
        <w:jc w:val="both"/>
        <w:rPr>
          <w:rFonts w:ascii="Times New Roman" w:hAnsi="Times New Roman" w:cs="Times New Roman"/>
          <w:sz w:val="24"/>
          <w:szCs w:val="24"/>
        </w:rPr>
      </w:pPr>
      <w:r w:rsidRPr="00467AF1">
        <w:rPr>
          <w:rFonts w:ascii="Times New Roman" w:hAnsi="Times New Roman" w:cs="Times New Roman"/>
          <w:sz w:val="24"/>
          <w:szCs w:val="24"/>
        </w:rPr>
        <w:t>The Authority has established technical directorates which implement its various</w:t>
      </w:r>
      <w:r w:rsidRPr="00467AF1">
        <w:rPr>
          <w:rFonts w:ascii="Times New Roman" w:hAnsi="Times New Roman" w:cs="Times New Roman"/>
          <w:spacing w:val="-21"/>
          <w:sz w:val="24"/>
          <w:szCs w:val="24"/>
        </w:rPr>
        <w:t xml:space="preserve"> </w:t>
      </w:r>
      <w:r w:rsidR="00467AF1">
        <w:rPr>
          <w:rFonts w:ascii="Times New Roman" w:hAnsi="Times New Roman" w:cs="Times New Roman"/>
          <w:sz w:val="24"/>
          <w:szCs w:val="24"/>
        </w:rPr>
        <w:t>mandates. In addition, t</w:t>
      </w:r>
      <w:r w:rsidRPr="00467AF1">
        <w:rPr>
          <w:rFonts w:ascii="Times New Roman" w:hAnsi="Times New Roman" w:cs="Times New Roman"/>
          <w:sz w:val="24"/>
          <w:szCs w:val="24"/>
        </w:rPr>
        <w:t>he National Learners Records Database is under development (KNQA,</w:t>
      </w:r>
      <w:r w:rsidRPr="00467AF1">
        <w:rPr>
          <w:rFonts w:ascii="Times New Roman" w:hAnsi="Times New Roman" w:cs="Times New Roman"/>
          <w:spacing w:val="-10"/>
          <w:sz w:val="24"/>
          <w:szCs w:val="24"/>
        </w:rPr>
        <w:t xml:space="preserve"> </w:t>
      </w:r>
      <w:r w:rsidRPr="00467AF1">
        <w:rPr>
          <w:rFonts w:ascii="Times New Roman" w:hAnsi="Times New Roman" w:cs="Times New Roman"/>
          <w:sz w:val="24"/>
          <w:szCs w:val="24"/>
        </w:rPr>
        <w:t>2020).</w:t>
      </w:r>
      <w:r w:rsidR="00467AF1">
        <w:rPr>
          <w:rFonts w:ascii="Times New Roman" w:hAnsi="Times New Roman" w:cs="Times New Roman"/>
          <w:sz w:val="24"/>
          <w:szCs w:val="24"/>
        </w:rPr>
        <w:t xml:space="preserve"> </w:t>
      </w:r>
      <w:r w:rsidRPr="00467AF1">
        <w:rPr>
          <w:rFonts w:ascii="Times New Roman" w:hAnsi="Times New Roman" w:cs="Times New Roman"/>
          <w:sz w:val="24"/>
          <w:szCs w:val="24"/>
        </w:rPr>
        <w:t>Equated</w:t>
      </w:r>
      <w:r w:rsidRPr="00467AF1">
        <w:rPr>
          <w:rFonts w:ascii="Times New Roman" w:hAnsi="Times New Roman" w:cs="Times New Roman"/>
          <w:spacing w:val="-14"/>
          <w:sz w:val="24"/>
          <w:szCs w:val="24"/>
        </w:rPr>
        <w:t xml:space="preserve"> </w:t>
      </w:r>
      <w:r w:rsidRPr="00467AF1">
        <w:rPr>
          <w:rFonts w:ascii="Times New Roman" w:hAnsi="Times New Roman" w:cs="Times New Roman"/>
          <w:sz w:val="24"/>
          <w:szCs w:val="24"/>
        </w:rPr>
        <w:t>Foreign</w:t>
      </w:r>
      <w:r w:rsidRPr="00467AF1">
        <w:rPr>
          <w:rFonts w:ascii="Times New Roman" w:hAnsi="Times New Roman" w:cs="Times New Roman"/>
          <w:spacing w:val="-14"/>
          <w:sz w:val="24"/>
          <w:szCs w:val="24"/>
        </w:rPr>
        <w:t xml:space="preserve"> </w:t>
      </w:r>
      <w:r w:rsidRPr="00467AF1">
        <w:rPr>
          <w:rFonts w:ascii="Times New Roman" w:hAnsi="Times New Roman" w:cs="Times New Roman"/>
          <w:sz w:val="24"/>
          <w:szCs w:val="24"/>
        </w:rPr>
        <w:t>Qualifications</w:t>
      </w:r>
      <w:r w:rsidRPr="00467AF1">
        <w:rPr>
          <w:rFonts w:ascii="Times New Roman" w:hAnsi="Times New Roman" w:cs="Times New Roman"/>
          <w:spacing w:val="-15"/>
          <w:sz w:val="24"/>
          <w:szCs w:val="24"/>
        </w:rPr>
        <w:t xml:space="preserve"> </w:t>
      </w:r>
      <w:r w:rsidRPr="00467AF1">
        <w:rPr>
          <w:rFonts w:ascii="Times New Roman" w:hAnsi="Times New Roman" w:cs="Times New Roman"/>
          <w:sz w:val="24"/>
          <w:szCs w:val="24"/>
        </w:rPr>
        <w:t>and</w:t>
      </w:r>
      <w:r w:rsidRPr="00467AF1">
        <w:rPr>
          <w:rFonts w:ascii="Times New Roman" w:hAnsi="Times New Roman" w:cs="Times New Roman"/>
          <w:spacing w:val="-14"/>
          <w:sz w:val="24"/>
          <w:szCs w:val="24"/>
        </w:rPr>
        <w:t xml:space="preserve"> </w:t>
      </w:r>
      <w:r w:rsidRPr="00467AF1">
        <w:rPr>
          <w:rFonts w:ascii="Times New Roman" w:hAnsi="Times New Roman" w:cs="Times New Roman"/>
          <w:sz w:val="24"/>
          <w:szCs w:val="24"/>
        </w:rPr>
        <w:t>Recognised</w:t>
      </w:r>
      <w:r w:rsidRPr="00467AF1">
        <w:rPr>
          <w:rFonts w:ascii="Times New Roman" w:hAnsi="Times New Roman" w:cs="Times New Roman"/>
          <w:spacing w:val="-13"/>
          <w:sz w:val="24"/>
          <w:szCs w:val="24"/>
        </w:rPr>
        <w:t xml:space="preserve"> </w:t>
      </w:r>
      <w:r w:rsidRPr="00467AF1">
        <w:rPr>
          <w:rFonts w:ascii="Times New Roman" w:hAnsi="Times New Roman" w:cs="Times New Roman"/>
          <w:sz w:val="24"/>
          <w:szCs w:val="24"/>
        </w:rPr>
        <w:t>and</w:t>
      </w:r>
      <w:r w:rsidRPr="00467AF1">
        <w:rPr>
          <w:rFonts w:ascii="Times New Roman" w:hAnsi="Times New Roman" w:cs="Times New Roman"/>
          <w:spacing w:val="-14"/>
          <w:sz w:val="24"/>
          <w:szCs w:val="24"/>
        </w:rPr>
        <w:t xml:space="preserve"> </w:t>
      </w:r>
      <w:r w:rsidRPr="00467AF1">
        <w:rPr>
          <w:rFonts w:ascii="Times New Roman" w:hAnsi="Times New Roman" w:cs="Times New Roman"/>
          <w:sz w:val="24"/>
          <w:szCs w:val="24"/>
        </w:rPr>
        <w:t>Approved</w:t>
      </w:r>
      <w:r w:rsidRPr="00467AF1">
        <w:rPr>
          <w:rFonts w:ascii="Times New Roman" w:hAnsi="Times New Roman" w:cs="Times New Roman"/>
          <w:spacing w:val="-14"/>
          <w:sz w:val="24"/>
          <w:szCs w:val="24"/>
        </w:rPr>
        <w:t xml:space="preserve"> </w:t>
      </w:r>
      <w:r w:rsidRPr="00467AF1">
        <w:rPr>
          <w:rFonts w:ascii="Times New Roman" w:hAnsi="Times New Roman" w:cs="Times New Roman"/>
          <w:sz w:val="24"/>
          <w:szCs w:val="24"/>
        </w:rPr>
        <w:t>Foreign</w:t>
      </w:r>
      <w:r w:rsidRPr="00467AF1">
        <w:rPr>
          <w:rFonts w:ascii="Times New Roman" w:hAnsi="Times New Roman" w:cs="Times New Roman"/>
          <w:spacing w:val="-15"/>
          <w:sz w:val="24"/>
          <w:szCs w:val="24"/>
        </w:rPr>
        <w:t xml:space="preserve"> </w:t>
      </w:r>
      <w:r w:rsidRPr="00467AF1">
        <w:rPr>
          <w:rFonts w:ascii="Times New Roman" w:hAnsi="Times New Roman" w:cs="Times New Roman"/>
          <w:sz w:val="24"/>
          <w:szCs w:val="24"/>
        </w:rPr>
        <w:t>Qualifications</w:t>
      </w:r>
      <w:r w:rsidRPr="00467AF1">
        <w:rPr>
          <w:rFonts w:ascii="Times New Roman" w:hAnsi="Times New Roman" w:cs="Times New Roman"/>
          <w:spacing w:val="-10"/>
          <w:sz w:val="24"/>
          <w:szCs w:val="24"/>
        </w:rPr>
        <w:t xml:space="preserve"> </w:t>
      </w:r>
      <w:r w:rsidRPr="00467AF1">
        <w:rPr>
          <w:rFonts w:ascii="Times New Roman" w:hAnsi="Times New Roman" w:cs="Times New Roman"/>
          <w:sz w:val="24"/>
          <w:szCs w:val="24"/>
        </w:rPr>
        <w:t>fall</w:t>
      </w:r>
      <w:r w:rsidRPr="00467AF1">
        <w:rPr>
          <w:rFonts w:ascii="Times New Roman" w:hAnsi="Times New Roman" w:cs="Times New Roman"/>
          <w:spacing w:val="-14"/>
          <w:sz w:val="24"/>
          <w:szCs w:val="24"/>
        </w:rPr>
        <w:t xml:space="preserve"> </w:t>
      </w:r>
      <w:r w:rsidRPr="00467AF1">
        <w:rPr>
          <w:rFonts w:ascii="Times New Roman" w:hAnsi="Times New Roman" w:cs="Times New Roman"/>
          <w:sz w:val="24"/>
          <w:szCs w:val="24"/>
        </w:rPr>
        <w:t>under the Department of Recognition, Equation and Verification. The department has a list of all recognised and equated qualifications to</w:t>
      </w:r>
      <w:r w:rsidRPr="00467AF1">
        <w:rPr>
          <w:rFonts w:ascii="Times New Roman" w:hAnsi="Times New Roman" w:cs="Times New Roman"/>
          <w:spacing w:val="-6"/>
          <w:sz w:val="24"/>
          <w:szCs w:val="24"/>
        </w:rPr>
        <w:t xml:space="preserve"> </w:t>
      </w:r>
      <w:r w:rsidRPr="00467AF1">
        <w:rPr>
          <w:rFonts w:ascii="Times New Roman" w:hAnsi="Times New Roman" w:cs="Times New Roman"/>
          <w:sz w:val="24"/>
          <w:szCs w:val="24"/>
        </w:rPr>
        <w:t>date.</w:t>
      </w:r>
      <w:r w:rsidR="00467AF1">
        <w:rPr>
          <w:rFonts w:ascii="Times New Roman" w:hAnsi="Times New Roman" w:cs="Times New Roman"/>
          <w:sz w:val="24"/>
          <w:szCs w:val="24"/>
        </w:rPr>
        <w:t xml:space="preserve"> </w:t>
      </w:r>
      <w:r w:rsidRPr="00467AF1">
        <w:rPr>
          <w:rFonts w:ascii="Times New Roman" w:hAnsi="Times New Roman" w:cs="Times New Roman"/>
          <w:sz w:val="24"/>
          <w:szCs w:val="24"/>
        </w:rPr>
        <w:t>Registered unit standards, assessment and certification systems of accredited education institutions are under the remit of the Department of Standards Assessment and Quality Assurance. The Department is in the process of developing standards and guidelines on various aspects. A policy on recognition of prior learning has been formulated and</w:t>
      </w:r>
      <w:r w:rsidRPr="00467AF1">
        <w:rPr>
          <w:rFonts w:ascii="Times New Roman" w:hAnsi="Times New Roman" w:cs="Times New Roman"/>
          <w:spacing w:val="-36"/>
          <w:sz w:val="24"/>
          <w:szCs w:val="24"/>
        </w:rPr>
        <w:t xml:space="preserve"> </w:t>
      </w:r>
      <w:r w:rsidRPr="00467AF1">
        <w:rPr>
          <w:rFonts w:ascii="Times New Roman" w:hAnsi="Times New Roman" w:cs="Times New Roman"/>
          <w:sz w:val="24"/>
          <w:szCs w:val="24"/>
        </w:rPr>
        <w:t>validated.</w:t>
      </w:r>
      <w:r w:rsidR="00467AF1">
        <w:rPr>
          <w:rFonts w:ascii="Times New Roman" w:hAnsi="Times New Roman" w:cs="Times New Roman"/>
          <w:sz w:val="24"/>
          <w:szCs w:val="24"/>
        </w:rPr>
        <w:t xml:space="preserve"> </w:t>
      </w:r>
      <w:r w:rsidR="007E1758" w:rsidRPr="00467AF1">
        <w:rPr>
          <w:rFonts w:ascii="Times New Roman" w:hAnsi="Times New Roman" w:cs="Times New Roman"/>
          <w:sz w:val="24"/>
          <w:szCs w:val="24"/>
        </w:rPr>
        <w:t xml:space="preserve">Registered </w:t>
      </w:r>
      <w:r w:rsidR="00467AF1" w:rsidRPr="00467AF1">
        <w:rPr>
          <w:rFonts w:ascii="Times New Roman" w:hAnsi="Times New Roman" w:cs="Times New Roman"/>
          <w:sz w:val="24"/>
          <w:szCs w:val="24"/>
        </w:rPr>
        <w:t>Qualifications</w:t>
      </w:r>
      <w:r w:rsidR="007E1758" w:rsidRPr="00467AF1">
        <w:rPr>
          <w:rFonts w:ascii="Times New Roman" w:hAnsi="Times New Roman" w:cs="Times New Roman"/>
          <w:sz w:val="24"/>
          <w:szCs w:val="24"/>
        </w:rPr>
        <w:t xml:space="preserve"> Awarding </w:t>
      </w:r>
      <w:r w:rsidR="00467AF1" w:rsidRPr="00467AF1">
        <w:rPr>
          <w:rFonts w:ascii="Times New Roman" w:hAnsi="Times New Roman" w:cs="Times New Roman"/>
          <w:sz w:val="24"/>
          <w:szCs w:val="24"/>
        </w:rPr>
        <w:t>Institutions</w:t>
      </w:r>
      <w:r w:rsidR="007E1758" w:rsidRPr="00467AF1">
        <w:rPr>
          <w:rFonts w:ascii="Times New Roman" w:hAnsi="Times New Roman" w:cs="Times New Roman"/>
          <w:sz w:val="24"/>
          <w:szCs w:val="24"/>
        </w:rPr>
        <w:t xml:space="preserve"> and their Qualifications under the department of Registratio</w:t>
      </w:r>
      <w:r w:rsidR="00467AF1">
        <w:rPr>
          <w:rFonts w:ascii="Times New Roman" w:hAnsi="Times New Roman" w:cs="Times New Roman"/>
          <w:sz w:val="24"/>
          <w:szCs w:val="24"/>
        </w:rPr>
        <w:t>n Accreditation and Development and the d</w:t>
      </w:r>
      <w:r w:rsidR="007E1758" w:rsidRPr="00467AF1">
        <w:rPr>
          <w:rFonts w:ascii="Times New Roman" w:hAnsi="Times New Roman" w:cs="Times New Roman"/>
          <w:sz w:val="24"/>
          <w:szCs w:val="24"/>
        </w:rPr>
        <w:t>epartment of Planning, Research, Outreach and Policy</w:t>
      </w:r>
    </w:p>
    <w:p w:rsidR="003D1E27" w:rsidRPr="000C2F34" w:rsidRDefault="00215E28" w:rsidP="0020615E">
      <w:pPr>
        <w:pStyle w:val="BodyText"/>
        <w:spacing w:before="121" w:line="360" w:lineRule="auto"/>
        <w:jc w:val="both"/>
        <w:rPr>
          <w:rFonts w:ascii="Times New Roman" w:hAnsi="Times New Roman" w:cs="Times New Roman"/>
          <w:sz w:val="24"/>
          <w:szCs w:val="24"/>
        </w:rPr>
      </w:pPr>
      <w:r w:rsidRPr="000C2F34">
        <w:rPr>
          <w:rFonts w:ascii="Times New Roman" w:hAnsi="Times New Roman" w:cs="Times New Roman"/>
          <w:sz w:val="24"/>
          <w:szCs w:val="24"/>
        </w:rPr>
        <w:t>In view of the above, it is safe to conclude that the register of qualifications is work in progress.</w:t>
      </w:r>
    </w:p>
    <w:p w:rsidR="003D1E27" w:rsidRPr="000C2F34" w:rsidRDefault="003D1E27" w:rsidP="0020615E">
      <w:pPr>
        <w:pStyle w:val="BodyText"/>
        <w:spacing w:before="11" w:line="360" w:lineRule="auto"/>
        <w:ind w:left="0"/>
        <w:rPr>
          <w:rFonts w:ascii="Times New Roman" w:hAnsi="Times New Roman" w:cs="Times New Roman"/>
          <w:sz w:val="24"/>
          <w:szCs w:val="24"/>
        </w:rPr>
      </w:pPr>
    </w:p>
    <w:p w:rsidR="003D1E27" w:rsidRPr="000C2F34" w:rsidRDefault="00215E28" w:rsidP="00A1209E">
      <w:pPr>
        <w:pStyle w:val="Heading1"/>
        <w:numPr>
          <w:ilvl w:val="1"/>
          <w:numId w:val="4"/>
        </w:numPr>
        <w:tabs>
          <w:tab w:val="left" w:pos="671"/>
          <w:tab w:val="left" w:pos="9299"/>
        </w:tabs>
        <w:spacing w:before="1" w:line="360" w:lineRule="auto"/>
        <w:rPr>
          <w:rFonts w:cs="Times New Roman"/>
          <w:szCs w:val="24"/>
        </w:rPr>
      </w:pPr>
      <w:bookmarkStart w:id="84" w:name="5_Legislation"/>
      <w:bookmarkStart w:id="85" w:name="_bookmark26"/>
      <w:bookmarkEnd w:id="84"/>
      <w:bookmarkEnd w:id="85"/>
      <w:r w:rsidRPr="000C2F34">
        <w:rPr>
          <w:rFonts w:cs="Times New Roman"/>
          <w:color w:val="404040"/>
          <w:szCs w:val="24"/>
          <w:shd w:val="clear" w:color="auto" w:fill="D9D9D9"/>
        </w:rPr>
        <w:t xml:space="preserve"> </w:t>
      </w:r>
      <w:r w:rsidRPr="000C2F34">
        <w:rPr>
          <w:rFonts w:cs="Times New Roman"/>
          <w:color w:val="404040"/>
          <w:spacing w:val="8"/>
          <w:szCs w:val="24"/>
          <w:shd w:val="clear" w:color="auto" w:fill="D9D9D9"/>
        </w:rPr>
        <w:t xml:space="preserve"> </w:t>
      </w:r>
      <w:bookmarkStart w:id="86" w:name="_Toc57228504"/>
      <w:r w:rsidRPr="000C2F34">
        <w:rPr>
          <w:rFonts w:cs="Times New Roman"/>
          <w:color w:val="404040"/>
          <w:szCs w:val="24"/>
          <w:shd w:val="clear" w:color="auto" w:fill="D9D9D9"/>
        </w:rPr>
        <w:t>Legislation</w:t>
      </w:r>
      <w:bookmarkEnd w:id="86"/>
      <w:r w:rsidRPr="000C2F34">
        <w:rPr>
          <w:rFonts w:cs="Times New Roman"/>
          <w:color w:val="404040"/>
          <w:szCs w:val="24"/>
          <w:shd w:val="clear" w:color="auto" w:fill="D9D9D9"/>
        </w:rPr>
        <w:tab/>
      </w:r>
    </w:p>
    <w:p w:rsidR="003D1E27" w:rsidRPr="000C2F34" w:rsidRDefault="00215E28" w:rsidP="0020615E">
      <w:pPr>
        <w:pStyle w:val="Heading2"/>
        <w:numPr>
          <w:ilvl w:val="1"/>
          <w:numId w:val="4"/>
        </w:numPr>
        <w:tabs>
          <w:tab w:val="left" w:pos="815"/>
          <w:tab w:val="left" w:pos="816"/>
        </w:tabs>
        <w:spacing w:before="240" w:line="360" w:lineRule="auto"/>
        <w:rPr>
          <w:rFonts w:ascii="Times New Roman" w:hAnsi="Times New Roman" w:cs="Times New Roman"/>
          <w:sz w:val="24"/>
          <w:szCs w:val="24"/>
        </w:rPr>
      </w:pPr>
      <w:bookmarkStart w:id="87" w:name="5.1_Legal_acts_directly_applying_to_the_"/>
      <w:bookmarkStart w:id="88" w:name="_bookmark27"/>
      <w:bookmarkStart w:id="89" w:name="_Toc57228505"/>
      <w:bookmarkEnd w:id="87"/>
      <w:bookmarkEnd w:id="88"/>
      <w:r w:rsidRPr="000C2F34">
        <w:rPr>
          <w:rFonts w:ascii="Times New Roman" w:hAnsi="Times New Roman" w:cs="Times New Roman"/>
          <w:sz w:val="24"/>
          <w:szCs w:val="24"/>
        </w:rPr>
        <w:t xml:space="preserve">Legal </w:t>
      </w:r>
      <w:r w:rsidR="00A1209E">
        <w:rPr>
          <w:rFonts w:ascii="Times New Roman" w:hAnsi="Times New Roman" w:cs="Times New Roman"/>
          <w:sz w:val="24"/>
          <w:szCs w:val="24"/>
        </w:rPr>
        <w:t>Acts Directly Applying to t</w:t>
      </w:r>
      <w:r w:rsidR="00A1209E" w:rsidRPr="000C2F34">
        <w:rPr>
          <w:rFonts w:ascii="Times New Roman" w:hAnsi="Times New Roman" w:cs="Times New Roman"/>
          <w:sz w:val="24"/>
          <w:szCs w:val="24"/>
        </w:rPr>
        <w:t xml:space="preserve">he </w:t>
      </w:r>
      <w:r w:rsidRPr="000C2F34">
        <w:rPr>
          <w:rFonts w:ascii="Times New Roman" w:hAnsi="Times New Roman" w:cs="Times New Roman"/>
          <w:sz w:val="24"/>
          <w:szCs w:val="24"/>
        </w:rPr>
        <w:t xml:space="preserve">NQF </w:t>
      </w:r>
      <w:r w:rsidR="00A1209E">
        <w:rPr>
          <w:rFonts w:ascii="Times New Roman" w:hAnsi="Times New Roman" w:cs="Times New Roman"/>
          <w:sz w:val="24"/>
          <w:szCs w:val="24"/>
        </w:rPr>
        <w:t>a</w:t>
      </w:r>
      <w:r w:rsidR="00A1209E" w:rsidRPr="000C2F34">
        <w:rPr>
          <w:rFonts w:ascii="Times New Roman" w:hAnsi="Times New Roman" w:cs="Times New Roman"/>
          <w:sz w:val="24"/>
          <w:szCs w:val="24"/>
        </w:rPr>
        <w:t xml:space="preserve">nd </w:t>
      </w:r>
      <w:r w:rsidR="00A1209E">
        <w:rPr>
          <w:rFonts w:ascii="Times New Roman" w:hAnsi="Times New Roman" w:cs="Times New Roman"/>
          <w:spacing w:val="-3"/>
          <w:sz w:val="24"/>
          <w:szCs w:val="24"/>
        </w:rPr>
        <w:t>i</w:t>
      </w:r>
      <w:r w:rsidR="00A1209E" w:rsidRPr="000C2F34">
        <w:rPr>
          <w:rFonts w:ascii="Times New Roman" w:hAnsi="Times New Roman" w:cs="Times New Roman"/>
          <w:spacing w:val="-3"/>
          <w:sz w:val="24"/>
          <w:szCs w:val="24"/>
        </w:rPr>
        <w:t>ts</w:t>
      </w:r>
      <w:r w:rsidR="00A1209E" w:rsidRPr="000C2F34">
        <w:rPr>
          <w:rFonts w:ascii="Times New Roman" w:hAnsi="Times New Roman" w:cs="Times New Roman"/>
          <w:spacing w:val="2"/>
          <w:sz w:val="24"/>
          <w:szCs w:val="24"/>
        </w:rPr>
        <w:t xml:space="preserve"> </w:t>
      </w:r>
      <w:r w:rsidR="00A1209E" w:rsidRPr="000C2F34">
        <w:rPr>
          <w:rFonts w:ascii="Times New Roman" w:hAnsi="Times New Roman" w:cs="Times New Roman"/>
          <w:sz w:val="24"/>
          <w:szCs w:val="24"/>
        </w:rPr>
        <w:t>Implementation</w:t>
      </w:r>
      <w:bookmarkEnd w:id="89"/>
    </w:p>
    <w:p w:rsidR="003D1E27" w:rsidRPr="000C2F34" w:rsidRDefault="00215E28" w:rsidP="00A1209E">
      <w:pPr>
        <w:pStyle w:val="BodyText"/>
        <w:spacing w:line="360" w:lineRule="auto"/>
        <w:ind w:right="773"/>
        <w:jc w:val="both"/>
        <w:rPr>
          <w:rFonts w:ascii="Times New Roman" w:hAnsi="Times New Roman" w:cs="Times New Roman"/>
          <w:sz w:val="24"/>
          <w:szCs w:val="24"/>
        </w:rPr>
      </w:pPr>
      <w:r w:rsidRPr="000C2F34">
        <w:rPr>
          <w:rFonts w:ascii="Times New Roman" w:hAnsi="Times New Roman" w:cs="Times New Roman"/>
          <w:sz w:val="24"/>
          <w:szCs w:val="24"/>
        </w:rPr>
        <w:t>The KNQF must be understood in the context of the two major reforms to Kenya’s education and training policy, which occurred in 2005 and 2012. The Sessional Paper of 2005 (MoE, 2005), and the Sessional Paper No. 14 of 2012 (</w:t>
      </w:r>
      <w:r w:rsidR="007E1758" w:rsidRPr="000C2F34">
        <w:rPr>
          <w:rFonts w:ascii="Times New Roman" w:hAnsi="Times New Roman" w:cs="Times New Roman"/>
          <w:sz w:val="24"/>
          <w:szCs w:val="24"/>
        </w:rPr>
        <w:t>formerly</w:t>
      </w:r>
      <w:r w:rsidRPr="000C2F34">
        <w:rPr>
          <w:rFonts w:ascii="Times New Roman" w:hAnsi="Times New Roman" w:cs="Times New Roman"/>
          <w:sz w:val="24"/>
          <w:szCs w:val="24"/>
        </w:rPr>
        <w:t xml:space="preserve"> No. 1 of 2019) on Reforming Education and Training, proposed a draft of reforms in the TVET Sector. The Policy Framework for Education of 2012 (MoE, 2012) highlighted the need to coordinate and clarify Kenya’s education and training system.</w:t>
      </w:r>
    </w:p>
    <w:p w:rsidR="003D1E27" w:rsidRPr="000C2F34" w:rsidRDefault="00215E28" w:rsidP="0020615E">
      <w:pPr>
        <w:pStyle w:val="BodyText"/>
        <w:spacing w:before="119" w:line="360" w:lineRule="auto"/>
        <w:jc w:val="both"/>
        <w:rPr>
          <w:rFonts w:ascii="Times New Roman" w:hAnsi="Times New Roman" w:cs="Times New Roman"/>
          <w:sz w:val="24"/>
          <w:szCs w:val="24"/>
        </w:rPr>
      </w:pPr>
      <w:r w:rsidRPr="000C2F34">
        <w:rPr>
          <w:rFonts w:ascii="Times New Roman" w:hAnsi="Times New Roman" w:cs="Times New Roman"/>
          <w:sz w:val="24"/>
          <w:szCs w:val="24"/>
        </w:rPr>
        <w:t>Two main legal acts that regulate the KNQF:</w:t>
      </w:r>
    </w:p>
    <w:p w:rsidR="003D1E27" w:rsidRPr="000C2F34" w:rsidRDefault="00215E28" w:rsidP="0020615E">
      <w:pPr>
        <w:pStyle w:val="ListParagraph"/>
        <w:numPr>
          <w:ilvl w:val="2"/>
          <w:numId w:val="4"/>
        </w:numPr>
        <w:tabs>
          <w:tab w:val="left" w:pos="960"/>
          <w:tab w:val="left" w:pos="961"/>
        </w:tabs>
        <w:spacing w:before="176" w:line="360" w:lineRule="auto"/>
        <w:ind w:hanging="361"/>
        <w:rPr>
          <w:rFonts w:ascii="Times New Roman" w:hAnsi="Times New Roman" w:cs="Times New Roman"/>
          <w:sz w:val="24"/>
          <w:szCs w:val="24"/>
        </w:rPr>
      </w:pPr>
      <w:r w:rsidRPr="000C2F34">
        <w:rPr>
          <w:rFonts w:ascii="Times New Roman" w:hAnsi="Times New Roman" w:cs="Times New Roman"/>
          <w:sz w:val="24"/>
          <w:szCs w:val="24"/>
        </w:rPr>
        <w:t>Kenya National Qualifications Framework Act No. 22 of</w:t>
      </w:r>
      <w:r w:rsidRPr="000C2F34">
        <w:rPr>
          <w:rFonts w:ascii="Times New Roman" w:hAnsi="Times New Roman" w:cs="Times New Roman"/>
          <w:spacing w:val="-24"/>
          <w:sz w:val="24"/>
          <w:szCs w:val="24"/>
        </w:rPr>
        <w:t xml:space="preserve"> </w:t>
      </w:r>
      <w:r w:rsidRPr="000C2F34">
        <w:rPr>
          <w:rFonts w:ascii="Times New Roman" w:hAnsi="Times New Roman" w:cs="Times New Roman"/>
          <w:sz w:val="24"/>
          <w:szCs w:val="24"/>
        </w:rPr>
        <w:t>2014</w:t>
      </w:r>
    </w:p>
    <w:p w:rsidR="003D1E27" w:rsidRPr="000C2F34" w:rsidRDefault="00215E28" w:rsidP="0020615E">
      <w:pPr>
        <w:pStyle w:val="ListParagraph"/>
        <w:numPr>
          <w:ilvl w:val="2"/>
          <w:numId w:val="4"/>
        </w:numPr>
        <w:tabs>
          <w:tab w:val="left" w:pos="960"/>
          <w:tab w:val="left" w:pos="961"/>
        </w:tabs>
        <w:spacing w:before="52" w:line="360" w:lineRule="auto"/>
        <w:ind w:hanging="361"/>
        <w:rPr>
          <w:rFonts w:ascii="Times New Roman" w:hAnsi="Times New Roman" w:cs="Times New Roman"/>
          <w:sz w:val="24"/>
          <w:szCs w:val="24"/>
        </w:rPr>
      </w:pPr>
      <w:r w:rsidRPr="000C2F34">
        <w:rPr>
          <w:rFonts w:ascii="Times New Roman" w:hAnsi="Times New Roman" w:cs="Times New Roman"/>
          <w:sz w:val="24"/>
          <w:szCs w:val="24"/>
        </w:rPr>
        <w:t>Kenya National Qualifications Framework Regulations</w:t>
      </w:r>
      <w:r w:rsidRPr="000C2F34">
        <w:rPr>
          <w:rFonts w:ascii="Times New Roman" w:hAnsi="Times New Roman" w:cs="Times New Roman"/>
          <w:spacing w:val="-32"/>
          <w:sz w:val="24"/>
          <w:szCs w:val="24"/>
        </w:rPr>
        <w:t xml:space="preserve"> </w:t>
      </w:r>
      <w:r w:rsidRPr="000C2F34">
        <w:rPr>
          <w:rFonts w:ascii="Times New Roman" w:hAnsi="Times New Roman" w:cs="Times New Roman"/>
          <w:sz w:val="24"/>
          <w:szCs w:val="24"/>
        </w:rPr>
        <w:t>(2018)</w:t>
      </w:r>
    </w:p>
    <w:p w:rsidR="003D1E27" w:rsidRPr="00A71DC0" w:rsidRDefault="00215E28" w:rsidP="0020615E">
      <w:pPr>
        <w:pStyle w:val="BodyText"/>
        <w:spacing w:before="41" w:line="360" w:lineRule="auto"/>
        <w:ind w:right="775"/>
        <w:jc w:val="both"/>
        <w:rPr>
          <w:rFonts w:ascii="Times New Roman" w:hAnsi="Times New Roman" w:cs="Times New Roman"/>
        </w:rPr>
      </w:pPr>
      <w:r w:rsidRPr="00A71DC0">
        <w:rPr>
          <w:rFonts w:ascii="Times New Roman" w:hAnsi="Times New Roman" w:cs="Times New Roman"/>
        </w:rPr>
        <w:t>The KNQF was developed by the Kenya National Qualifications Authority (KNQA, 2018) in accordance with Section 6 of the Kenya National Qualifications Framework Act No. 22 of 2014, and under the supervision of the Ministry of Education (MOE). The Authority has developed and gazetted the Kenya National Qualifications Framework Regulations (2018), which it is implementing.</w:t>
      </w:r>
    </w:p>
    <w:p w:rsidR="003D1E27" w:rsidRPr="00A71DC0" w:rsidRDefault="00215E28" w:rsidP="0020615E">
      <w:pPr>
        <w:pStyle w:val="BodyText"/>
        <w:spacing w:before="121" w:line="360" w:lineRule="auto"/>
        <w:jc w:val="both"/>
        <w:rPr>
          <w:rFonts w:ascii="Times New Roman" w:hAnsi="Times New Roman" w:cs="Times New Roman"/>
        </w:rPr>
      </w:pPr>
      <w:r w:rsidRPr="00A71DC0">
        <w:rPr>
          <w:rFonts w:ascii="Times New Roman" w:hAnsi="Times New Roman" w:cs="Times New Roman"/>
        </w:rPr>
        <w:t>The activities of the Authority are guided by KNQF Regulations of 2018.</w:t>
      </w:r>
    </w:p>
    <w:p w:rsidR="003D1E27" w:rsidRPr="00A1209E" w:rsidRDefault="00A1209E" w:rsidP="0020615E">
      <w:pPr>
        <w:pStyle w:val="Heading2"/>
        <w:numPr>
          <w:ilvl w:val="1"/>
          <w:numId w:val="4"/>
        </w:numPr>
        <w:tabs>
          <w:tab w:val="left" w:pos="815"/>
          <w:tab w:val="left" w:pos="816"/>
        </w:tabs>
        <w:spacing w:before="169" w:line="360" w:lineRule="auto"/>
        <w:rPr>
          <w:rFonts w:ascii="Times New Roman" w:hAnsi="Times New Roman" w:cs="Times New Roman"/>
          <w:sz w:val="24"/>
          <w:szCs w:val="24"/>
        </w:rPr>
      </w:pPr>
      <w:bookmarkStart w:id="90" w:name="5.2_Other_related_legal_acts_and_regulat"/>
      <w:bookmarkStart w:id="91" w:name="_bookmark28"/>
      <w:bookmarkStart w:id="92" w:name="_Toc57228506"/>
      <w:bookmarkEnd w:id="90"/>
      <w:bookmarkEnd w:id="91"/>
      <w:r w:rsidRPr="00A1209E">
        <w:rPr>
          <w:rFonts w:ascii="Times New Roman" w:hAnsi="Times New Roman" w:cs="Times New Roman"/>
          <w:sz w:val="24"/>
          <w:szCs w:val="24"/>
        </w:rPr>
        <w:t>Other Related Legal Acts and</w:t>
      </w:r>
      <w:r w:rsidRPr="00A1209E">
        <w:rPr>
          <w:rFonts w:ascii="Times New Roman" w:hAnsi="Times New Roman" w:cs="Times New Roman"/>
          <w:spacing w:val="-3"/>
          <w:sz w:val="24"/>
          <w:szCs w:val="24"/>
        </w:rPr>
        <w:t xml:space="preserve"> </w:t>
      </w:r>
      <w:r w:rsidRPr="00A1209E">
        <w:rPr>
          <w:rFonts w:ascii="Times New Roman" w:hAnsi="Times New Roman" w:cs="Times New Roman"/>
          <w:sz w:val="24"/>
          <w:szCs w:val="24"/>
        </w:rPr>
        <w:t>Regulations</w:t>
      </w:r>
      <w:bookmarkEnd w:id="92"/>
    </w:p>
    <w:p w:rsidR="003D1E27" w:rsidRPr="00A1209E" w:rsidRDefault="00215E28" w:rsidP="00A1209E">
      <w:pPr>
        <w:pStyle w:val="BodyText"/>
        <w:spacing w:line="360" w:lineRule="auto"/>
        <w:ind w:right="774"/>
        <w:jc w:val="both"/>
        <w:rPr>
          <w:rFonts w:ascii="Times New Roman" w:hAnsi="Times New Roman" w:cs="Times New Roman"/>
          <w:sz w:val="24"/>
          <w:szCs w:val="24"/>
        </w:rPr>
      </w:pPr>
      <w:r w:rsidRPr="00A1209E">
        <w:rPr>
          <w:rFonts w:ascii="Times New Roman" w:hAnsi="Times New Roman" w:cs="Times New Roman"/>
          <w:sz w:val="24"/>
          <w:szCs w:val="24"/>
        </w:rPr>
        <w:t>The TVET Act No. 29 of 2013 established the Technical and Vocational Education and Training Authority</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(TVETA)</w:t>
      </w:r>
      <w:r w:rsidRPr="00A1209E">
        <w:rPr>
          <w:rFonts w:ascii="Times New Roman" w:hAnsi="Times New Roman" w:cs="Times New Roman"/>
          <w:spacing w:val="-9"/>
          <w:sz w:val="24"/>
          <w:szCs w:val="24"/>
        </w:rPr>
        <w:t xml:space="preserve"> </w:t>
      </w:r>
      <w:r w:rsidRPr="00A1209E">
        <w:rPr>
          <w:rFonts w:ascii="Times New Roman" w:hAnsi="Times New Roman" w:cs="Times New Roman"/>
          <w:sz w:val="24"/>
          <w:szCs w:val="24"/>
        </w:rPr>
        <w:t>under</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Section</w:t>
      </w:r>
      <w:r w:rsidRPr="00A1209E">
        <w:rPr>
          <w:rFonts w:ascii="Times New Roman" w:hAnsi="Times New Roman" w:cs="Times New Roman"/>
          <w:spacing w:val="-8"/>
          <w:sz w:val="24"/>
          <w:szCs w:val="24"/>
        </w:rPr>
        <w:t xml:space="preserve"> </w:t>
      </w:r>
      <w:r w:rsidRPr="00A1209E">
        <w:rPr>
          <w:rFonts w:ascii="Times New Roman" w:hAnsi="Times New Roman" w:cs="Times New Roman"/>
          <w:sz w:val="24"/>
          <w:szCs w:val="24"/>
        </w:rPr>
        <w:t>7</w:t>
      </w:r>
      <w:r w:rsidRPr="00A1209E">
        <w:rPr>
          <w:rFonts w:ascii="Times New Roman" w:hAnsi="Times New Roman" w:cs="Times New Roman"/>
          <w:spacing w:val="-14"/>
          <w:sz w:val="24"/>
          <w:szCs w:val="24"/>
        </w:rPr>
        <w:t xml:space="preserve"> </w:t>
      </w:r>
      <w:r w:rsidRPr="00A1209E">
        <w:rPr>
          <w:rFonts w:ascii="Times New Roman" w:hAnsi="Times New Roman" w:cs="Times New Roman"/>
          <w:sz w:val="24"/>
          <w:szCs w:val="24"/>
        </w:rPr>
        <w:t>to</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assure</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quality</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in</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technical</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and</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vocational</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education</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and</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training; TVET Curriculum Development, Assessment and Certification Council (TVET CDACC) under Section 44 to undertake design and development of curricula for the training institutions' examination, assessment and competence certification; and the TVET Funding Board under Section 47 as a mechanism to provide funds to be used for financing technical and vocational</w:t>
      </w:r>
      <w:r w:rsidRPr="00A1209E">
        <w:rPr>
          <w:rFonts w:ascii="Times New Roman" w:hAnsi="Times New Roman" w:cs="Times New Roman"/>
          <w:spacing w:val="-17"/>
          <w:sz w:val="24"/>
          <w:szCs w:val="24"/>
        </w:rPr>
        <w:t xml:space="preserve"> </w:t>
      </w:r>
      <w:r w:rsidRPr="00A1209E">
        <w:rPr>
          <w:rFonts w:ascii="Times New Roman" w:hAnsi="Times New Roman" w:cs="Times New Roman"/>
          <w:sz w:val="24"/>
          <w:szCs w:val="24"/>
        </w:rPr>
        <w:t>training.</w:t>
      </w:r>
    </w:p>
    <w:p w:rsidR="003D1E27" w:rsidRPr="00A1209E" w:rsidRDefault="00215E28" w:rsidP="0020615E">
      <w:pPr>
        <w:pStyle w:val="BodyText"/>
        <w:spacing w:before="117" w:line="360" w:lineRule="auto"/>
        <w:ind w:right="776"/>
        <w:jc w:val="both"/>
        <w:rPr>
          <w:rFonts w:ascii="Times New Roman" w:hAnsi="Times New Roman" w:cs="Times New Roman"/>
          <w:sz w:val="24"/>
          <w:szCs w:val="24"/>
        </w:rPr>
      </w:pPr>
      <w:r w:rsidRPr="00A1209E">
        <w:rPr>
          <w:rFonts w:ascii="Times New Roman" w:hAnsi="Times New Roman" w:cs="Times New Roman"/>
          <w:sz w:val="24"/>
          <w:szCs w:val="24"/>
        </w:rPr>
        <w:t>Section</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26</w:t>
      </w:r>
      <w:r w:rsidRPr="00A1209E">
        <w:rPr>
          <w:rFonts w:ascii="Times New Roman" w:hAnsi="Times New Roman" w:cs="Times New Roman"/>
          <w:spacing w:val="-14"/>
          <w:sz w:val="24"/>
          <w:szCs w:val="24"/>
        </w:rPr>
        <w:t xml:space="preserve"> </w:t>
      </w:r>
      <w:r w:rsidRPr="00A1209E">
        <w:rPr>
          <w:rFonts w:ascii="Times New Roman" w:hAnsi="Times New Roman" w:cs="Times New Roman"/>
          <w:sz w:val="24"/>
          <w:szCs w:val="24"/>
        </w:rPr>
        <w:t>(2)</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of</w:t>
      </w:r>
      <w:r w:rsidRPr="00A1209E">
        <w:rPr>
          <w:rFonts w:ascii="Times New Roman" w:hAnsi="Times New Roman" w:cs="Times New Roman"/>
          <w:spacing w:val="-14"/>
          <w:sz w:val="24"/>
          <w:szCs w:val="24"/>
        </w:rPr>
        <w:t xml:space="preserve"> </w:t>
      </w:r>
      <w:r w:rsidRPr="00A1209E">
        <w:rPr>
          <w:rFonts w:ascii="Times New Roman" w:hAnsi="Times New Roman" w:cs="Times New Roman"/>
          <w:sz w:val="24"/>
          <w:szCs w:val="24"/>
        </w:rPr>
        <w:t>TVET</w:t>
      </w:r>
      <w:r w:rsidRPr="00A1209E">
        <w:rPr>
          <w:rFonts w:ascii="Times New Roman" w:hAnsi="Times New Roman" w:cs="Times New Roman"/>
          <w:spacing w:val="-14"/>
          <w:sz w:val="24"/>
          <w:szCs w:val="24"/>
        </w:rPr>
        <w:t xml:space="preserve"> </w:t>
      </w:r>
      <w:r w:rsidRPr="00A1209E">
        <w:rPr>
          <w:rFonts w:ascii="Times New Roman" w:hAnsi="Times New Roman" w:cs="Times New Roman"/>
          <w:sz w:val="24"/>
          <w:szCs w:val="24"/>
        </w:rPr>
        <w:t>Act</w:t>
      </w:r>
      <w:r w:rsidRPr="00A1209E">
        <w:rPr>
          <w:rFonts w:ascii="Times New Roman" w:hAnsi="Times New Roman" w:cs="Times New Roman"/>
          <w:spacing w:val="-10"/>
          <w:sz w:val="24"/>
          <w:szCs w:val="24"/>
        </w:rPr>
        <w:t xml:space="preserve"> </w:t>
      </w:r>
      <w:r w:rsidRPr="00A1209E">
        <w:rPr>
          <w:rFonts w:ascii="Times New Roman" w:hAnsi="Times New Roman" w:cs="Times New Roman"/>
          <w:sz w:val="24"/>
          <w:szCs w:val="24"/>
        </w:rPr>
        <w:t>No.</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29</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of</w:t>
      </w:r>
      <w:r w:rsidRPr="00A1209E">
        <w:rPr>
          <w:rFonts w:ascii="Times New Roman" w:hAnsi="Times New Roman" w:cs="Times New Roman"/>
          <w:spacing w:val="-14"/>
          <w:sz w:val="24"/>
          <w:szCs w:val="24"/>
        </w:rPr>
        <w:t xml:space="preserve"> </w:t>
      </w:r>
      <w:r w:rsidRPr="00A1209E">
        <w:rPr>
          <w:rFonts w:ascii="Times New Roman" w:hAnsi="Times New Roman" w:cs="Times New Roman"/>
          <w:sz w:val="24"/>
          <w:szCs w:val="24"/>
        </w:rPr>
        <w:t>2013</w:t>
      </w:r>
      <w:r w:rsidRPr="00A1209E">
        <w:rPr>
          <w:rFonts w:ascii="Times New Roman" w:hAnsi="Times New Roman" w:cs="Times New Roman"/>
          <w:spacing w:val="-14"/>
          <w:sz w:val="24"/>
          <w:szCs w:val="24"/>
        </w:rPr>
        <w:t xml:space="preserve"> </w:t>
      </w:r>
      <w:r w:rsidRPr="00A1209E">
        <w:rPr>
          <w:rFonts w:ascii="Times New Roman" w:hAnsi="Times New Roman" w:cs="Times New Roman"/>
          <w:sz w:val="24"/>
          <w:szCs w:val="24"/>
        </w:rPr>
        <w:t>establishes</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National</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Polytechnics</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with</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respective</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legal</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orders allowing them to develop their own training programmes and to award qualifications. A number of TVET institutions in line ministries and Technical Universities, established under Section 25 of Universities Act, 2012, have been mandated to train and award various TVET</w:t>
      </w:r>
      <w:r w:rsidRPr="00A1209E">
        <w:rPr>
          <w:rFonts w:ascii="Times New Roman" w:hAnsi="Times New Roman" w:cs="Times New Roman"/>
          <w:spacing w:val="-16"/>
          <w:sz w:val="24"/>
          <w:szCs w:val="24"/>
        </w:rPr>
        <w:t xml:space="preserve"> </w:t>
      </w:r>
      <w:r w:rsidRPr="00A1209E">
        <w:rPr>
          <w:rFonts w:ascii="Times New Roman" w:hAnsi="Times New Roman" w:cs="Times New Roman"/>
          <w:sz w:val="24"/>
          <w:szCs w:val="24"/>
        </w:rPr>
        <w:t>qualifications.</w:t>
      </w:r>
    </w:p>
    <w:p w:rsidR="003D1E27" w:rsidRPr="00A1209E" w:rsidRDefault="003D1E27" w:rsidP="0020615E">
      <w:pPr>
        <w:pStyle w:val="BodyText"/>
        <w:spacing w:line="360" w:lineRule="auto"/>
        <w:ind w:left="0"/>
        <w:rPr>
          <w:rFonts w:ascii="Times New Roman" w:hAnsi="Times New Roman" w:cs="Times New Roman"/>
          <w:sz w:val="24"/>
          <w:szCs w:val="24"/>
        </w:rPr>
      </w:pPr>
    </w:p>
    <w:p w:rsidR="003D1E27" w:rsidRPr="00A1209E" w:rsidRDefault="00024724" w:rsidP="0020615E">
      <w:pPr>
        <w:pStyle w:val="Heading1"/>
        <w:spacing w:line="360" w:lineRule="auto"/>
        <w:rPr>
          <w:rFonts w:cs="Times New Roman"/>
          <w:szCs w:val="24"/>
        </w:rPr>
      </w:pPr>
      <w:bookmarkStart w:id="93" w:name="_Toc57228350"/>
      <w:bookmarkStart w:id="94" w:name="_Toc57228508"/>
      <w:r w:rsidRPr="00A1209E">
        <w:rPr>
          <w:rFonts w:cs="Times New Roman"/>
          <w:noProof/>
          <w:szCs w:val="24"/>
          <w:lang w:val="en-GB" w:eastAsia="en-GB"/>
        </w:rPr>
        <mc:AlternateContent>
          <mc:Choice Requires="wps">
            <w:drawing>
              <wp:anchor distT="0" distB="0" distL="0" distR="0" simplePos="0" relativeHeight="251663360" behindDoc="1" locked="0" layoutInCell="1" allowOverlap="1" wp14:anchorId="208D7630" wp14:editId="6DFBE2D5">
                <wp:simplePos x="0" y="0"/>
                <wp:positionH relativeFrom="page">
                  <wp:posOffset>895350</wp:posOffset>
                </wp:positionH>
                <wp:positionV relativeFrom="paragraph">
                  <wp:posOffset>212090</wp:posOffset>
                </wp:positionV>
                <wp:extent cx="5771515" cy="330200"/>
                <wp:effectExtent l="0" t="0" r="635" b="0"/>
                <wp:wrapTopAndBottom/>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302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5D6" w:rsidRPr="00A1209E" w:rsidRDefault="001F35D6" w:rsidP="00022F09">
                            <w:pPr>
                              <w:pStyle w:val="Heading1"/>
                              <w:numPr>
                                <w:ilvl w:val="0"/>
                                <w:numId w:val="28"/>
                              </w:numPr>
                            </w:pPr>
                            <w:bookmarkStart w:id="95" w:name="_Toc57228507"/>
                            <w:r w:rsidRPr="00A1209E">
                              <w:t>Organizing</w:t>
                            </w:r>
                            <w:r w:rsidRPr="00A1209E">
                              <w:tab/>
                              <w:t>Systems:</w:t>
                            </w:r>
                            <w:r w:rsidRPr="00A1209E">
                              <w:tab/>
                              <w:t>Governance,</w:t>
                            </w:r>
                            <w:r w:rsidRPr="00A1209E">
                              <w:tab/>
                              <w:t>Institutions, Stakeholders</w:t>
                            </w:r>
                            <w:bookmarkEnd w:id="9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D7630" id="Text Box 6" o:spid="_x0000_s1028" type="#_x0000_t202" style="position:absolute;left:0;text-align:left;margin-left:70.5pt;margin-top:16.7pt;width:454.45pt;height:2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" fillcolor="#d9d9d9" stroked="f">
                <v:textbox inset="0,0,0,0">
                  <w:txbxContent>
                    <w:p w:rsidR="001F35D6" w:rsidRPr="00A1209E" w:rsidRDefault="001F35D6" w:rsidP="00022F09">
                      <w:pPr>
                        <w:pStyle w:val="Heading1"/>
                        <w:numPr>
                          <w:ilvl w:val="0"/>
                          <w:numId w:val="28"/>
                        </w:numPr>
                      </w:pPr>
                      <w:bookmarkStart w:id="96" w:name="_Toc57228507"/>
                      <w:r w:rsidRPr="00A1209E">
                        <w:t>Organizing</w:t>
                      </w:r>
                      <w:r w:rsidRPr="00A1209E">
                        <w:tab/>
                        <w:t>Systems:</w:t>
                      </w:r>
                      <w:r w:rsidRPr="00A1209E">
                        <w:tab/>
                        <w:t>Governance,</w:t>
                      </w:r>
                      <w:r w:rsidRPr="00A1209E">
                        <w:tab/>
                        <w:t>Institutions, Stakeholders</w:t>
                      </w:r>
                      <w:bookmarkEnd w:id="96"/>
                    </w:p>
                  </w:txbxContent>
                </v:textbox>
                <w10:wrap type="topAndBottom" anchorx="page"/>
              </v:shape>
            </w:pict>
          </mc:Fallback>
        </mc:AlternateContent>
      </w:r>
      <w:bookmarkEnd w:id="93"/>
      <w:bookmarkEnd w:id="94"/>
    </w:p>
    <w:p w:rsidR="003D1E27" w:rsidRPr="00A1209E" w:rsidRDefault="00215E28" w:rsidP="0020615E">
      <w:pPr>
        <w:pStyle w:val="Heading2"/>
        <w:numPr>
          <w:ilvl w:val="1"/>
          <w:numId w:val="3"/>
        </w:numPr>
        <w:tabs>
          <w:tab w:val="left" w:pos="815"/>
          <w:tab w:val="left" w:pos="816"/>
        </w:tabs>
        <w:spacing w:before="43" w:line="360" w:lineRule="auto"/>
        <w:rPr>
          <w:rFonts w:ascii="Times New Roman" w:hAnsi="Times New Roman" w:cs="Times New Roman"/>
          <w:sz w:val="24"/>
          <w:szCs w:val="24"/>
        </w:rPr>
      </w:pPr>
      <w:bookmarkStart w:id="97" w:name="6.1_The_Kenya_National_Qualifications_Au"/>
      <w:bookmarkStart w:id="98" w:name="_bookmark30"/>
      <w:bookmarkStart w:id="99" w:name="_Toc57228509"/>
      <w:bookmarkEnd w:id="97"/>
      <w:bookmarkEnd w:id="98"/>
      <w:r w:rsidRPr="00A1209E">
        <w:rPr>
          <w:rFonts w:ascii="Times New Roman" w:hAnsi="Times New Roman" w:cs="Times New Roman"/>
          <w:sz w:val="24"/>
          <w:szCs w:val="24"/>
        </w:rPr>
        <w:t>The Kenya National Qualifications</w:t>
      </w:r>
      <w:r w:rsidRPr="00A1209E">
        <w:rPr>
          <w:rFonts w:ascii="Times New Roman" w:hAnsi="Times New Roman" w:cs="Times New Roman"/>
          <w:spacing w:val="-8"/>
          <w:sz w:val="24"/>
          <w:szCs w:val="24"/>
        </w:rPr>
        <w:t xml:space="preserve"> </w:t>
      </w:r>
      <w:r w:rsidRPr="00A1209E">
        <w:rPr>
          <w:rFonts w:ascii="Times New Roman" w:hAnsi="Times New Roman" w:cs="Times New Roman"/>
          <w:sz w:val="24"/>
          <w:szCs w:val="24"/>
        </w:rPr>
        <w:t>Authority</w:t>
      </w:r>
      <w:bookmarkEnd w:id="99"/>
    </w:p>
    <w:p w:rsidR="003D1E27" w:rsidRPr="0043168F" w:rsidRDefault="00215E28" w:rsidP="00022F09">
      <w:pPr>
        <w:pStyle w:val="BodyText"/>
        <w:spacing w:line="360" w:lineRule="auto"/>
        <w:ind w:right="777"/>
        <w:jc w:val="both"/>
        <w:rPr>
          <w:rFonts w:ascii="Times New Roman" w:hAnsi="Times New Roman" w:cs="Times New Roman"/>
          <w:sz w:val="24"/>
          <w:szCs w:val="24"/>
        </w:rPr>
      </w:pPr>
      <w:r w:rsidRPr="00A1209E">
        <w:rPr>
          <w:rFonts w:ascii="Times New Roman" w:hAnsi="Times New Roman" w:cs="Times New Roman"/>
          <w:sz w:val="24"/>
          <w:szCs w:val="24"/>
        </w:rPr>
        <w:t>The</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KNQF</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is</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governed</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by</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the</w:t>
      </w:r>
      <w:r w:rsidRPr="00A1209E">
        <w:rPr>
          <w:rFonts w:ascii="Times New Roman" w:hAnsi="Times New Roman" w:cs="Times New Roman"/>
          <w:spacing w:val="-11"/>
          <w:sz w:val="24"/>
          <w:szCs w:val="24"/>
        </w:rPr>
        <w:t xml:space="preserve"> </w:t>
      </w:r>
      <w:r w:rsidRPr="00A1209E">
        <w:rPr>
          <w:rFonts w:ascii="Times New Roman" w:hAnsi="Times New Roman" w:cs="Times New Roman"/>
          <w:sz w:val="24"/>
          <w:szCs w:val="24"/>
        </w:rPr>
        <w:t>Kenya</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National</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Qualifications</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Authority</w:t>
      </w:r>
      <w:r w:rsidRPr="00A1209E">
        <w:rPr>
          <w:rFonts w:ascii="Times New Roman" w:hAnsi="Times New Roman" w:cs="Times New Roman"/>
          <w:spacing w:val="-7"/>
          <w:sz w:val="24"/>
          <w:szCs w:val="24"/>
        </w:rPr>
        <w:t xml:space="preserve"> </w:t>
      </w:r>
      <w:r w:rsidRPr="00A1209E">
        <w:rPr>
          <w:rFonts w:ascii="Times New Roman" w:hAnsi="Times New Roman" w:cs="Times New Roman"/>
          <w:sz w:val="24"/>
          <w:szCs w:val="24"/>
        </w:rPr>
        <w:t>(KNQA)</w:t>
      </w:r>
      <w:r w:rsidRPr="00A1209E">
        <w:rPr>
          <w:rFonts w:ascii="Times New Roman" w:hAnsi="Times New Roman" w:cs="Times New Roman"/>
          <w:spacing w:val="-9"/>
          <w:sz w:val="24"/>
          <w:szCs w:val="24"/>
        </w:rPr>
        <w:t xml:space="preserve"> </w:t>
      </w:r>
      <w:r w:rsidRPr="00A1209E">
        <w:rPr>
          <w:rFonts w:ascii="Times New Roman" w:hAnsi="Times New Roman" w:cs="Times New Roman"/>
          <w:sz w:val="24"/>
          <w:szCs w:val="24"/>
        </w:rPr>
        <w:t>which</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was</w:t>
      </w:r>
      <w:r w:rsidRPr="00A1209E">
        <w:rPr>
          <w:rFonts w:ascii="Times New Roman" w:hAnsi="Times New Roman" w:cs="Times New Roman"/>
          <w:spacing w:val="-14"/>
          <w:sz w:val="24"/>
          <w:szCs w:val="24"/>
        </w:rPr>
        <w:t xml:space="preserve"> </w:t>
      </w:r>
      <w:r w:rsidRPr="00A1209E">
        <w:rPr>
          <w:rFonts w:ascii="Times New Roman" w:hAnsi="Times New Roman" w:cs="Times New Roman"/>
          <w:sz w:val="24"/>
          <w:szCs w:val="24"/>
        </w:rPr>
        <w:t>set</w:t>
      </w:r>
      <w:r w:rsidRPr="00A1209E">
        <w:rPr>
          <w:rFonts w:ascii="Times New Roman" w:hAnsi="Times New Roman" w:cs="Times New Roman"/>
          <w:spacing w:val="-11"/>
          <w:sz w:val="24"/>
          <w:szCs w:val="24"/>
        </w:rPr>
        <w:t xml:space="preserve"> </w:t>
      </w:r>
      <w:r w:rsidRPr="00A1209E">
        <w:rPr>
          <w:rFonts w:ascii="Times New Roman" w:hAnsi="Times New Roman" w:cs="Times New Roman"/>
          <w:sz w:val="24"/>
          <w:szCs w:val="24"/>
        </w:rPr>
        <w:t>up</w:t>
      </w:r>
      <w:r w:rsidRPr="00A1209E">
        <w:rPr>
          <w:rFonts w:ascii="Times New Roman" w:hAnsi="Times New Roman" w:cs="Times New Roman"/>
          <w:spacing w:val="-12"/>
          <w:sz w:val="24"/>
          <w:szCs w:val="24"/>
        </w:rPr>
        <w:t xml:space="preserve"> </w:t>
      </w:r>
      <w:r w:rsidRPr="00A1209E">
        <w:rPr>
          <w:rFonts w:ascii="Times New Roman" w:hAnsi="Times New Roman" w:cs="Times New Roman"/>
          <w:sz w:val="24"/>
          <w:szCs w:val="24"/>
        </w:rPr>
        <w:t>in</w:t>
      </w:r>
      <w:r w:rsidRPr="00A1209E">
        <w:rPr>
          <w:rFonts w:ascii="Times New Roman" w:hAnsi="Times New Roman" w:cs="Times New Roman"/>
          <w:spacing w:val="-13"/>
          <w:sz w:val="24"/>
          <w:szCs w:val="24"/>
        </w:rPr>
        <w:t xml:space="preserve"> </w:t>
      </w:r>
      <w:r w:rsidRPr="00A1209E">
        <w:rPr>
          <w:rFonts w:ascii="Times New Roman" w:hAnsi="Times New Roman" w:cs="Times New Roman"/>
          <w:sz w:val="24"/>
          <w:szCs w:val="24"/>
        </w:rPr>
        <w:t>2015 according to the Kenya National Qualifications Framework (KNQF) A</w:t>
      </w:r>
      <w:r w:rsidRPr="0043168F">
        <w:rPr>
          <w:rFonts w:ascii="Times New Roman" w:hAnsi="Times New Roman" w:cs="Times New Roman"/>
          <w:sz w:val="24"/>
          <w:szCs w:val="24"/>
        </w:rPr>
        <w:t>ct No. 22 of 2014. The website of KNQA</w:t>
      </w:r>
      <w:r w:rsidRPr="0043168F">
        <w:rPr>
          <w:rFonts w:ascii="Times New Roman" w:hAnsi="Times New Roman" w:cs="Times New Roman"/>
          <w:spacing w:val="-14"/>
          <w:sz w:val="24"/>
          <w:szCs w:val="24"/>
        </w:rPr>
        <w:t xml:space="preserve"> </w:t>
      </w:r>
      <w:r w:rsidRPr="0043168F">
        <w:rPr>
          <w:rFonts w:ascii="Times New Roman" w:hAnsi="Times New Roman" w:cs="Times New Roman"/>
          <w:sz w:val="24"/>
          <w:szCs w:val="24"/>
        </w:rPr>
        <w:t>evolves</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and</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provides</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a</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wide</w:t>
      </w:r>
      <w:r w:rsidRPr="0043168F">
        <w:rPr>
          <w:rFonts w:ascii="Times New Roman" w:hAnsi="Times New Roman" w:cs="Times New Roman"/>
          <w:spacing w:val="-11"/>
          <w:sz w:val="24"/>
          <w:szCs w:val="24"/>
        </w:rPr>
        <w:t xml:space="preserve"> </w:t>
      </w:r>
      <w:r w:rsidRPr="0043168F">
        <w:rPr>
          <w:rFonts w:ascii="Times New Roman" w:hAnsi="Times New Roman" w:cs="Times New Roman"/>
          <w:sz w:val="24"/>
          <w:szCs w:val="24"/>
        </w:rPr>
        <w:t>range</w:t>
      </w:r>
      <w:r w:rsidRPr="0043168F">
        <w:rPr>
          <w:rFonts w:ascii="Times New Roman" w:hAnsi="Times New Roman" w:cs="Times New Roman"/>
          <w:spacing w:val="-11"/>
          <w:sz w:val="24"/>
          <w:szCs w:val="24"/>
        </w:rPr>
        <w:t xml:space="preserve"> </w:t>
      </w:r>
      <w:r w:rsidRPr="0043168F">
        <w:rPr>
          <w:rFonts w:ascii="Times New Roman" w:hAnsi="Times New Roman" w:cs="Times New Roman"/>
          <w:sz w:val="24"/>
          <w:szCs w:val="24"/>
        </w:rPr>
        <w:t>information</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on</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the</w:t>
      </w:r>
      <w:r w:rsidRPr="0043168F">
        <w:rPr>
          <w:rFonts w:ascii="Times New Roman" w:hAnsi="Times New Roman" w:cs="Times New Roman"/>
          <w:spacing w:val="-11"/>
          <w:sz w:val="24"/>
          <w:szCs w:val="24"/>
        </w:rPr>
        <w:t xml:space="preserve"> </w:t>
      </w:r>
      <w:r w:rsidRPr="0043168F">
        <w:rPr>
          <w:rFonts w:ascii="Times New Roman" w:hAnsi="Times New Roman" w:cs="Times New Roman"/>
          <w:sz w:val="24"/>
          <w:szCs w:val="24"/>
        </w:rPr>
        <w:t>features</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of</w:t>
      </w:r>
      <w:r w:rsidRPr="0043168F">
        <w:rPr>
          <w:rFonts w:ascii="Times New Roman" w:hAnsi="Times New Roman" w:cs="Times New Roman"/>
          <w:spacing w:val="-13"/>
          <w:sz w:val="24"/>
          <w:szCs w:val="24"/>
        </w:rPr>
        <w:t xml:space="preserve"> </w:t>
      </w:r>
      <w:r w:rsidRPr="0043168F">
        <w:rPr>
          <w:rFonts w:ascii="Times New Roman" w:hAnsi="Times New Roman" w:cs="Times New Roman"/>
          <w:sz w:val="24"/>
          <w:szCs w:val="24"/>
        </w:rPr>
        <w:t>the</w:t>
      </w:r>
      <w:r w:rsidRPr="0043168F">
        <w:rPr>
          <w:rFonts w:ascii="Times New Roman" w:hAnsi="Times New Roman" w:cs="Times New Roman"/>
          <w:spacing w:val="-11"/>
          <w:sz w:val="24"/>
          <w:szCs w:val="24"/>
        </w:rPr>
        <w:t xml:space="preserve"> </w:t>
      </w:r>
      <w:r w:rsidRPr="0043168F">
        <w:rPr>
          <w:rFonts w:ascii="Times New Roman" w:hAnsi="Times New Roman" w:cs="Times New Roman"/>
          <w:sz w:val="24"/>
          <w:szCs w:val="24"/>
        </w:rPr>
        <w:t>KNQA,</w:t>
      </w:r>
      <w:r w:rsidRPr="0043168F">
        <w:rPr>
          <w:rFonts w:ascii="Times New Roman" w:hAnsi="Times New Roman" w:cs="Times New Roman"/>
          <w:spacing w:val="-11"/>
          <w:sz w:val="24"/>
          <w:szCs w:val="24"/>
        </w:rPr>
        <w:t xml:space="preserve"> </w:t>
      </w:r>
      <w:r w:rsidRPr="0043168F">
        <w:rPr>
          <w:rFonts w:ascii="Times New Roman" w:hAnsi="Times New Roman" w:cs="Times New Roman"/>
          <w:sz w:val="24"/>
          <w:szCs w:val="24"/>
        </w:rPr>
        <w:t>and</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main</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functions and services of KNQA:</w:t>
      </w:r>
      <w:r w:rsidRPr="0043168F">
        <w:rPr>
          <w:rFonts w:ascii="Times New Roman" w:hAnsi="Times New Roman" w:cs="Times New Roman"/>
          <w:spacing w:val="-3"/>
          <w:sz w:val="24"/>
          <w:szCs w:val="24"/>
        </w:rPr>
        <w:t xml:space="preserve"> </w:t>
      </w:r>
      <w:hyperlink r:id="rId56">
        <w:r w:rsidRPr="0043168F">
          <w:rPr>
            <w:rFonts w:ascii="Times New Roman" w:hAnsi="Times New Roman" w:cs="Times New Roman"/>
            <w:color w:val="0462C1"/>
            <w:sz w:val="24"/>
            <w:szCs w:val="24"/>
            <w:u w:val="single" w:color="0462C1"/>
          </w:rPr>
          <w:t>http://www.knqa.go.ke/</w:t>
        </w:r>
        <w:r w:rsidRPr="0043168F">
          <w:rPr>
            <w:rFonts w:ascii="Times New Roman" w:hAnsi="Times New Roman" w:cs="Times New Roman"/>
            <w:sz w:val="24"/>
            <w:szCs w:val="24"/>
          </w:rPr>
          <w:t>.</w:t>
        </w:r>
      </w:hyperlink>
    </w:p>
    <w:p w:rsidR="003D1E27" w:rsidRPr="0043168F" w:rsidRDefault="00215E28" w:rsidP="0020615E">
      <w:pPr>
        <w:pStyle w:val="BodyText"/>
        <w:spacing w:before="121" w:line="360" w:lineRule="auto"/>
        <w:ind w:right="769"/>
        <w:jc w:val="both"/>
        <w:rPr>
          <w:rFonts w:ascii="Times New Roman" w:hAnsi="Times New Roman" w:cs="Times New Roman"/>
          <w:sz w:val="24"/>
          <w:szCs w:val="24"/>
        </w:rPr>
      </w:pPr>
      <w:r w:rsidRPr="0043168F">
        <w:rPr>
          <w:rFonts w:ascii="Times New Roman" w:hAnsi="Times New Roman" w:cs="Times New Roman"/>
          <w:sz w:val="24"/>
          <w:szCs w:val="24"/>
        </w:rPr>
        <w:t>The KNQA is the chief advisor to government on all matters pertaining to qualifications and the certificates</w:t>
      </w:r>
      <w:r w:rsidRPr="0043168F">
        <w:rPr>
          <w:rFonts w:ascii="Times New Roman" w:hAnsi="Times New Roman" w:cs="Times New Roman"/>
          <w:spacing w:val="-14"/>
          <w:sz w:val="24"/>
          <w:szCs w:val="24"/>
        </w:rPr>
        <w:t xml:space="preserve"> </w:t>
      </w:r>
      <w:r w:rsidRPr="0043168F">
        <w:rPr>
          <w:rFonts w:ascii="Times New Roman" w:hAnsi="Times New Roman" w:cs="Times New Roman"/>
          <w:sz w:val="24"/>
          <w:szCs w:val="24"/>
        </w:rPr>
        <w:t>issued</w:t>
      </w:r>
      <w:r w:rsidRPr="0043168F">
        <w:rPr>
          <w:rFonts w:ascii="Times New Roman" w:hAnsi="Times New Roman" w:cs="Times New Roman"/>
          <w:spacing w:val="-13"/>
          <w:sz w:val="24"/>
          <w:szCs w:val="24"/>
        </w:rPr>
        <w:t xml:space="preserve"> </w:t>
      </w:r>
      <w:r w:rsidRPr="0043168F">
        <w:rPr>
          <w:rFonts w:ascii="Times New Roman" w:hAnsi="Times New Roman" w:cs="Times New Roman"/>
          <w:sz w:val="24"/>
          <w:szCs w:val="24"/>
        </w:rPr>
        <w:t>by</w:t>
      </w:r>
      <w:r w:rsidRPr="0043168F">
        <w:rPr>
          <w:rFonts w:ascii="Times New Roman" w:hAnsi="Times New Roman" w:cs="Times New Roman"/>
          <w:spacing w:val="-13"/>
          <w:sz w:val="24"/>
          <w:szCs w:val="24"/>
        </w:rPr>
        <w:t xml:space="preserve"> </w:t>
      </w:r>
      <w:r w:rsidRPr="0043168F">
        <w:rPr>
          <w:rFonts w:ascii="Times New Roman" w:hAnsi="Times New Roman" w:cs="Times New Roman"/>
          <w:sz w:val="24"/>
          <w:szCs w:val="24"/>
        </w:rPr>
        <w:t>all</w:t>
      </w:r>
      <w:r w:rsidRPr="0043168F">
        <w:rPr>
          <w:rFonts w:ascii="Times New Roman" w:hAnsi="Times New Roman" w:cs="Times New Roman"/>
          <w:spacing w:val="-13"/>
          <w:sz w:val="24"/>
          <w:szCs w:val="24"/>
        </w:rPr>
        <w:t xml:space="preserve"> </w:t>
      </w:r>
      <w:r w:rsidRPr="0043168F">
        <w:rPr>
          <w:rFonts w:ascii="Times New Roman" w:hAnsi="Times New Roman" w:cs="Times New Roman"/>
          <w:sz w:val="24"/>
          <w:szCs w:val="24"/>
        </w:rPr>
        <w:t>qualification</w:t>
      </w:r>
      <w:r w:rsidRPr="0043168F">
        <w:rPr>
          <w:rFonts w:ascii="Times New Roman" w:hAnsi="Times New Roman" w:cs="Times New Roman"/>
          <w:spacing w:val="-13"/>
          <w:sz w:val="24"/>
          <w:szCs w:val="24"/>
        </w:rPr>
        <w:t xml:space="preserve"> </w:t>
      </w:r>
      <w:r w:rsidRPr="0043168F">
        <w:rPr>
          <w:rFonts w:ascii="Times New Roman" w:hAnsi="Times New Roman" w:cs="Times New Roman"/>
          <w:sz w:val="24"/>
          <w:szCs w:val="24"/>
        </w:rPr>
        <w:t>awarding</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bodies.</w:t>
      </w:r>
      <w:r w:rsidRPr="0043168F">
        <w:rPr>
          <w:rFonts w:ascii="Times New Roman" w:hAnsi="Times New Roman" w:cs="Times New Roman"/>
          <w:spacing w:val="-13"/>
          <w:sz w:val="24"/>
          <w:szCs w:val="24"/>
        </w:rPr>
        <w:t xml:space="preserve"> </w:t>
      </w:r>
      <w:r w:rsidRPr="0043168F">
        <w:rPr>
          <w:rFonts w:ascii="Times New Roman" w:hAnsi="Times New Roman" w:cs="Times New Roman"/>
          <w:sz w:val="24"/>
          <w:szCs w:val="24"/>
        </w:rPr>
        <w:t>In</w:t>
      </w:r>
      <w:r w:rsidRPr="0043168F">
        <w:rPr>
          <w:rFonts w:ascii="Times New Roman" w:hAnsi="Times New Roman" w:cs="Times New Roman"/>
          <w:spacing w:val="-13"/>
          <w:sz w:val="24"/>
          <w:szCs w:val="24"/>
        </w:rPr>
        <w:t xml:space="preserve"> </w:t>
      </w:r>
      <w:r w:rsidRPr="0043168F">
        <w:rPr>
          <w:rFonts w:ascii="Times New Roman" w:hAnsi="Times New Roman" w:cs="Times New Roman"/>
          <w:sz w:val="24"/>
          <w:szCs w:val="24"/>
        </w:rPr>
        <w:t>this</w:t>
      </w:r>
      <w:r w:rsidRPr="0043168F">
        <w:rPr>
          <w:rFonts w:ascii="Times New Roman" w:hAnsi="Times New Roman" w:cs="Times New Roman"/>
          <w:spacing w:val="-13"/>
          <w:sz w:val="24"/>
          <w:szCs w:val="24"/>
        </w:rPr>
        <w:t xml:space="preserve"> </w:t>
      </w:r>
      <w:r w:rsidRPr="0043168F">
        <w:rPr>
          <w:rFonts w:ascii="Times New Roman" w:hAnsi="Times New Roman" w:cs="Times New Roman"/>
          <w:sz w:val="24"/>
          <w:szCs w:val="24"/>
        </w:rPr>
        <w:t>capacity,</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KNQA</w:t>
      </w:r>
      <w:r w:rsidRPr="0043168F">
        <w:rPr>
          <w:rFonts w:ascii="Times New Roman" w:hAnsi="Times New Roman" w:cs="Times New Roman"/>
          <w:spacing w:val="-15"/>
          <w:sz w:val="24"/>
          <w:szCs w:val="24"/>
        </w:rPr>
        <w:t xml:space="preserve"> </w:t>
      </w:r>
      <w:r w:rsidRPr="0043168F">
        <w:rPr>
          <w:rFonts w:ascii="Times New Roman" w:hAnsi="Times New Roman" w:cs="Times New Roman"/>
          <w:sz w:val="24"/>
          <w:szCs w:val="24"/>
        </w:rPr>
        <w:t>is</w:t>
      </w:r>
      <w:r w:rsidRPr="0043168F">
        <w:rPr>
          <w:rFonts w:ascii="Times New Roman" w:hAnsi="Times New Roman" w:cs="Times New Roman"/>
          <w:spacing w:val="-14"/>
          <w:sz w:val="24"/>
          <w:szCs w:val="24"/>
        </w:rPr>
        <w:t xml:space="preserve"> </w:t>
      </w:r>
      <w:r w:rsidRPr="0043168F">
        <w:rPr>
          <w:rFonts w:ascii="Times New Roman" w:hAnsi="Times New Roman" w:cs="Times New Roman"/>
          <w:sz w:val="24"/>
          <w:szCs w:val="24"/>
        </w:rPr>
        <w:t>mandated</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to</w:t>
      </w:r>
      <w:r w:rsidRPr="0043168F">
        <w:rPr>
          <w:rFonts w:ascii="Times New Roman" w:hAnsi="Times New Roman" w:cs="Times New Roman"/>
          <w:spacing w:val="-13"/>
          <w:sz w:val="24"/>
          <w:szCs w:val="24"/>
        </w:rPr>
        <w:t xml:space="preserve"> </w:t>
      </w:r>
      <w:r w:rsidR="00022F09" w:rsidRPr="0043168F">
        <w:rPr>
          <w:rFonts w:ascii="Times New Roman" w:hAnsi="Times New Roman" w:cs="Times New Roman"/>
          <w:sz w:val="24"/>
          <w:szCs w:val="24"/>
        </w:rPr>
        <w:t>recognize</w:t>
      </w:r>
      <w:r w:rsidRPr="0043168F">
        <w:rPr>
          <w:rFonts w:ascii="Times New Roman" w:hAnsi="Times New Roman" w:cs="Times New Roman"/>
          <w:sz w:val="24"/>
          <w:szCs w:val="24"/>
        </w:rPr>
        <w:t xml:space="preserve"> and accredit all qualifications awarding bodies in institutions operating in Kenya, to regulate these qualifications, and to liaise with government national examination and quality assurance departments, and professional and external quality assurance bodies to confirm that any qualifications awarded meet the national standards and are internationally competitive. Governance of the qualification framework is seen as a key</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issue.</w:t>
      </w:r>
      <w:r w:rsidRPr="0043168F">
        <w:rPr>
          <w:rFonts w:ascii="Times New Roman" w:hAnsi="Times New Roman" w:cs="Times New Roman"/>
          <w:sz w:val="24"/>
          <w:szCs w:val="24"/>
          <w:vertAlign w:val="superscript"/>
        </w:rPr>
        <w:t>1</w:t>
      </w:r>
    </w:p>
    <w:p w:rsidR="003D1E27" w:rsidRDefault="003D1E27" w:rsidP="0020615E">
      <w:pPr>
        <w:pStyle w:val="BodyText"/>
        <w:spacing w:line="360" w:lineRule="auto"/>
        <w:ind w:left="0"/>
        <w:rPr>
          <w:rFonts w:ascii="Times New Roman" w:hAnsi="Times New Roman" w:cs="Times New Roman"/>
          <w:sz w:val="24"/>
          <w:szCs w:val="24"/>
        </w:rPr>
      </w:pPr>
    </w:p>
    <w:p w:rsidR="003D1E27" w:rsidRPr="0043168F" w:rsidRDefault="00024724" w:rsidP="0020615E">
      <w:pPr>
        <w:pStyle w:val="BodyText"/>
        <w:spacing w:before="9" w:line="360" w:lineRule="auto"/>
        <w:ind w:left="0"/>
        <w:rPr>
          <w:rFonts w:ascii="Times New Roman" w:hAnsi="Times New Roman" w:cs="Times New Roman"/>
          <w:sz w:val="24"/>
          <w:szCs w:val="24"/>
        </w:rPr>
      </w:pPr>
      <w:r w:rsidRPr="0043168F">
        <w:rPr>
          <w:rFonts w:ascii="Times New Roman" w:hAnsi="Times New Roman" w:cs="Times New Roman"/>
          <w:noProof/>
          <w:sz w:val="24"/>
          <w:szCs w:val="24"/>
          <w:lang w:val="en-GB" w:eastAsia="en-GB"/>
        </w:rPr>
        <mc:AlternateContent>
          <mc:Choice Requires="wps">
            <w:drawing>
              <wp:anchor distT="0" distB="0" distL="0" distR="0" simplePos="0" relativeHeight="251667456" behindDoc="1" locked="0" layoutInCell="1" allowOverlap="1" wp14:anchorId="7339E596" wp14:editId="0F298E07">
                <wp:simplePos x="0" y="0"/>
                <wp:positionH relativeFrom="page">
                  <wp:posOffset>915035</wp:posOffset>
                </wp:positionH>
                <wp:positionV relativeFrom="paragraph">
                  <wp:posOffset>170180</wp:posOffset>
                </wp:positionV>
                <wp:extent cx="1830070" cy="9525"/>
                <wp:effectExtent l="0" t="0" r="0" b="0"/>
                <wp:wrapTopAndBottom/>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25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EA9F" id="Rectangle 5" o:spid="_x0000_s1026" style="position:absolute;margin-left:72.05pt;margin-top:13.4pt;width:144.1pt;height:.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" fillcolor="#252525" stroked="f">
                <w10:wrap type="topAndBottom" anchorx="page"/>
              </v:rect>
            </w:pict>
          </mc:Fallback>
        </mc:AlternateContent>
      </w:r>
    </w:p>
    <w:p w:rsidR="003D1E27" w:rsidRPr="0043168F" w:rsidRDefault="00215E28" w:rsidP="0020615E">
      <w:pPr>
        <w:spacing w:before="70" w:line="360" w:lineRule="auto"/>
        <w:ind w:left="240"/>
        <w:rPr>
          <w:rFonts w:ascii="Times New Roman" w:hAnsi="Times New Roman" w:cs="Times New Roman"/>
          <w:sz w:val="24"/>
          <w:szCs w:val="24"/>
        </w:rPr>
      </w:pPr>
      <w:r w:rsidRPr="0043168F">
        <w:rPr>
          <w:rFonts w:ascii="Times New Roman" w:hAnsi="Times New Roman" w:cs="Times New Roman"/>
          <w:color w:val="252525"/>
          <w:position w:val="6"/>
          <w:sz w:val="24"/>
          <w:szCs w:val="24"/>
        </w:rPr>
        <w:t xml:space="preserve">1 </w:t>
      </w:r>
      <w:r w:rsidRPr="0043168F">
        <w:rPr>
          <w:rFonts w:ascii="Times New Roman" w:hAnsi="Times New Roman" w:cs="Times New Roman"/>
          <w:color w:val="252525"/>
          <w:sz w:val="24"/>
          <w:szCs w:val="24"/>
        </w:rPr>
        <w:t>Interview KNQA, 7 January 2020</w:t>
      </w:r>
    </w:p>
    <w:p w:rsidR="003D1E27" w:rsidRDefault="003D1E27" w:rsidP="0020615E">
      <w:pPr>
        <w:spacing w:line="360" w:lineRule="auto"/>
        <w:rPr>
          <w:rFonts w:ascii="Times New Roman" w:hAnsi="Times New Roman" w:cs="Times New Roman"/>
          <w:sz w:val="20"/>
        </w:rPr>
      </w:pPr>
    </w:p>
    <w:p w:rsidR="0083133A" w:rsidRPr="00A71DC0" w:rsidRDefault="0083133A" w:rsidP="0020615E">
      <w:pPr>
        <w:spacing w:before="56" w:line="360" w:lineRule="auto"/>
        <w:ind w:left="240"/>
        <w:rPr>
          <w:rFonts w:ascii="Times New Roman" w:hAnsi="Times New Roman" w:cs="Times New Roman"/>
          <w:b/>
        </w:rPr>
      </w:pPr>
    </w:p>
    <w:p w:rsidR="0083133A" w:rsidRPr="00A71DC0" w:rsidRDefault="0083133A" w:rsidP="0020615E">
      <w:pPr>
        <w:spacing w:before="56" w:line="360" w:lineRule="auto"/>
        <w:ind w:left="240"/>
        <w:jc w:val="center"/>
        <w:rPr>
          <w:rFonts w:ascii="Times New Roman" w:hAnsi="Times New Roman" w:cs="Times New Roman"/>
          <w:b/>
        </w:rPr>
      </w:pPr>
      <w:r w:rsidRPr="00A71DC0">
        <w:rPr>
          <w:rFonts w:ascii="Times New Roman" w:hAnsi="Times New Roman" w:cs="Times New Roman"/>
          <w:b/>
          <w:noProof/>
          <w:lang w:val="en-GB" w:eastAsia="en-GB"/>
        </w:rPr>
        <w:drawing>
          <wp:inline distT="0" distB="0" distL="0" distR="0" wp14:anchorId="483A50A0" wp14:editId="0033D8CE">
            <wp:extent cx="5269692" cy="3298183"/>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266919" cy="3296447"/>
                    </a:xfrm>
                    <a:prstGeom prst="rect">
                      <a:avLst/>
                    </a:prstGeom>
                  </pic:spPr>
                </pic:pic>
              </a:graphicData>
            </a:graphic>
          </wp:inline>
        </w:drawing>
      </w:r>
    </w:p>
    <w:p w:rsidR="0083133A" w:rsidRPr="00A71DC0" w:rsidRDefault="0083133A" w:rsidP="0020615E">
      <w:pPr>
        <w:spacing w:before="56" w:line="360" w:lineRule="auto"/>
        <w:ind w:left="240"/>
        <w:rPr>
          <w:rFonts w:ascii="Times New Roman" w:hAnsi="Times New Roman" w:cs="Times New Roman"/>
          <w:b/>
        </w:rPr>
      </w:pPr>
    </w:p>
    <w:p w:rsidR="003D1E27" w:rsidRPr="0043168F" w:rsidRDefault="00215E28" w:rsidP="0020615E">
      <w:pPr>
        <w:spacing w:before="56" w:line="360" w:lineRule="auto"/>
        <w:ind w:left="240"/>
        <w:rPr>
          <w:rFonts w:ascii="Times New Roman" w:hAnsi="Times New Roman" w:cs="Times New Roman"/>
          <w:sz w:val="24"/>
          <w:szCs w:val="24"/>
        </w:rPr>
      </w:pPr>
      <w:r w:rsidRPr="0043168F">
        <w:rPr>
          <w:rFonts w:ascii="Times New Roman" w:hAnsi="Times New Roman" w:cs="Times New Roman"/>
          <w:b/>
          <w:sz w:val="24"/>
          <w:szCs w:val="24"/>
        </w:rPr>
        <w:t>Figure 2: KNQA linkages</w:t>
      </w:r>
      <w:r w:rsidRPr="0043168F">
        <w:rPr>
          <w:rFonts w:ascii="Times New Roman" w:hAnsi="Times New Roman" w:cs="Times New Roman"/>
          <w:sz w:val="24"/>
          <w:szCs w:val="24"/>
        </w:rPr>
        <w:t xml:space="preserve">. Source: </w:t>
      </w:r>
      <w:hyperlink r:id="rId58">
        <w:r w:rsidRPr="0043168F">
          <w:rPr>
            <w:rFonts w:ascii="Times New Roman" w:hAnsi="Times New Roman" w:cs="Times New Roman"/>
            <w:color w:val="0462C1"/>
            <w:sz w:val="24"/>
            <w:szCs w:val="24"/>
            <w:u w:val="single" w:color="0462C1"/>
          </w:rPr>
          <w:t>http://www.knqa.go.ke/?page_id=264</w:t>
        </w:r>
      </w:hyperlink>
    </w:p>
    <w:p w:rsidR="003D1E27" w:rsidRPr="0043168F" w:rsidRDefault="003D1E27" w:rsidP="0020615E">
      <w:pPr>
        <w:pStyle w:val="BodyText"/>
        <w:spacing w:before="6" w:line="360" w:lineRule="auto"/>
        <w:ind w:left="0"/>
        <w:rPr>
          <w:rFonts w:ascii="Times New Roman" w:hAnsi="Times New Roman" w:cs="Times New Roman"/>
          <w:sz w:val="24"/>
          <w:szCs w:val="24"/>
        </w:rPr>
      </w:pPr>
    </w:p>
    <w:p w:rsidR="003D1E27" w:rsidRPr="0043168F" w:rsidRDefault="00215E28" w:rsidP="0020615E">
      <w:pPr>
        <w:pStyle w:val="BodyText"/>
        <w:spacing w:before="56" w:line="360" w:lineRule="auto"/>
        <w:ind w:right="775"/>
        <w:jc w:val="both"/>
        <w:rPr>
          <w:rFonts w:ascii="Times New Roman" w:hAnsi="Times New Roman" w:cs="Times New Roman"/>
          <w:sz w:val="24"/>
          <w:szCs w:val="24"/>
        </w:rPr>
      </w:pPr>
      <w:r w:rsidRPr="0043168F">
        <w:rPr>
          <w:rFonts w:ascii="Times New Roman" w:hAnsi="Times New Roman" w:cs="Times New Roman"/>
          <w:sz w:val="24"/>
          <w:szCs w:val="24"/>
        </w:rPr>
        <w:t xml:space="preserve">The KNQA works closely with the Kenya Institute of Curriculum Institute (KICD) and the TVET </w:t>
      </w:r>
      <w:r w:rsidRPr="0043168F">
        <w:rPr>
          <w:rFonts w:ascii="Times New Roman" w:hAnsi="Times New Roman" w:cs="Times New Roman"/>
          <w:color w:val="252525"/>
          <w:sz w:val="24"/>
          <w:szCs w:val="24"/>
        </w:rPr>
        <w:t xml:space="preserve">Curriculum Development </w:t>
      </w:r>
      <w:r w:rsidR="00A334BD" w:rsidRPr="0043168F">
        <w:rPr>
          <w:rFonts w:ascii="Times New Roman" w:hAnsi="Times New Roman" w:cs="Times New Roman"/>
          <w:color w:val="252525"/>
          <w:sz w:val="24"/>
          <w:szCs w:val="24"/>
        </w:rPr>
        <w:t xml:space="preserve">Assessment </w:t>
      </w:r>
      <w:r w:rsidRPr="0043168F">
        <w:rPr>
          <w:rFonts w:ascii="Times New Roman" w:hAnsi="Times New Roman" w:cs="Times New Roman"/>
          <w:color w:val="252525"/>
          <w:sz w:val="24"/>
          <w:szCs w:val="24"/>
        </w:rPr>
        <w:t>and Certification Council (</w:t>
      </w:r>
      <w:r w:rsidR="00A334BD" w:rsidRPr="0043168F">
        <w:rPr>
          <w:rFonts w:ascii="Times New Roman" w:hAnsi="Times New Roman" w:cs="Times New Roman"/>
          <w:color w:val="252525"/>
          <w:sz w:val="24"/>
          <w:szCs w:val="24"/>
        </w:rPr>
        <w:t xml:space="preserve">TVET </w:t>
      </w:r>
      <w:r w:rsidRPr="0043168F">
        <w:rPr>
          <w:rFonts w:ascii="Times New Roman" w:hAnsi="Times New Roman" w:cs="Times New Roman"/>
          <w:sz w:val="24"/>
          <w:szCs w:val="24"/>
        </w:rPr>
        <w:t>CDACC) to ensure that the curricula being developed support the goals of the KNQF.</w:t>
      </w:r>
    </w:p>
    <w:p w:rsidR="003D1E27" w:rsidRPr="0043168F" w:rsidRDefault="00215E28" w:rsidP="0020615E">
      <w:pPr>
        <w:pStyle w:val="BodyText"/>
        <w:spacing w:before="123" w:line="360" w:lineRule="auto"/>
        <w:jc w:val="both"/>
        <w:rPr>
          <w:rFonts w:ascii="Times New Roman" w:hAnsi="Times New Roman" w:cs="Times New Roman"/>
          <w:sz w:val="24"/>
          <w:szCs w:val="24"/>
        </w:rPr>
      </w:pPr>
      <w:r w:rsidRPr="0043168F">
        <w:rPr>
          <w:rFonts w:ascii="Times New Roman" w:hAnsi="Times New Roman" w:cs="Times New Roman"/>
          <w:sz w:val="24"/>
          <w:szCs w:val="24"/>
        </w:rPr>
        <w:t>In consulting with curriculum developers, KNQA is mostly concerned with:</w:t>
      </w:r>
    </w:p>
    <w:p w:rsidR="003D1E27" w:rsidRPr="0043168F" w:rsidRDefault="00215E28" w:rsidP="00022F09">
      <w:pPr>
        <w:pStyle w:val="ListParagraph"/>
        <w:numPr>
          <w:ilvl w:val="2"/>
          <w:numId w:val="29"/>
        </w:numPr>
        <w:tabs>
          <w:tab w:val="left" w:pos="960"/>
          <w:tab w:val="left" w:pos="961"/>
        </w:tabs>
        <w:spacing w:before="170" w:line="360" w:lineRule="auto"/>
        <w:rPr>
          <w:rFonts w:ascii="Times New Roman" w:hAnsi="Times New Roman" w:cs="Times New Roman"/>
          <w:sz w:val="24"/>
          <w:szCs w:val="24"/>
        </w:rPr>
      </w:pPr>
      <w:r w:rsidRPr="0043168F">
        <w:rPr>
          <w:rFonts w:ascii="Times New Roman" w:hAnsi="Times New Roman" w:cs="Times New Roman"/>
          <w:sz w:val="24"/>
          <w:szCs w:val="24"/>
        </w:rPr>
        <w:t>the quality and relevance of the</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curriculum;</w:t>
      </w:r>
    </w:p>
    <w:p w:rsidR="00A334BD" w:rsidRPr="0043168F" w:rsidRDefault="00A334BD" w:rsidP="00022F09">
      <w:pPr>
        <w:pStyle w:val="ListParagraph"/>
        <w:numPr>
          <w:ilvl w:val="2"/>
          <w:numId w:val="29"/>
        </w:numPr>
        <w:tabs>
          <w:tab w:val="left" w:pos="960"/>
          <w:tab w:val="left" w:pos="961"/>
        </w:tabs>
        <w:spacing w:before="0" w:line="360" w:lineRule="auto"/>
        <w:rPr>
          <w:rFonts w:ascii="Times New Roman" w:hAnsi="Times New Roman" w:cs="Times New Roman"/>
          <w:sz w:val="24"/>
          <w:szCs w:val="24"/>
        </w:rPr>
      </w:pPr>
      <w:r w:rsidRPr="0043168F">
        <w:rPr>
          <w:rFonts w:ascii="Times New Roman" w:hAnsi="Times New Roman" w:cs="Times New Roman"/>
          <w:sz w:val="24"/>
          <w:szCs w:val="24"/>
        </w:rPr>
        <w:t>Process of curriculum development;</w:t>
      </w:r>
    </w:p>
    <w:p w:rsidR="003D1E27" w:rsidRPr="0043168F" w:rsidRDefault="00215E28" w:rsidP="00022F09">
      <w:pPr>
        <w:pStyle w:val="ListParagraph"/>
        <w:numPr>
          <w:ilvl w:val="2"/>
          <w:numId w:val="29"/>
        </w:numPr>
        <w:tabs>
          <w:tab w:val="left" w:pos="960"/>
          <w:tab w:val="left" w:pos="961"/>
        </w:tabs>
        <w:spacing w:before="55" w:line="360" w:lineRule="auto"/>
        <w:rPr>
          <w:rFonts w:ascii="Times New Roman" w:hAnsi="Times New Roman" w:cs="Times New Roman"/>
          <w:sz w:val="24"/>
          <w:szCs w:val="24"/>
        </w:rPr>
      </w:pPr>
      <w:r w:rsidRPr="0043168F">
        <w:rPr>
          <w:rFonts w:ascii="Times New Roman" w:hAnsi="Times New Roman" w:cs="Times New Roman"/>
          <w:sz w:val="24"/>
          <w:szCs w:val="24"/>
        </w:rPr>
        <w:t>determination of time and credit allocations for training units;</w:t>
      </w:r>
    </w:p>
    <w:p w:rsidR="003D1E27" w:rsidRPr="0043168F" w:rsidRDefault="00215E28" w:rsidP="00022F09">
      <w:pPr>
        <w:pStyle w:val="ListParagraph"/>
        <w:numPr>
          <w:ilvl w:val="2"/>
          <w:numId w:val="29"/>
        </w:numPr>
        <w:tabs>
          <w:tab w:val="left" w:pos="960"/>
          <w:tab w:val="left" w:pos="961"/>
        </w:tabs>
        <w:spacing w:before="55" w:line="360" w:lineRule="auto"/>
        <w:rPr>
          <w:rFonts w:ascii="Times New Roman" w:hAnsi="Times New Roman" w:cs="Times New Roman"/>
          <w:sz w:val="24"/>
          <w:szCs w:val="24"/>
        </w:rPr>
      </w:pPr>
      <w:r w:rsidRPr="0043168F">
        <w:rPr>
          <w:rFonts w:ascii="Times New Roman" w:hAnsi="Times New Roman" w:cs="Times New Roman"/>
          <w:sz w:val="24"/>
          <w:szCs w:val="24"/>
        </w:rPr>
        <w:t>how what is taught is</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delivered</w:t>
      </w:r>
      <w:r w:rsidR="00A334BD" w:rsidRPr="0043168F">
        <w:rPr>
          <w:rFonts w:ascii="Times New Roman" w:hAnsi="Times New Roman" w:cs="Times New Roman"/>
          <w:sz w:val="24"/>
          <w:szCs w:val="24"/>
        </w:rPr>
        <w:t xml:space="preserve"> and assessed</w:t>
      </w:r>
      <w:r w:rsidRPr="0043168F">
        <w:rPr>
          <w:rFonts w:ascii="Times New Roman" w:hAnsi="Times New Roman" w:cs="Times New Roman"/>
          <w:sz w:val="24"/>
          <w:szCs w:val="24"/>
        </w:rPr>
        <w:t>;</w:t>
      </w:r>
    </w:p>
    <w:p w:rsidR="003D1E27" w:rsidRPr="0043168F" w:rsidRDefault="00215E28" w:rsidP="00022F09">
      <w:pPr>
        <w:pStyle w:val="ListParagraph"/>
        <w:numPr>
          <w:ilvl w:val="2"/>
          <w:numId w:val="29"/>
        </w:numPr>
        <w:tabs>
          <w:tab w:val="left" w:pos="960"/>
          <w:tab w:val="left" w:pos="961"/>
        </w:tabs>
        <w:spacing w:before="54" w:line="360" w:lineRule="auto"/>
        <w:ind w:right="778"/>
        <w:rPr>
          <w:rFonts w:ascii="Times New Roman" w:hAnsi="Times New Roman" w:cs="Times New Roman"/>
          <w:sz w:val="24"/>
          <w:szCs w:val="24"/>
        </w:rPr>
      </w:pPr>
      <w:r w:rsidRPr="0043168F">
        <w:rPr>
          <w:rFonts w:ascii="Times New Roman" w:hAnsi="Times New Roman" w:cs="Times New Roman"/>
          <w:sz w:val="24"/>
          <w:szCs w:val="24"/>
        </w:rPr>
        <w:t>whether</w:t>
      </w:r>
      <w:r w:rsidRPr="0043168F">
        <w:rPr>
          <w:rFonts w:ascii="Times New Roman" w:hAnsi="Times New Roman" w:cs="Times New Roman"/>
          <w:spacing w:val="-9"/>
          <w:sz w:val="24"/>
          <w:szCs w:val="24"/>
        </w:rPr>
        <w:t xml:space="preserve"> </w:t>
      </w:r>
      <w:r w:rsidRPr="0043168F">
        <w:rPr>
          <w:rFonts w:ascii="Times New Roman" w:hAnsi="Times New Roman" w:cs="Times New Roman"/>
          <w:sz w:val="24"/>
          <w:szCs w:val="24"/>
        </w:rPr>
        <w:t>or</w:t>
      </w:r>
      <w:r w:rsidRPr="0043168F">
        <w:rPr>
          <w:rFonts w:ascii="Times New Roman" w:hAnsi="Times New Roman" w:cs="Times New Roman"/>
          <w:spacing w:val="-9"/>
          <w:sz w:val="24"/>
          <w:szCs w:val="24"/>
        </w:rPr>
        <w:t xml:space="preserve"> </w:t>
      </w:r>
      <w:r w:rsidRPr="0043168F">
        <w:rPr>
          <w:rFonts w:ascii="Times New Roman" w:hAnsi="Times New Roman" w:cs="Times New Roman"/>
          <w:sz w:val="24"/>
          <w:szCs w:val="24"/>
        </w:rPr>
        <w:t>not</w:t>
      </w:r>
      <w:r w:rsidRPr="0043168F">
        <w:rPr>
          <w:rFonts w:ascii="Times New Roman" w:hAnsi="Times New Roman" w:cs="Times New Roman"/>
          <w:spacing w:val="-5"/>
          <w:sz w:val="24"/>
          <w:szCs w:val="24"/>
        </w:rPr>
        <w:t xml:space="preserve"> </w:t>
      </w:r>
      <w:r w:rsidRPr="0043168F">
        <w:rPr>
          <w:rFonts w:ascii="Times New Roman" w:hAnsi="Times New Roman" w:cs="Times New Roman"/>
          <w:sz w:val="24"/>
          <w:szCs w:val="24"/>
        </w:rPr>
        <w:t>entrants</w:t>
      </w:r>
      <w:r w:rsidRPr="0043168F">
        <w:rPr>
          <w:rFonts w:ascii="Times New Roman" w:hAnsi="Times New Roman" w:cs="Times New Roman"/>
          <w:spacing w:val="-8"/>
          <w:sz w:val="24"/>
          <w:szCs w:val="24"/>
        </w:rPr>
        <w:t xml:space="preserve"> </w:t>
      </w:r>
      <w:r w:rsidRPr="0043168F">
        <w:rPr>
          <w:rFonts w:ascii="Times New Roman" w:hAnsi="Times New Roman" w:cs="Times New Roman"/>
          <w:sz w:val="24"/>
          <w:szCs w:val="24"/>
        </w:rPr>
        <w:t>attain</w:t>
      </w:r>
      <w:r w:rsidRPr="0043168F">
        <w:rPr>
          <w:rFonts w:ascii="Times New Roman" w:hAnsi="Times New Roman" w:cs="Times New Roman"/>
          <w:spacing w:val="-8"/>
          <w:sz w:val="24"/>
          <w:szCs w:val="24"/>
        </w:rPr>
        <w:t xml:space="preserve"> </w:t>
      </w:r>
      <w:r w:rsidRPr="0043168F">
        <w:rPr>
          <w:rFonts w:ascii="Times New Roman" w:hAnsi="Times New Roman" w:cs="Times New Roman"/>
          <w:sz w:val="24"/>
          <w:szCs w:val="24"/>
        </w:rPr>
        <w:t>the</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minimum</w:t>
      </w:r>
      <w:r w:rsidRPr="0043168F">
        <w:rPr>
          <w:rFonts w:ascii="Times New Roman" w:hAnsi="Times New Roman" w:cs="Times New Roman"/>
          <w:spacing w:val="-4"/>
          <w:sz w:val="24"/>
          <w:szCs w:val="24"/>
        </w:rPr>
        <w:t xml:space="preserve"> </w:t>
      </w:r>
      <w:r w:rsidRPr="0043168F">
        <w:rPr>
          <w:rFonts w:ascii="Times New Roman" w:hAnsi="Times New Roman" w:cs="Times New Roman"/>
          <w:sz w:val="24"/>
          <w:szCs w:val="24"/>
        </w:rPr>
        <w:t>qualifications</w:t>
      </w:r>
      <w:r w:rsidRPr="0043168F">
        <w:rPr>
          <w:rFonts w:ascii="Times New Roman" w:hAnsi="Times New Roman" w:cs="Times New Roman"/>
          <w:spacing w:val="-9"/>
          <w:sz w:val="24"/>
          <w:szCs w:val="24"/>
        </w:rPr>
        <w:t xml:space="preserve"> </w:t>
      </w:r>
      <w:r w:rsidRPr="0043168F">
        <w:rPr>
          <w:rFonts w:ascii="Times New Roman" w:hAnsi="Times New Roman" w:cs="Times New Roman"/>
          <w:sz w:val="24"/>
          <w:szCs w:val="24"/>
        </w:rPr>
        <w:t>for</w:t>
      </w:r>
      <w:r w:rsidRPr="0043168F">
        <w:rPr>
          <w:rFonts w:ascii="Times New Roman" w:hAnsi="Times New Roman" w:cs="Times New Roman"/>
          <w:spacing w:val="-4"/>
          <w:sz w:val="24"/>
          <w:szCs w:val="24"/>
        </w:rPr>
        <w:t xml:space="preserve"> </w:t>
      </w:r>
      <w:r w:rsidRPr="0043168F">
        <w:rPr>
          <w:rFonts w:ascii="Times New Roman" w:hAnsi="Times New Roman" w:cs="Times New Roman"/>
          <w:sz w:val="24"/>
          <w:szCs w:val="24"/>
        </w:rPr>
        <w:t>all</w:t>
      </w:r>
      <w:r w:rsidRPr="0043168F">
        <w:rPr>
          <w:rFonts w:ascii="Times New Roman" w:hAnsi="Times New Roman" w:cs="Times New Roman"/>
          <w:spacing w:val="-2"/>
          <w:sz w:val="24"/>
          <w:szCs w:val="24"/>
        </w:rPr>
        <w:t xml:space="preserve"> </w:t>
      </w:r>
      <w:r w:rsidRPr="0043168F">
        <w:rPr>
          <w:rFonts w:ascii="Times New Roman" w:hAnsi="Times New Roman" w:cs="Times New Roman"/>
          <w:sz w:val="24"/>
          <w:szCs w:val="24"/>
        </w:rPr>
        <w:t>training</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units</w:t>
      </w:r>
      <w:r w:rsidRPr="0043168F">
        <w:rPr>
          <w:rFonts w:ascii="Times New Roman" w:hAnsi="Times New Roman" w:cs="Times New Roman"/>
          <w:spacing w:val="-8"/>
          <w:sz w:val="24"/>
          <w:szCs w:val="24"/>
        </w:rPr>
        <w:t xml:space="preserve"> </w:t>
      </w:r>
      <w:r w:rsidRPr="0043168F">
        <w:rPr>
          <w:rFonts w:ascii="Times New Roman" w:hAnsi="Times New Roman" w:cs="Times New Roman"/>
          <w:sz w:val="24"/>
          <w:szCs w:val="24"/>
        </w:rPr>
        <w:t>they</w:t>
      </w:r>
      <w:r w:rsidRPr="0043168F">
        <w:rPr>
          <w:rFonts w:ascii="Times New Roman" w:hAnsi="Times New Roman" w:cs="Times New Roman"/>
          <w:spacing w:val="-6"/>
          <w:sz w:val="24"/>
          <w:szCs w:val="24"/>
        </w:rPr>
        <w:t xml:space="preserve"> </w:t>
      </w:r>
      <w:r w:rsidR="00C243E9" w:rsidRPr="0043168F">
        <w:rPr>
          <w:rFonts w:ascii="Times New Roman" w:hAnsi="Times New Roman" w:cs="Times New Roman"/>
          <w:sz w:val="24"/>
          <w:szCs w:val="24"/>
        </w:rPr>
        <w:t>enroll</w:t>
      </w:r>
      <w:r w:rsidRPr="0043168F">
        <w:rPr>
          <w:rFonts w:ascii="Times New Roman" w:hAnsi="Times New Roman" w:cs="Times New Roman"/>
          <w:spacing w:val="-8"/>
          <w:sz w:val="24"/>
          <w:szCs w:val="24"/>
        </w:rPr>
        <w:t xml:space="preserve"> </w:t>
      </w:r>
      <w:r w:rsidRPr="0043168F">
        <w:rPr>
          <w:rFonts w:ascii="Times New Roman" w:hAnsi="Times New Roman" w:cs="Times New Roman"/>
          <w:sz w:val="24"/>
          <w:szCs w:val="24"/>
        </w:rPr>
        <w:t>for, including recognition of prior learning;</w:t>
      </w:r>
      <w:r w:rsidRPr="0043168F">
        <w:rPr>
          <w:rFonts w:ascii="Times New Roman" w:hAnsi="Times New Roman" w:cs="Times New Roman"/>
          <w:spacing w:val="-4"/>
          <w:sz w:val="24"/>
          <w:szCs w:val="24"/>
        </w:rPr>
        <w:t xml:space="preserve"> </w:t>
      </w:r>
      <w:r w:rsidRPr="0043168F">
        <w:rPr>
          <w:rFonts w:ascii="Times New Roman" w:hAnsi="Times New Roman" w:cs="Times New Roman"/>
          <w:sz w:val="24"/>
          <w:szCs w:val="24"/>
        </w:rPr>
        <w:t>and</w:t>
      </w:r>
    </w:p>
    <w:p w:rsidR="003D1E27" w:rsidRPr="0043168F" w:rsidRDefault="00215E28" w:rsidP="00022F09">
      <w:pPr>
        <w:pStyle w:val="ListParagraph"/>
        <w:numPr>
          <w:ilvl w:val="2"/>
          <w:numId w:val="29"/>
        </w:numPr>
        <w:tabs>
          <w:tab w:val="left" w:pos="960"/>
          <w:tab w:val="left" w:pos="961"/>
        </w:tabs>
        <w:spacing w:before="10" w:line="360" w:lineRule="auto"/>
        <w:ind w:right="786"/>
        <w:rPr>
          <w:rFonts w:ascii="Times New Roman" w:hAnsi="Times New Roman" w:cs="Times New Roman"/>
          <w:sz w:val="24"/>
          <w:szCs w:val="24"/>
        </w:rPr>
      </w:pPr>
      <w:r w:rsidRPr="0043168F">
        <w:rPr>
          <w:rFonts w:ascii="Times New Roman" w:hAnsi="Times New Roman" w:cs="Times New Roman"/>
          <w:sz w:val="24"/>
          <w:szCs w:val="24"/>
        </w:rPr>
        <w:t>if the amount of learning proposed is appropriate for the expected outcomes and competencies; and</w:t>
      </w:r>
    </w:p>
    <w:p w:rsidR="003D1E27" w:rsidRPr="0043168F" w:rsidRDefault="00215E28" w:rsidP="00022F09">
      <w:pPr>
        <w:pStyle w:val="ListParagraph"/>
        <w:numPr>
          <w:ilvl w:val="2"/>
          <w:numId w:val="29"/>
        </w:numPr>
        <w:tabs>
          <w:tab w:val="left" w:pos="960"/>
          <w:tab w:val="left" w:pos="961"/>
        </w:tabs>
        <w:spacing w:before="0" w:line="360" w:lineRule="auto"/>
        <w:rPr>
          <w:rFonts w:ascii="Times New Roman" w:hAnsi="Times New Roman" w:cs="Times New Roman"/>
          <w:sz w:val="24"/>
          <w:szCs w:val="24"/>
        </w:rPr>
      </w:pPr>
      <w:proofErr w:type="gramStart"/>
      <w:r w:rsidRPr="0043168F">
        <w:rPr>
          <w:rFonts w:ascii="Times New Roman" w:hAnsi="Times New Roman" w:cs="Times New Roman"/>
          <w:sz w:val="24"/>
          <w:szCs w:val="24"/>
        </w:rPr>
        <w:t>that</w:t>
      </w:r>
      <w:proofErr w:type="gramEnd"/>
      <w:r w:rsidRPr="0043168F">
        <w:rPr>
          <w:rFonts w:ascii="Times New Roman" w:hAnsi="Times New Roman" w:cs="Times New Roman"/>
          <w:sz w:val="24"/>
          <w:szCs w:val="24"/>
        </w:rPr>
        <w:t xml:space="preserve"> it meets the requirements for the relevant KNQF level</w:t>
      </w:r>
      <w:r w:rsidRPr="0043168F">
        <w:rPr>
          <w:rFonts w:ascii="Times New Roman" w:hAnsi="Times New Roman" w:cs="Times New Roman"/>
          <w:spacing w:val="-10"/>
          <w:sz w:val="24"/>
          <w:szCs w:val="24"/>
        </w:rPr>
        <w:t xml:space="preserve"> </w:t>
      </w:r>
      <w:r w:rsidRPr="0043168F">
        <w:rPr>
          <w:rFonts w:ascii="Times New Roman" w:hAnsi="Times New Roman" w:cs="Times New Roman"/>
          <w:sz w:val="24"/>
          <w:szCs w:val="24"/>
        </w:rPr>
        <w:t>descriptors.</w:t>
      </w:r>
    </w:p>
    <w:p w:rsidR="003D1E27" w:rsidRPr="0043168F" w:rsidRDefault="00215E28" w:rsidP="0020615E">
      <w:pPr>
        <w:pStyle w:val="BodyText"/>
        <w:spacing w:before="121" w:line="360" w:lineRule="auto"/>
        <w:ind w:right="768"/>
        <w:jc w:val="both"/>
        <w:rPr>
          <w:rFonts w:ascii="Times New Roman" w:hAnsi="Times New Roman" w:cs="Times New Roman"/>
          <w:sz w:val="24"/>
          <w:szCs w:val="24"/>
        </w:rPr>
      </w:pPr>
      <w:r w:rsidRPr="0043168F">
        <w:rPr>
          <w:rFonts w:ascii="Times New Roman" w:hAnsi="Times New Roman" w:cs="Times New Roman"/>
          <w:sz w:val="24"/>
          <w:szCs w:val="24"/>
        </w:rPr>
        <w:t>The</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KNQA</w:t>
      </w:r>
      <w:r w:rsidRPr="0043168F">
        <w:rPr>
          <w:rFonts w:ascii="Times New Roman" w:hAnsi="Times New Roman" w:cs="Times New Roman"/>
          <w:spacing w:val="-4"/>
          <w:sz w:val="24"/>
          <w:szCs w:val="24"/>
        </w:rPr>
        <w:t xml:space="preserve"> </w:t>
      </w:r>
      <w:r w:rsidRPr="0043168F">
        <w:rPr>
          <w:rFonts w:ascii="Times New Roman" w:hAnsi="Times New Roman" w:cs="Times New Roman"/>
          <w:sz w:val="24"/>
          <w:szCs w:val="24"/>
        </w:rPr>
        <w:t>is</w:t>
      </w:r>
      <w:r w:rsidRPr="0043168F">
        <w:rPr>
          <w:rFonts w:ascii="Times New Roman" w:hAnsi="Times New Roman" w:cs="Times New Roman"/>
          <w:spacing w:val="-8"/>
          <w:sz w:val="24"/>
          <w:szCs w:val="24"/>
        </w:rPr>
        <w:t xml:space="preserve"> </w:t>
      </w:r>
      <w:r w:rsidRPr="0043168F">
        <w:rPr>
          <w:rFonts w:ascii="Times New Roman" w:hAnsi="Times New Roman" w:cs="Times New Roman"/>
          <w:sz w:val="24"/>
          <w:szCs w:val="24"/>
        </w:rPr>
        <w:t>governed</w:t>
      </w:r>
      <w:r w:rsidRPr="0043168F">
        <w:rPr>
          <w:rFonts w:ascii="Times New Roman" w:hAnsi="Times New Roman" w:cs="Times New Roman"/>
          <w:spacing w:val="-1"/>
          <w:sz w:val="24"/>
          <w:szCs w:val="24"/>
        </w:rPr>
        <w:t xml:space="preserve"> </w:t>
      </w:r>
      <w:r w:rsidRPr="0043168F">
        <w:rPr>
          <w:rFonts w:ascii="Times New Roman" w:hAnsi="Times New Roman" w:cs="Times New Roman"/>
          <w:sz w:val="24"/>
          <w:szCs w:val="24"/>
        </w:rPr>
        <w:t>by</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a</w:t>
      </w:r>
      <w:r w:rsidRPr="0043168F">
        <w:rPr>
          <w:rFonts w:ascii="Times New Roman" w:hAnsi="Times New Roman" w:cs="Times New Roman"/>
          <w:spacing w:val="-2"/>
          <w:sz w:val="24"/>
          <w:szCs w:val="24"/>
        </w:rPr>
        <w:t xml:space="preserve"> </w:t>
      </w:r>
      <w:r w:rsidRPr="0043168F">
        <w:rPr>
          <w:rFonts w:ascii="Times New Roman" w:hAnsi="Times New Roman" w:cs="Times New Roman"/>
          <w:sz w:val="24"/>
          <w:szCs w:val="24"/>
        </w:rPr>
        <w:t>Council</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comprising</w:t>
      </w:r>
      <w:r w:rsidRPr="0043168F">
        <w:rPr>
          <w:rFonts w:ascii="Times New Roman" w:hAnsi="Times New Roman" w:cs="Times New Roman"/>
          <w:spacing w:val="-4"/>
          <w:sz w:val="24"/>
          <w:szCs w:val="24"/>
        </w:rPr>
        <w:t xml:space="preserve"> </w:t>
      </w:r>
      <w:r w:rsidRPr="0043168F">
        <w:rPr>
          <w:rFonts w:ascii="Times New Roman" w:hAnsi="Times New Roman" w:cs="Times New Roman"/>
          <w:sz w:val="24"/>
          <w:szCs w:val="24"/>
        </w:rPr>
        <w:t>the</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Chairperson</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appointed</w:t>
      </w:r>
      <w:r w:rsidRPr="0043168F">
        <w:rPr>
          <w:rFonts w:ascii="Times New Roman" w:hAnsi="Times New Roman" w:cs="Times New Roman"/>
          <w:spacing w:val="-6"/>
          <w:sz w:val="24"/>
          <w:szCs w:val="24"/>
        </w:rPr>
        <w:t xml:space="preserve"> </w:t>
      </w:r>
      <w:r w:rsidRPr="0043168F">
        <w:rPr>
          <w:rFonts w:ascii="Times New Roman" w:hAnsi="Times New Roman" w:cs="Times New Roman"/>
          <w:sz w:val="24"/>
          <w:szCs w:val="24"/>
        </w:rPr>
        <w:t>by</w:t>
      </w:r>
      <w:r w:rsidRPr="0043168F">
        <w:rPr>
          <w:rFonts w:ascii="Times New Roman" w:hAnsi="Times New Roman" w:cs="Times New Roman"/>
          <w:spacing w:val="-1"/>
          <w:sz w:val="24"/>
          <w:szCs w:val="24"/>
        </w:rPr>
        <w:t xml:space="preserve"> </w:t>
      </w:r>
      <w:r w:rsidRPr="0043168F">
        <w:rPr>
          <w:rFonts w:ascii="Times New Roman" w:hAnsi="Times New Roman" w:cs="Times New Roman"/>
          <w:sz w:val="24"/>
          <w:szCs w:val="24"/>
        </w:rPr>
        <w:t>the</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Cabinet</w:t>
      </w:r>
      <w:r w:rsidRPr="0043168F">
        <w:rPr>
          <w:rFonts w:ascii="Times New Roman" w:hAnsi="Times New Roman" w:cs="Times New Roman"/>
          <w:spacing w:val="-4"/>
          <w:sz w:val="24"/>
          <w:szCs w:val="24"/>
        </w:rPr>
        <w:t xml:space="preserve"> </w:t>
      </w:r>
      <w:r w:rsidRPr="0043168F">
        <w:rPr>
          <w:rFonts w:ascii="Times New Roman" w:hAnsi="Times New Roman" w:cs="Times New Roman"/>
          <w:sz w:val="24"/>
          <w:szCs w:val="24"/>
        </w:rPr>
        <w:t>Secretary;</w:t>
      </w:r>
      <w:r w:rsidRPr="0043168F">
        <w:rPr>
          <w:rFonts w:ascii="Times New Roman" w:hAnsi="Times New Roman" w:cs="Times New Roman"/>
          <w:spacing w:val="-5"/>
          <w:sz w:val="24"/>
          <w:szCs w:val="24"/>
        </w:rPr>
        <w:t xml:space="preserve"> </w:t>
      </w:r>
      <w:r w:rsidRPr="0043168F">
        <w:rPr>
          <w:rFonts w:ascii="Times New Roman" w:hAnsi="Times New Roman" w:cs="Times New Roman"/>
          <w:sz w:val="24"/>
          <w:szCs w:val="24"/>
        </w:rPr>
        <w:t>a Principal Secretary for Education; a Principal Secretary for Labour; a Principal Secretary for National Treasury; one representative from each of the Commission for University Education, TVETA, the Education Standards and Quality Assurance Council; one nominee from an organisation representing professional associations in Kenya; one nominee from FKE; one nominee from an organisation representing workers unions; and the Director-General, who shall be the</w:t>
      </w:r>
      <w:r w:rsidRPr="0043168F">
        <w:rPr>
          <w:rFonts w:ascii="Times New Roman" w:hAnsi="Times New Roman" w:cs="Times New Roman"/>
          <w:spacing w:val="-11"/>
          <w:sz w:val="24"/>
          <w:szCs w:val="24"/>
        </w:rPr>
        <w:t xml:space="preserve"> </w:t>
      </w:r>
      <w:r w:rsidRPr="0043168F">
        <w:rPr>
          <w:rFonts w:ascii="Times New Roman" w:hAnsi="Times New Roman" w:cs="Times New Roman"/>
          <w:sz w:val="24"/>
          <w:szCs w:val="24"/>
        </w:rPr>
        <w:t>secretary.</w:t>
      </w:r>
    </w:p>
    <w:p w:rsidR="003D1E27" w:rsidRPr="0043168F" w:rsidRDefault="00215E28" w:rsidP="0020615E">
      <w:pPr>
        <w:pStyle w:val="BodyText"/>
        <w:spacing w:before="117" w:line="360" w:lineRule="auto"/>
        <w:ind w:right="776"/>
        <w:jc w:val="both"/>
        <w:rPr>
          <w:rFonts w:ascii="Times New Roman" w:hAnsi="Times New Roman" w:cs="Times New Roman"/>
          <w:sz w:val="24"/>
          <w:szCs w:val="24"/>
        </w:rPr>
      </w:pPr>
      <w:r w:rsidRPr="0043168F">
        <w:rPr>
          <w:rFonts w:ascii="Times New Roman" w:hAnsi="Times New Roman" w:cs="Times New Roman"/>
          <w:sz w:val="24"/>
          <w:szCs w:val="24"/>
        </w:rPr>
        <w:t>The</w:t>
      </w:r>
      <w:r w:rsidRPr="0043168F">
        <w:rPr>
          <w:rFonts w:ascii="Times New Roman" w:hAnsi="Times New Roman" w:cs="Times New Roman"/>
          <w:spacing w:val="-8"/>
          <w:sz w:val="24"/>
          <w:szCs w:val="24"/>
        </w:rPr>
        <w:t xml:space="preserve"> </w:t>
      </w:r>
      <w:r w:rsidRPr="0043168F">
        <w:rPr>
          <w:rFonts w:ascii="Times New Roman" w:hAnsi="Times New Roman" w:cs="Times New Roman"/>
          <w:sz w:val="24"/>
          <w:szCs w:val="24"/>
        </w:rPr>
        <w:t>Council</w:t>
      </w:r>
      <w:r w:rsidRPr="0043168F">
        <w:rPr>
          <w:rFonts w:ascii="Times New Roman" w:hAnsi="Times New Roman" w:cs="Times New Roman"/>
          <w:spacing w:val="-8"/>
          <w:sz w:val="24"/>
          <w:szCs w:val="24"/>
        </w:rPr>
        <w:t xml:space="preserve"> </w:t>
      </w:r>
      <w:r w:rsidRPr="0043168F">
        <w:rPr>
          <w:rFonts w:ascii="Times New Roman" w:hAnsi="Times New Roman" w:cs="Times New Roman"/>
          <w:sz w:val="24"/>
          <w:szCs w:val="24"/>
        </w:rPr>
        <w:t>appoints</w:t>
      </w:r>
      <w:r w:rsidRPr="0043168F">
        <w:rPr>
          <w:rFonts w:ascii="Times New Roman" w:hAnsi="Times New Roman" w:cs="Times New Roman"/>
          <w:spacing w:val="-2"/>
          <w:sz w:val="24"/>
          <w:szCs w:val="24"/>
        </w:rPr>
        <w:t xml:space="preserve"> </w:t>
      </w:r>
      <w:r w:rsidRPr="0043168F">
        <w:rPr>
          <w:rFonts w:ascii="Times New Roman" w:hAnsi="Times New Roman" w:cs="Times New Roman"/>
          <w:sz w:val="24"/>
          <w:szCs w:val="24"/>
        </w:rPr>
        <w:t>the</w:t>
      </w:r>
      <w:r w:rsidRPr="0043168F">
        <w:rPr>
          <w:rFonts w:ascii="Times New Roman" w:hAnsi="Times New Roman" w:cs="Times New Roman"/>
          <w:spacing w:val="-8"/>
          <w:sz w:val="24"/>
          <w:szCs w:val="24"/>
        </w:rPr>
        <w:t xml:space="preserve"> </w:t>
      </w:r>
      <w:r w:rsidRPr="0043168F">
        <w:rPr>
          <w:rFonts w:ascii="Times New Roman" w:hAnsi="Times New Roman" w:cs="Times New Roman"/>
          <w:sz w:val="24"/>
          <w:szCs w:val="24"/>
        </w:rPr>
        <w:t>Director</w:t>
      </w:r>
      <w:r w:rsidRPr="0043168F">
        <w:rPr>
          <w:rFonts w:ascii="Times New Roman" w:hAnsi="Times New Roman" w:cs="Times New Roman"/>
          <w:spacing w:val="-8"/>
          <w:sz w:val="24"/>
          <w:szCs w:val="24"/>
        </w:rPr>
        <w:t xml:space="preserve"> </w:t>
      </w:r>
      <w:r w:rsidRPr="0043168F">
        <w:rPr>
          <w:rFonts w:ascii="Times New Roman" w:hAnsi="Times New Roman" w:cs="Times New Roman"/>
          <w:sz w:val="24"/>
          <w:szCs w:val="24"/>
        </w:rPr>
        <w:t>General,</w:t>
      </w:r>
      <w:r w:rsidRPr="0043168F">
        <w:rPr>
          <w:rFonts w:ascii="Times New Roman" w:hAnsi="Times New Roman" w:cs="Times New Roman"/>
          <w:spacing w:val="-2"/>
          <w:sz w:val="24"/>
          <w:szCs w:val="24"/>
        </w:rPr>
        <w:t xml:space="preserve"> </w:t>
      </w:r>
      <w:r w:rsidRPr="0043168F">
        <w:rPr>
          <w:rFonts w:ascii="Times New Roman" w:hAnsi="Times New Roman" w:cs="Times New Roman"/>
          <w:sz w:val="24"/>
          <w:szCs w:val="24"/>
        </w:rPr>
        <w:t>who</w:t>
      </w:r>
      <w:r w:rsidRPr="0043168F">
        <w:rPr>
          <w:rFonts w:ascii="Times New Roman" w:hAnsi="Times New Roman" w:cs="Times New Roman"/>
          <w:spacing w:val="-4"/>
          <w:sz w:val="24"/>
          <w:szCs w:val="24"/>
        </w:rPr>
        <w:t xml:space="preserve"> </w:t>
      </w:r>
      <w:r w:rsidRPr="0043168F">
        <w:rPr>
          <w:rFonts w:ascii="Times New Roman" w:hAnsi="Times New Roman" w:cs="Times New Roman"/>
          <w:sz w:val="24"/>
          <w:szCs w:val="24"/>
        </w:rPr>
        <w:t>is</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the</w:t>
      </w:r>
      <w:r w:rsidRPr="0043168F">
        <w:rPr>
          <w:rFonts w:ascii="Times New Roman" w:hAnsi="Times New Roman" w:cs="Times New Roman"/>
          <w:spacing w:val="-8"/>
          <w:sz w:val="24"/>
          <w:szCs w:val="24"/>
        </w:rPr>
        <w:t xml:space="preserve"> </w:t>
      </w:r>
      <w:r w:rsidRPr="0043168F">
        <w:rPr>
          <w:rFonts w:ascii="Times New Roman" w:hAnsi="Times New Roman" w:cs="Times New Roman"/>
          <w:sz w:val="24"/>
          <w:szCs w:val="24"/>
        </w:rPr>
        <w:t>CEO</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of</w:t>
      </w:r>
      <w:r w:rsidRPr="0043168F">
        <w:rPr>
          <w:rFonts w:ascii="Times New Roman" w:hAnsi="Times New Roman" w:cs="Times New Roman"/>
          <w:spacing w:val="-9"/>
          <w:sz w:val="24"/>
          <w:szCs w:val="24"/>
        </w:rPr>
        <w:t xml:space="preserve"> </w:t>
      </w:r>
      <w:r w:rsidRPr="0043168F">
        <w:rPr>
          <w:rFonts w:ascii="Times New Roman" w:hAnsi="Times New Roman" w:cs="Times New Roman"/>
          <w:sz w:val="24"/>
          <w:szCs w:val="24"/>
        </w:rPr>
        <w:t>the</w:t>
      </w:r>
      <w:r w:rsidRPr="0043168F">
        <w:rPr>
          <w:rFonts w:ascii="Times New Roman" w:hAnsi="Times New Roman" w:cs="Times New Roman"/>
          <w:spacing w:val="-2"/>
          <w:sz w:val="24"/>
          <w:szCs w:val="24"/>
        </w:rPr>
        <w:t xml:space="preserve"> </w:t>
      </w:r>
      <w:r w:rsidRPr="0043168F">
        <w:rPr>
          <w:rFonts w:ascii="Times New Roman" w:hAnsi="Times New Roman" w:cs="Times New Roman"/>
          <w:sz w:val="24"/>
          <w:szCs w:val="24"/>
        </w:rPr>
        <w:t>Authority,</w:t>
      </w:r>
      <w:r w:rsidRPr="0043168F">
        <w:rPr>
          <w:rFonts w:ascii="Times New Roman" w:hAnsi="Times New Roman" w:cs="Times New Roman"/>
          <w:spacing w:val="-2"/>
          <w:sz w:val="24"/>
          <w:szCs w:val="24"/>
        </w:rPr>
        <w:t xml:space="preserve"> </w:t>
      </w:r>
      <w:r w:rsidRPr="0043168F">
        <w:rPr>
          <w:rFonts w:ascii="Times New Roman" w:hAnsi="Times New Roman" w:cs="Times New Roman"/>
          <w:sz w:val="24"/>
          <w:szCs w:val="24"/>
        </w:rPr>
        <w:t>responsible</w:t>
      </w:r>
      <w:r w:rsidRPr="0043168F">
        <w:rPr>
          <w:rFonts w:ascii="Times New Roman" w:hAnsi="Times New Roman" w:cs="Times New Roman"/>
          <w:spacing w:val="-7"/>
          <w:sz w:val="24"/>
          <w:szCs w:val="24"/>
        </w:rPr>
        <w:t xml:space="preserve"> </w:t>
      </w:r>
      <w:r w:rsidRPr="0043168F">
        <w:rPr>
          <w:rFonts w:ascii="Times New Roman" w:hAnsi="Times New Roman" w:cs="Times New Roman"/>
          <w:sz w:val="24"/>
          <w:szCs w:val="24"/>
        </w:rPr>
        <w:t>for</w:t>
      </w:r>
      <w:r w:rsidRPr="0043168F">
        <w:rPr>
          <w:rFonts w:ascii="Times New Roman" w:hAnsi="Times New Roman" w:cs="Times New Roman"/>
          <w:spacing w:val="-8"/>
          <w:sz w:val="24"/>
          <w:szCs w:val="24"/>
        </w:rPr>
        <w:t xml:space="preserve"> </w:t>
      </w:r>
      <w:r w:rsidRPr="0043168F">
        <w:rPr>
          <w:rFonts w:ascii="Times New Roman" w:hAnsi="Times New Roman" w:cs="Times New Roman"/>
          <w:sz w:val="24"/>
          <w:szCs w:val="24"/>
        </w:rPr>
        <w:t>its</w:t>
      </w:r>
      <w:r w:rsidRPr="0043168F">
        <w:rPr>
          <w:rFonts w:ascii="Times New Roman" w:hAnsi="Times New Roman" w:cs="Times New Roman"/>
          <w:spacing w:val="-1"/>
          <w:sz w:val="24"/>
          <w:szCs w:val="24"/>
        </w:rPr>
        <w:t xml:space="preserve"> </w:t>
      </w:r>
      <w:r w:rsidRPr="0043168F">
        <w:rPr>
          <w:rFonts w:ascii="Times New Roman" w:hAnsi="Times New Roman" w:cs="Times New Roman"/>
          <w:sz w:val="24"/>
          <w:szCs w:val="24"/>
        </w:rPr>
        <w:t>day-to- day management with assistance of two directors responsible for the following</w:t>
      </w:r>
      <w:r w:rsidRPr="0043168F">
        <w:rPr>
          <w:rFonts w:ascii="Times New Roman" w:hAnsi="Times New Roman" w:cs="Times New Roman"/>
          <w:spacing w:val="-13"/>
          <w:sz w:val="24"/>
          <w:szCs w:val="24"/>
        </w:rPr>
        <w:t xml:space="preserve"> </w:t>
      </w:r>
      <w:r w:rsidRPr="0043168F">
        <w:rPr>
          <w:rFonts w:ascii="Times New Roman" w:hAnsi="Times New Roman" w:cs="Times New Roman"/>
          <w:sz w:val="24"/>
          <w:szCs w:val="24"/>
        </w:rPr>
        <w:t>functions:</w:t>
      </w:r>
    </w:p>
    <w:p w:rsidR="003D1E27" w:rsidRPr="0043168F" w:rsidRDefault="00215E28" w:rsidP="0020615E">
      <w:pPr>
        <w:pStyle w:val="ListParagraph"/>
        <w:numPr>
          <w:ilvl w:val="2"/>
          <w:numId w:val="3"/>
        </w:numPr>
        <w:tabs>
          <w:tab w:val="left" w:pos="961"/>
        </w:tabs>
        <w:spacing w:before="114" w:line="360" w:lineRule="auto"/>
        <w:ind w:right="775"/>
        <w:jc w:val="both"/>
        <w:rPr>
          <w:rFonts w:ascii="Times New Roman" w:hAnsi="Times New Roman" w:cs="Times New Roman"/>
          <w:sz w:val="24"/>
          <w:szCs w:val="24"/>
        </w:rPr>
      </w:pPr>
      <w:r w:rsidRPr="0043168F">
        <w:rPr>
          <w:rFonts w:ascii="Times New Roman" w:hAnsi="Times New Roman" w:cs="Times New Roman"/>
          <w:sz w:val="24"/>
          <w:szCs w:val="24"/>
        </w:rPr>
        <w:t>Responsible for Technical Services with five departments: Accreditation and Registration; Kenya National Learners Records Database; Standards, Equation and Recognition of Qualifications; Assessment, CATs and QA; Research, Outreach and Policy;</w:t>
      </w:r>
      <w:r w:rsidRPr="0043168F">
        <w:rPr>
          <w:rFonts w:ascii="Times New Roman" w:hAnsi="Times New Roman" w:cs="Times New Roman"/>
          <w:spacing w:val="-12"/>
          <w:sz w:val="24"/>
          <w:szCs w:val="24"/>
        </w:rPr>
        <w:t xml:space="preserve"> </w:t>
      </w:r>
      <w:r w:rsidRPr="0043168F">
        <w:rPr>
          <w:rFonts w:ascii="Times New Roman" w:hAnsi="Times New Roman" w:cs="Times New Roman"/>
          <w:sz w:val="24"/>
          <w:szCs w:val="24"/>
        </w:rPr>
        <w:t>and</w:t>
      </w:r>
    </w:p>
    <w:p w:rsidR="003D1E27" w:rsidRPr="00A71DC0" w:rsidRDefault="00215E28" w:rsidP="0020615E">
      <w:pPr>
        <w:pStyle w:val="ListParagraph"/>
        <w:numPr>
          <w:ilvl w:val="2"/>
          <w:numId w:val="3"/>
        </w:numPr>
        <w:tabs>
          <w:tab w:val="left" w:pos="960"/>
          <w:tab w:val="left" w:pos="961"/>
        </w:tabs>
        <w:spacing w:before="79" w:line="360" w:lineRule="auto"/>
        <w:ind w:right="773"/>
        <w:rPr>
          <w:rFonts w:ascii="Times New Roman" w:hAnsi="Times New Roman" w:cs="Times New Roman"/>
        </w:rPr>
      </w:pPr>
      <w:r w:rsidRPr="00A71DC0">
        <w:rPr>
          <w:rFonts w:ascii="Times New Roman" w:hAnsi="Times New Roman" w:cs="Times New Roman"/>
        </w:rPr>
        <w:t>Administration,</w:t>
      </w:r>
      <w:r w:rsidRPr="00A71DC0">
        <w:rPr>
          <w:rFonts w:ascii="Times New Roman" w:hAnsi="Times New Roman" w:cs="Times New Roman"/>
          <w:spacing w:val="-10"/>
        </w:rPr>
        <w:t xml:space="preserve"> </w:t>
      </w:r>
      <w:r w:rsidRPr="00A71DC0">
        <w:rPr>
          <w:rFonts w:ascii="Times New Roman" w:hAnsi="Times New Roman" w:cs="Times New Roman"/>
        </w:rPr>
        <w:t>Finance</w:t>
      </w:r>
      <w:r w:rsidRPr="00A71DC0">
        <w:rPr>
          <w:rFonts w:ascii="Times New Roman" w:hAnsi="Times New Roman" w:cs="Times New Roman"/>
          <w:spacing w:val="-9"/>
        </w:rPr>
        <w:t xml:space="preserve"> </w:t>
      </w:r>
      <w:r w:rsidRPr="00A71DC0">
        <w:rPr>
          <w:rFonts w:ascii="Times New Roman" w:hAnsi="Times New Roman" w:cs="Times New Roman"/>
        </w:rPr>
        <w:t>and</w:t>
      </w:r>
      <w:r w:rsidRPr="00A71DC0">
        <w:rPr>
          <w:rFonts w:ascii="Times New Roman" w:hAnsi="Times New Roman" w:cs="Times New Roman"/>
          <w:spacing w:val="-10"/>
        </w:rPr>
        <w:t xml:space="preserve"> </w:t>
      </w:r>
      <w:r w:rsidRPr="00A71DC0">
        <w:rPr>
          <w:rFonts w:ascii="Times New Roman" w:hAnsi="Times New Roman" w:cs="Times New Roman"/>
        </w:rPr>
        <w:t>Strategy</w:t>
      </w:r>
      <w:r w:rsidRPr="00A71DC0">
        <w:rPr>
          <w:rFonts w:ascii="Times New Roman" w:hAnsi="Times New Roman" w:cs="Times New Roman"/>
          <w:spacing w:val="-9"/>
        </w:rPr>
        <w:t xml:space="preserve"> </w:t>
      </w:r>
      <w:r w:rsidRPr="00A71DC0">
        <w:rPr>
          <w:rFonts w:ascii="Times New Roman" w:hAnsi="Times New Roman" w:cs="Times New Roman"/>
        </w:rPr>
        <w:t>with</w:t>
      </w:r>
      <w:r w:rsidRPr="00A71DC0">
        <w:rPr>
          <w:rFonts w:ascii="Times New Roman" w:hAnsi="Times New Roman" w:cs="Times New Roman"/>
          <w:spacing w:val="-10"/>
        </w:rPr>
        <w:t xml:space="preserve"> </w:t>
      </w:r>
      <w:r w:rsidRPr="00A71DC0">
        <w:rPr>
          <w:rFonts w:ascii="Times New Roman" w:hAnsi="Times New Roman" w:cs="Times New Roman"/>
        </w:rPr>
        <w:t>four</w:t>
      </w:r>
      <w:r w:rsidRPr="00A71DC0">
        <w:rPr>
          <w:rFonts w:ascii="Times New Roman" w:hAnsi="Times New Roman" w:cs="Times New Roman"/>
          <w:spacing w:val="-11"/>
        </w:rPr>
        <w:t xml:space="preserve"> </w:t>
      </w:r>
      <w:r w:rsidRPr="00A71DC0">
        <w:rPr>
          <w:rFonts w:ascii="Times New Roman" w:hAnsi="Times New Roman" w:cs="Times New Roman"/>
        </w:rPr>
        <w:t>departments:</w:t>
      </w:r>
      <w:r w:rsidRPr="00A71DC0">
        <w:rPr>
          <w:rFonts w:ascii="Times New Roman" w:hAnsi="Times New Roman" w:cs="Times New Roman"/>
          <w:spacing w:val="-8"/>
        </w:rPr>
        <w:t xml:space="preserve"> </w:t>
      </w:r>
      <w:r w:rsidRPr="00A71DC0">
        <w:rPr>
          <w:rFonts w:ascii="Times New Roman" w:hAnsi="Times New Roman" w:cs="Times New Roman"/>
        </w:rPr>
        <w:t>Planning,</w:t>
      </w:r>
      <w:r w:rsidRPr="00A71DC0">
        <w:rPr>
          <w:rFonts w:ascii="Times New Roman" w:hAnsi="Times New Roman" w:cs="Times New Roman"/>
          <w:spacing w:val="-9"/>
        </w:rPr>
        <w:t xml:space="preserve"> </w:t>
      </w:r>
      <w:r w:rsidRPr="00A71DC0">
        <w:rPr>
          <w:rFonts w:ascii="Times New Roman" w:hAnsi="Times New Roman" w:cs="Times New Roman"/>
        </w:rPr>
        <w:t>Resource</w:t>
      </w:r>
      <w:r w:rsidRPr="00A71DC0">
        <w:rPr>
          <w:rFonts w:ascii="Times New Roman" w:hAnsi="Times New Roman" w:cs="Times New Roman"/>
          <w:spacing w:val="-8"/>
        </w:rPr>
        <w:t xml:space="preserve"> </w:t>
      </w:r>
      <w:r w:rsidR="00022F09" w:rsidRPr="00A71DC0">
        <w:rPr>
          <w:rFonts w:ascii="Times New Roman" w:hAnsi="Times New Roman" w:cs="Times New Roman"/>
        </w:rPr>
        <w:t>Mobilization</w:t>
      </w:r>
      <w:r w:rsidRPr="00A71DC0">
        <w:rPr>
          <w:rFonts w:ascii="Times New Roman" w:hAnsi="Times New Roman" w:cs="Times New Roman"/>
        </w:rPr>
        <w:t xml:space="preserve"> and Strategy; ICT; Finance and Accounts; Human Resource and</w:t>
      </w:r>
      <w:r w:rsidRPr="00A71DC0">
        <w:rPr>
          <w:rFonts w:ascii="Times New Roman" w:hAnsi="Times New Roman" w:cs="Times New Roman"/>
          <w:spacing w:val="-12"/>
        </w:rPr>
        <w:t xml:space="preserve"> </w:t>
      </w:r>
      <w:r w:rsidRPr="00A71DC0">
        <w:rPr>
          <w:rFonts w:ascii="Times New Roman" w:hAnsi="Times New Roman" w:cs="Times New Roman"/>
        </w:rPr>
        <w:t>Administration.</w:t>
      </w:r>
    </w:p>
    <w:p w:rsidR="003D1E27" w:rsidRPr="00AD709D" w:rsidRDefault="00215E28" w:rsidP="0020615E">
      <w:pPr>
        <w:pStyle w:val="Heading2"/>
        <w:numPr>
          <w:ilvl w:val="1"/>
          <w:numId w:val="3"/>
        </w:numPr>
        <w:tabs>
          <w:tab w:val="left" w:pos="815"/>
          <w:tab w:val="left" w:pos="816"/>
        </w:tabs>
        <w:spacing w:before="118" w:line="360" w:lineRule="auto"/>
        <w:rPr>
          <w:rFonts w:ascii="Times New Roman" w:hAnsi="Times New Roman" w:cs="Times New Roman"/>
          <w:sz w:val="24"/>
          <w:szCs w:val="24"/>
        </w:rPr>
      </w:pPr>
      <w:bookmarkStart w:id="100" w:name="6.2_Skills_Councils"/>
      <w:bookmarkStart w:id="101" w:name="_bookmark31"/>
      <w:bookmarkStart w:id="102" w:name="_Toc57228510"/>
      <w:bookmarkEnd w:id="100"/>
      <w:bookmarkEnd w:id="101"/>
      <w:r w:rsidRPr="00AD709D">
        <w:rPr>
          <w:rFonts w:ascii="Times New Roman" w:hAnsi="Times New Roman" w:cs="Times New Roman"/>
          <w:sz w:val="24"/>
          <w:szCs w:val="24"/>
        </w:rPr>
        <w:t>Skills</w:t>
      </w:r>
      <w:r w:rsidRPr="00AD709D">
        <w:rPr>
          <w:rFonts w:ascii="Times New Roman" w:hAnsi="Times New Roman" w:cs="Times New Roman"/>
          <w:spacing w:val="-6"/>
          <w:sz w:val="24"/>
          <w:szCs w:val="24"/>
        </w:rPr>
        <w:t xml:space="preserve"> </w:t>
      </w:r>
      <w:r w:rsidRPr="00AD709D">
        <w:rPr>
          <w:rFonts w:ascii="Times New Roman" w:hAnsi="Times New Roman" w:cs="Times New Roman"/>
          <w:sz w:val="24"/>
          <w:szCs w:val="24"/>
        </w:rPr>
        <w:t>Councils</w:t>
      </w:r>
      <w:bookmarkEnd w:id="102"/>
    </w:p>
    <w:p w:rsidR="003D1E27" w:rsidRPr="00AD709D" w:rsidRDefault="00215E28" w:rsidP="00022F09">
      <w:pPr>
        <w:pStyle w:val="BodyText"/>
        <w:spacing w:line="360" w:lineRule="auto"/>
        <w:ind w:right="772"/>
        <w:jc w:val="both"/>
        <w:rPr>
          <w:rFonts w:ascii="Times New Roman" w:hAnsi="Times New Roman" w:cs="Times New Roman"/>
          <w:sz w:val="24"/>
          <w:szCs w:val="24"/>
        </w:rPr>
      </w:pPr>
      <w:r w:rsidRPr="00AD709D">
        <w:rPr>
          <w:rFonts w:ascii="Times New Roman" w:hAnsi="Times New Roman" w:cs="Times New Roman"/>
          <w:sz w:val="24"/>
          <w:szCs w:val="24"/>
        </w:rPr>
        <w:t xml:space="preserve">The </w:t>
      </w:r>
      <w:r w:rsidR="00A334BD" w:rsidRPr="00AD709D">
        <w:rPr>
          <w:rFonts w:ascii="Times New Roman" w:hAnsi="Times New Roman" w:cs="Times New Roman"/>
          <w:sz w:val="24"/>
          <w:szCs w:val="24"/>
        </w:rPr>
        <w:t xml:space="preserve">Authority, </w:t>
      </w:r>
      <w:r w:rsidRPr="00AD709D">
        <w:rPr>
          <w:rFonts w:ascii="Times New Roman" w:hAnsi="Times New Roman" w:cs="Times New Roman"/>
          <w:sz w:val="24"/>
          <w:szCs w:val="24"/>
        </w:rPr>
        <w:t>TVETA</w:t>
      </w:r>
      <w:r w:rsidR="00A334BD" w:rsidRPr="00AD709D">
        <w:rPr>
          <w:rFonts w:ascii="Times New Roman" w:hAnsi="Times New Roman" w:cs="Times New Roman"/>
          <w:sz w:val="24"/>
          <w:szCs w:val="24"/>
        </w:rPr>
        <w:t xml:space="preserve">, department of Post Training and Skills Development </w:t>
      </w:r>
      <w:r w:rsidRPr="00AD709D">
        <w:rPr>
          <w:rFonts w:ascii="Times New Roman" w:hAnsi="Times New Roman" w:cs="Times New Roman"/>
          <w:sz w:val="24"/>
          <w:szCs w:val="24"/>
        </w:rPr>
        <w:t xml:space="preserve"> and the Kenya Chambers of Commerce have started engagements aimed </w:t>
      </w:r>
      <w:r w:rsidRPr="00AD709D">
        <w:rPr>
          <w:rFonts w:ascii="Times New Roman" w:hAnsi="Times New Roman" w:cs="Times New Roman"/>
          <w:spacing w:val="-3"/>
          <w:sz w:val="24"/>
          <w:szCs w:val="24"/>
        </w:rPr>
        <w:t xml:space="preserve">at </w:t>
      </w:r>
      <w:r w:rsidRPr="00AD709D">
        <w:rPr>
          <w:rFonts w:ascii="Times New Roman" w:hAnsi="Times New Roman" w:cs="Times New Roman"/>
          <w:sz w:val="24"/>
          <w:szCs w:val="24"/>
        </w:rPr>
        <w:t xml:space="preserve">establishing </w:t>
      </w:r>
      <w:r w:rsidR="00A334BD" w:rsidRPr="00AD709D">
        <w:rPr>
          <w:rFonts w:ascii="Times New Roman" w:hAnsi="Times New Roman" w:cs="Times New Roman"/>
          <w:sz w:val="24"/>
          <w:szCs w:val="24"/>
        </w:rPr>
        <w:t xml:space="preserve">a National Skills Council and </w:t>
      </w:r>
      <w:r w:rsidRPr="00AD709D">
        <w:rPr>
          <w:rFonts w:ascii="Times New Roman" w:hAnsi="Times New Roman" w:cs="Times New Roman"/>
          <w:sz w:val="24"/>
          <w:szCs w:val="24"/>
        </w:rPr>
        <w:t>Sector Skills Councils to guide skills training and curriculum development in the TVET sector. In the Accounting sector, the Authority is working with the Kenya Accountants and Secretaries National Examination Board (KASNEB); and for various professions the KNQA is working with professional bodies that have developed and are implementing qualifications, such as the Nursing Council, Kenya Veterinary Board (KVB), Engineers Registration</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Board</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(ERB),</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and</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Council</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for</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Legal</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Education</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(CLE)</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among</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others.</w:t>
      </w:r>
      <w:r w:rsidRPr="00AD709D">
        <w:rPr>
          <w:rFonts w:ascii="Times New Roman" w:hAnsi="Times New Roman" w:cs="Times New Roman"/>
          <w:spacing w:val="-1"/>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KNQF</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will</w:t>
      </w:r>
      <w:r w:rsidRPr="00AD709D">
        <w:rPr>
          <w:rFonts w:ascii="Times New Roman" w:hAnsi="Times New Roman" w:cs="Times New Roman"/>
          <w:spacing w:val="-3"/>
          <w:sz w:val="24"/>
          <w:szCs w:val="24"/>
        </w:rPr>
        <w:t xml:space="preserve"> </w:t>
      </w:r>
      <w:r w:rsidRPr="00AD709D">
        <w:rPr>
          <w:rFonts w:ascii="Times New Roman" w:hAnsi="Times New Roman" w:cs="Times New Roman"/>
          <w:sz w:val="24"/>
          <w:szCs w:val="24"/>
        </w:rPr>
        <w:t>continue to use these existing systems of certification. The same professional bodies are seen as key to the development of sector skills councils, which is an ongoing effort (Kerre &amp; Hollander,</w:t>
      </w:r>
      <w:r w:rsidRPr="00AD709D">
        <w:rPr>
          <w:rFonts w:ascii="Times New Roman" w:hAnsi="Times New Roman" w:cs="Times New Roman"/>
          <w:spacing w:val="-18"/>
          <w:sz w:val="24"/>
          <w:szCs w:val="24"/>
        </w:rPr>
        <w:t xml:space="preserve"> </w:t>
      </w:r>
      <w:r w:rsidRPr="00AD709D">
        <w:rPr>
          <w:rFonts w:ascii="Times New Roman" w:hAnsi="Times New Roman" w:cs="Times New Roman"/>
          <w:sz w:val="24"/>
          <w:szCs w:val="24"/>
        </w:rPr>
        <w:t>2009).</w:t>
      </w:r>
    </w:p>
    <w:p w:rsidR="003D1E27" w:rsidRPr="00AD709D" w:rsidRDefault="00A0229A" w:rsidP="0020615E">
      <w:pPr>
        <w:pStyle w:val="BodyText"/>
        <w:spacing w:before="121" w:line="360" w:lineRule="auto"/>
        <w:ind w:right="776"/>
        <w:jc w:val="both"/>
        <w:rPr>
          <w:rFonts w:ascii="Times New Roman" w:hAnsi="Times New Roman" w:cs="Times New Roman"/>
          <w:sz w:val="24"/>
          <w:szCs w:val="24"/>
        </w:rPr>
      </w:pPr>
      <w:r w:rsidRPr="00AD709D">
        <w:rPr>
          <w:rFonts w:ascii="Times New Roman" w:hAnsi="Times New Roman" w:cs="Times New Roman"/>
          <w:sz w:val="24"/>
          <w:szCs w:val="24"/>
        </w:rPr>
        <w:t xml:space="preserve">The State Department in collaboration with </w:t>
      </w:r>
      <w:r w:rsidR="00215E28" w:rsidRPr="00AD709D">
        <w:rPr>
          <w:rFonts w:ascii="Times New Roman" w:hAnsi="Times New Roman" w:cs="Times New Roman"/>
          <w:sz w:val="24"/>
          <w:szCs w:val="24"/>
        </w:rPr>
        <w:t xml:space="preserve">KNQA </w:t>
      </w:r>
      <w:r w:rsidR="00022F09" w:rsidRPr="00AD709D">
        <w:rPr>
          <w:rFonts w:ascii="Times New Roman" w:hAnsi="Times New Roman" w:cs="Times New Roman"/>
          <w:sz w:val="24"/>
          <w:szCs w:val="24"/>
        </w:rPr>
        <w:t>has developed</w:t>
      </w:r>
      <w:r w:rsidR="00215E28" w:rsidRPr="00AD709D">
        <w:rPr>
          <w:rFonts w:ascii="Times New Roman" w:hAnsi="Times New Roman" w:cs="Times New Roman"/>
          <w:sz w:val="24"/>
          <w:szCs w:val="24"/>
        </w:rPr>
        <w:t xml:space="preserve"> a national policy on development of a sustainable skills development system, and development of occupational standards, working with various sectors. TVETA needs to develop training standards to ensure that training matches the expectations of industry. Actual training will take place in technical and vocational training institutions, with TVETA providing quality assurance. The</w:t>
      </w:r>
      <w:r w:rsidR="00215E28" w:rsidRPr="00AD709D">
        <w:rPr>
          <w:rFonts w:ascii="Times New Roman" w:hAnsi="Times New Roman" w:cs="Times New Roman"/>
          <w:spacing w:val="-9"/>
          <w:sz w:val="24"/>
          <w:szCs w:val="24"/>
        </w:rPr>
        <w:t xml:space="preserve"> </w:t>
      </w:r>
      <w:r w:rsidR="00215E28" w:rsidRPr="00AD709D">
        <w:rPr>
          <w:rFonts w:ascii="Times New Roman" w:hAnsi="Times New Roman" w:cs="Times New Roman"/>
          <w:sz w:val="24"/>
          <w:szCs w:val="24"/>
        </w:rPr>
        <w:t>National</w:t>
      </w:r>
      <w:r w:rsidR="00215E28" w:rsidRPr="00AD709D">
        <w:rPr>
          <w:rFonts w:ascii="Times New Roman" w:hAnsi="Times New Roman" w:cs="Times New Roman"/>
          <w:spacing w:val="-9"/>
          <w:sz w:val="24"/>
          <w:szCs w:val="24"/>
        </w:rPr>
        <w:t xml:space="preserve"> </w:t>
      </w:r>
      <w:r w:rsidR="00215E28" w:rsidRPr="00AD709D">
        <w:rPr>
          <w:rFonts w:ascii="Times New Roman" w:hAnsi="Times New Roman" w:cs="Times New Roman"/>
          <w:sz w:val="24"/>
          <w:szCs w:val="24"/>
        </w:rPr>
        <w:t>Industrial</w:t>
      </w:r>
      <w:r w:rsidR="00215E28" w:rsidRPr="00AD709D">
        <w:rPr>
          <w:rFonts w:ascii="Times New Roman" w:hAnsi="Times New Roman" w:cs="Times New Roman"/>
          <w:spacing w:val="-3"/>
          <w:sz w:val="24"/>
          <w:szCs w:val="24"/>
        </w:rPr>
        <w:t xml:space="preserve"> </w:t>
      </w:r>
      <w:r w:rsidR="00215E28" w:rsidRPr="00AD709D">
        <w:rPr>
          <w:rFonts w:ascii="Times New Roman" w:hAnsi="Times New Roman" w:cs="Times New Roman"/>
          <w:sz w:val="24"/>
          <w:szCs w:val="24"/>
        </w:rPr>
        <w:t>Training</w:t>
      </w:r>
      <w:r w:rsidR="00215E28" w:rsidRPr="00AD709D">
        <w:rPr>
          <w:rFonts w:ascii="Times New Roman" w:hAnsi="Times New Roman" w:cs="Times New Roman"/>
          <w:spacing w:val="-3"/>
          <w:sz w:val="24"/>
          <w:szCs w:val="24"/>
        </w:rPr>
        <w:t xml:space="preserve"> </w:t>
      </w:r>
      <w:r w:rsidR="00215E28" w:rsidRPr="00AD709D">
        <w:rPr>
          <w:rFonts w:ascii="Times New Roman" w:hAnsi="Times New Roman" w:cs="Times New Roman"/>
          <w:sz w:val="24"/>
          <w:szCs w:val="24"/>
        </w:rPr>
        <w:t>Authority</w:t>
      </w:r>
      <w:r w:rsidR="00215E28" w:rsidRPr="00AD709D">
        <w:rPr>
          <w:rFonts w:ascii="Times New Roman" w:hAnsi="Times New Roman" w:cs="Times New Roman"/>
          <w:spacing w:val="-8"/>
          <w:sz w:val="24"/>
          <w:szCs w:val="24"/>
        </w:rPr>
        <w:t xml:space="preserve"> </w:t>
      </w:r>
      <w:r w:rsidR="00215E28" w:rsidRPr="00AD709D">
        <w:rPr>
          <w:rFonts w:ascii="Times New Roman" w:hAnsi="Times New Roman" w:cs="Times New Roman"/>
          <w:sz w:val="24"/>
          <w:szCs w:val="24"/>
        </w:rPr>
        <w:t>(NITA),</w:t>
      </w:r>
      <w:r w:rsidR="00215E28" w:rsidRPr="00AD709D">
        <w:rPr>
          <w:rFonts w:ascii="Times New Roman" w:hAnsi="Times New Roman" w:cs="Times New Roman"/>
          <w:spacing w:val="-8"/>
          <w:sz w:val="24"/>
          <w:szCs w:val="24"/>
        </w:rPr>
        <w:t xml:space="preserve"> </w:t>
      </w:r>
      <w:r w:rsidR="00215E28" w:rsidRPr="00AD709D">
        <w:rPr>
          <w:rFonts w:ascii="Times New Roman" w:hAnsi="Times New Roman" w:cs="Times New Roman"/>
          <w:sz w:val="24"/>
          <w:szCs w:val="24"/>
        </w:rPr>
        <w:t>the</w:t>
      </w:r>
      <w:r w:rsidR="00215E28" w:rsidRPr="00AD709D">
        <w:rPr>
          <w:rFonts w:ascii="Times New Roman" w:hAnsi="Times New Roman" w:cs="Times New Roman"/>
          <w:spacing w:val="-9"/>
          <w:sz w:val="24"/>
          <w:szCs w:val="24"/>
        </w:rPr>
        <w:t xml:space="preserve"> </w:t>
      </w:r>
      <w:r w:rsidR="00215E28" w:rsidRPr="00AD709D">
        <w:rPr>
          <w:rFonts w:ascii="Times New Roman" w:hAnsi="Times New Roman" w:cs="Times New Roman"/>
          <w:sz w:val="24"/>
          <w:szCs w:val="24"/>
        </w:rPr>
        <w:t>Federation</w:t>
      </w:r>
      <w:r w:rsidR="00215E28" w:rsidRPr="00AD709D">
        <w:rPr>
          <w:rFonts w:ascii="Times New Roman" w:hAnsi="Times New Roman" w:cs="Times New Roman"/>
          <w:spacing w:val="-9"/>
          <w:sz w:val="24"/>
          <w:szCs w:val="24"/>
        </w:rPr>
        <w:t xml:space="preserve"> </w:t>
      </w:r>
      <w:r w:rsidR="00215E28" w:rsidRPr="00AD709D">
        <w:rPr>
          <w:rFonts w:ascii="Times New Roman" w:hAnsi="Times New Roman" w:cs="Times New Roman"/>
          <w:sz w:val="24"/>
          <w:szCs w:val="24"/>
        </w:rPr>
        <w:t>of</w:t>
      </w:r>
      <w:r w:rsidR="00215E28" w:rsidRPr="00AD709D">
        <w:rPr>
          <w:rFonts w:ascii="Times New Roman" w:hAnsi="Times New Roman" w:cs="Times New Roman"/>
          <w:spacing w:val="-6"/>
          <w:sz w:val="24"/>
          <w:szCs w:val="24"/>
        </w:rPr>
        <w:t xml:space="preserve"> </w:t>
      </w:r>
      <w:r w:rsidR="00215E28" w:rsidRPr="00AD709D">
        <w:rPr>
          <w:rFonts w:ascii="Times New Roman" w:hAnsi="Times New Roman" w:cs="Times New Roman"/>
          <w:sz w:val="24"/>
          <w:szCs w:val="24"/>
        </w:rPr>
        <w:t>Kenya</w:t>
      </w:r>
      <w:r w:rsidR="00215E28" w:rsidRPr="00AD709D">
        <w:rPr>
          <w:rFonts w:ascii="Times New Roman" w:hAnsi="Times New Roman" w:cs="Times New Roman"/>
          <w:spacing w:val="-9"/>
          <w:sz w:val="24"/>
          <w:szCs w:val="24"/>
        </w:rPr>
        <w:t xml:space="preserve"> </w:t>
      </w:r>
      <w:r w:rsidR="00215E28" w:rsidRPr="00AD709D">
        <w:rPr>
          <w:rFonts w:ascii="Times New Roman" w:hAnsi="Times New Roman" w:cs="Times New Roman"/>
          <w:sz w:val="24"/>
          <w:szCs w:val="24"/>
        </w:rPr>
        <w:t>Employers</w:t>
      </w:r>
      <w:r w:rsidR="00215E28" w:rsidRPr="00AD709D">
        <w:rPr>
          <w:rFonts w:ascii="Times New Roman" w:hAnsi="Times New Roman" w:cs="Times New Roman"/>
          <w:spacing w:val="-4"/>
          <w:sz w:val="24"/>
          <w:szCs w:val="24"/>
        </w:rPr>
        <w:t xml:space="preserve"> </w:t>
      </w:r>
      <w:r w:rsidR="00215E28" w:rsidRPr="00AD709D">
        <w:rPr>
          <w:rFonts w:ascii="Times New Roman" w:hAnsi="Times New Roman" w:cs="Times New Roman"/>
          <w:sz w:val="24"/>
          <w:szCs w:val="24"/>
        </w:rPr>
        <w:t>(FKE),</w:t>
      </w:r>
      <w:r w:rsidR="00215E28" w:rsidRPr="00AD709D">
        <w:rPr>
          <w:rFonts w:ascii="Times New Roman" w:hAnsi="Times New Roman" w:cs="Times New Roman"/>
          <w:spacing w:val="-8"/>
          <w:sz w:val="24"/>
          <w:szCs w:val="24"/>
        </w:rPr>
        <w:t xml:space="preserve"> </w:t>
      </w:r>
      <w:r w:rsidR="00215E28" w:rsidRPr="00AD709D">
        <w:rPr>
          <w:rFonts w:ascii="Times New Roman" w:hAnsi="Times New Roman" w:cs="Times New Roman"/>
          <w:sz w:val="24"/>
          <w:szCs w:val="24"/>
        </w:rPr>
        <w:t>the</w:t>
      </w:r>
      <w:r w:rsidR="00215E28" w:rsidRPr="00AD709D">
        <w:rPr>
          <w:rFonts w:ascii="Times New Roman" w:hAnsi="Times New Roman" w:cs="Times New Roman"/>
          <w:spacing w:val="-8"/>
          <w:sz w:val="24"/>
          <w:szCs w:val="24"/>
        </w:rPr>
        <w:t xml:space="preserve"> </w:t>
      </w:r>
      <w:r w:rsidR="00215E28" w:rsidRPr="00AD709D">
        <w:rPr>
          <w:rFonts w:ascii="Times New Roman" w:hAnsi="Times New Roman" w:cs="Times New Roman"/>
          <w:sz w:val="24"/>
          <w:szCs w:val="24"/>
        </w:rPr>
        <w:t>Kenya National Chamber of Commerce and Industry (KNCCI), the Micro and Small Enterprise Authority (MSEA), the Association of Professional Societies in East Africa (APSEA) and the Kenya Bureau of Standards (KEBS) should form the core of the team that should be involved in coordination of this exercise and ensure that the roles and responsibilities of each player are well</w:t>
      </w:r>
      <w:r w:rsidR="00215E28" w:rsidRPr="00AD709D">
        <w:rPr>
          <w:rFonts w:ascii="Times New Roman" w:hAnsi="Times New Roman" w:cs="Times New Roman"/>
          <w:spacing w:val="-14"/>
          <w:sz w:val="24"/>
          <w:szCs w:val="24"/>
        </w:rPr>
        <w:t xml:space="preserve"> </w:t>
      </w:r>
      <w:r w:rsidR="00215E28" w:rsidRPr="00AD709D">
        <w:rPr>
          <w:rFonts w:ascii="Times New Roman" w:hAnsi="Times New Roman" w:cs="Times New Roman"/>
          <w:sz w:val="24"/>
          <w:szCs w:val="24"/>
        </w:rPr>
        <w:t>defined.</w:t>
      </w:r>
    </w:p>
    <w:p w:rsidR="003D1E27" w:rsidRPr="00AD709D" w:rsidRDefault="003D1E27" w:rsidP="0020615E">
      <w:pPr>
        <w:pStyle w:val="BodyText"/>
        <w:spacing w:before="9" w:line="360" w:lineRule="auto"/>
        <w:ind w:left="0"/>
        <w:rPr>
          <w:rFonts w:ascii="Times New Roman" w:hAnsi="Times New Roman" w:cs="Times New Roman"/>
          <w:sz w:val="24"/>
          <w:szCs w:val="24"/>
        </w:rPr>
      </w:pPr>
    </w:p>
    <w:p w:rsidR="003D1E27" w:rsidRPr="00AD709D" w:rsidRDefault="00215E28" w:rsidP="00022F09">
      <w:pPr>
        <w:pStyle w:val="Heading1"/>
        <w:numPr>
          <w:ilvl w:val="1"/>
          <w:numId w:val="2"/>
        </w:numPr>
        <w:tabs>
          <w:tab w:val="left" w:pos="671"/>
          <w:tab w:val="left" w:pos="9299"/>
        </w:tabs>
        <w:spacing w:line="360" w:lineRule="auto"/>
        <w:rPr>
          <w:rFonts w:cs="Times New Roman"/>
          <w:szCs w:val="24"/>
        </w:rPr>
      </w:pPr>
      <w:bookmarkStart w:id="103" w:name="7_Quality_assurance_of_qualifications"/>
      <w:bookmarkStart w:id="104" w:name="_bookmark32"/>
      <w:bookmarkEnd w:id="103"/>
      <w:bookmarkEnd w:id="104"/>
      <w:r w:rsidRPr="00AD709D">
        <w:rPr>
          <w:rFonts w:cs="Times New Roman"/>
          <w:color w:val="404040"/>
          <w:szCs w:val="24"/>
          <w:shd w:val="clear" w:color="auto" w:fill="D9D9D9"/>
        </w:rPr>
        <w:t xml:space="preserve"> </w:t>
      </w:r>
      <w:r w:rsidRPr="00AD709D">
        <w:rPr>
          <w:rFonts w:cs="Times New Roman"/>
          <w:color w:val="404040"/>
          <w:spacing w:val="8"/>
          <w:szCs w:val="24"/>
          <w:shd w:val="clear" w:color="auto" w:fill="D9D9D9"/>
        </w:rPr>
        <w:t xml:space="preserve"> </w:t>
      </w:r>
      <w:bookmarkStart w:id="105" w:name="_Toc57228511"/>
      <w:r w:rsidRPr="00AD709D">
        <w:rPr>
          <w:rFonts w:cs="Times New Roman"/>
          <w:color w:val="404040"/>
          <w:szCs w:val="24"/>
          <w:shd w:val="clear" w:color="auto" w:fill="D9D9D9"/>
        </w:rPr>
        <w:t xml:space="preserve">Quality </w:t>
      </w:r>
      <w:r w:rsidR="00022F09" w:rsidRPr="00AD709D">
        <w:rPr>
          <w:rFonts w:cs="Times New Roman"/>
          <w:color w:val="404040"/>
          <w:szCs w:val="24"/>
          <w:shd w:val="clear" w:color="auto" w:fill="D9D9D9"/>
        </w:rPr>
        <w:t>Assurance of</w:t>
      </w:r>
      <w:r w:rsidR="00022F09" w:rsidRPr="00AD709D">
        <w:rPr>
          <w:rFonts w:cs="Times New Roman"/>
          <w:color w:val="404040"/>
          <w:spacing w:val="-14"/>
          <w:szCs w:val="24"/>
          <w:shd w:val="clear" w:color="auto" w:fill="D9D9D9"/>
        </w:rPr>
        <w:t xml:space="preserve"> </w:t>
      </w:r>
      <w:r w:rsidR="00022F09" w:rsidRPr="00AD709D">
        <w:rPr>
          <w:rFonts w:cs="Times New Roman"/>
          <w:color w:val="404040"/>
          <w:szCs w:val="24"/>
          <w:shd w:val="clear" w:color="auto" w:fill="D9D9D9"/>
        </w:rPr>
        <w:t>Qualifications</w:t>
      </w:r>
      <w:bookmarkEnd w:id="105"/>
      <w:r w:rsidRPr="00AD709D">
        <w:rPr>
          <w:rFonts w:cs="Times New Roman"/>
          <w:color w:val="404040"/>
          <w:szCs w:val="24"/>
          <w:shd w:val="clear" w:color="auto" w:fill="D9D9D9"/>
        </w:rPr>
        <w:tab/>
      </w:r>
    </w:p>
    <w:p w:rsidR="003D1E27" w:rsidRPr="00AD709D" w:rsidRDefault="00215E28" w:rsidP="0020615E">
      <w:pPr>
        <w:pStyle w:val="Heading2"/>
        <w:numPr>
          <w:ilvl w:val="1"/>
          <w:numId w:val="2"/>
        </w:numPr>
        <w:tabs>
          <w:tab w:val="left" w:pos="815"/>
          <w:tab w:val="left" w:pos="816"/>
        </w:tabs>
        <w:spacing w:before="235" w:line="360" w:lineRule="auto"/>
        <w:rPr>
          <w:rFonts w:ascii="Times New Roman" w:hAnsi="Times New Roman" w:cs="Times New Roman"/>
          <w:sz w:val="24"/>
          <w:szCs w:val="24"/>
        </w:rPr>
      </w:pPr>
      <w:bookmarkStart w:id="106" w:name="7.1_Legal_base_of_the_Quality_Assurance_"/>
      <w:bookmarkStart w:id="107" w:name="_bookmark33"/>
      <w:bookmarkStart w:id="108" w:name="_Toc57228512"/>
      <w:bookmarkEnd w:id="106"/>
      <w:bookmarkEnd w:id="107"/>
      <w:r w:rsidRPr="00AD709D">
        <w:rPr>
          <w:rFonts w:ascii="Times New Roman" w:hAnsi="Times New Roman" w:cs="Times New Roman"/>
          <w:sz w:val="24"/>
          <w:szCs w:val="24"/>
        </w:rPr>
        <w:t>Legal base of the Quality Assurance</w:t>
      </w:r>
      <w:r w:rsidRPr="00AD709D">
        <w:rPr>
          <w:rFonts w:ascii="Times New Roman" w:hAnsi="Times New Roman" w:cs="Times New Roman"/>
          <w:spacing w:val="-5"/>
          <w:sz w:val="24"/>
          <w:szCs w:val="24"/>
        </w:rPr>
        <w:t xml:space="preserve"> </w:t>
      </w:r>
      <w:r w:rsidRPr="00AD709D">
        <w:rPr>
          <w:rFonts w:ascii="Times New Roman" w:hAnsi="Times New Roman" w:cs="Times New Roman"/>
          <w:sz w:val="24"/>
          <w:szCs w:val="24"/>
        </w:rPr>
        <w:t>framework</w:t>
      </w:r>
      <w:bookmarkEnd w:id="108"/>
    </w:p>
    <w:p w:rsidR="003D1E27" w:rsidRPr="00AD709D" w:rsidRDefault="00215E28" w:rsidP="00022F09">
      <w:pPr>
        <w:pStyle w:val="BodyText"/>
        <w:spacing w:line="360" w:lineRule="auto"/>
        <w:ind w:right="774"/>
        <w:jc w:val="both"/>
        <w:rPr>
          <w:rFonts w:ascii="Times New Roman" w:hAnsi="Times New Roman" w:cs="Times New Roman"/>
          <w:sz w:val="24"/>
          <w:szCs w:val="24"/>
        </w:rPr>
      </w:pPr>
      <w:r w:rsidRPr="00AD709D">
        <w:rPr>
          <w:rFonts w:ascii="Times New Roman" w:hAnsi="Times New Roman" w:cs="Times New Roman"/>
          <w:sz w:val="24"/>
          <w:szCs w:val="24"/>
        </w:rPr>
        <w:t>Section 8 of the KNQF Act No. 22 of 2014 mandates KNQA to develop standards and set benchmarks for qualifications and competencies. KNQA has already developed standards, regulations and guidelines to support the development of assessment and examination and certification of all qualifications, but implementation is ongoing. Education and Training Quality Assurance bodies are expected to adhere to and implement quality assurance processes in collaboration with other quality assurance bodies, and with the involvement of many different bodies having various mandates. This work is in progress.</w:t>
      </w:r>
    </w:p>
    <w:p w:rsidR="003D1E27" w:rsidRPr="00022F09" w:rsidRDefault="00215E28" w:rsidP="0020615E">
      <w:pPr>
        <w:pStyle w:val="Heading2"/>
        <w:numPr>
          <w:ilvl w:val="1"/>
          <w:numId w:val="2"/>
        </w:numPr>
        <w:tabs>
          <w:tab w:val="left" w:pos="815"/>
          <w:tab w:val="left" w:pos="816"/>
        </w:tabs>
        <w:spacing w:before="118" w:line="360" w:lineRule="auto"/>
        <w:rPr>
          <w:rFonts w:ascii="Times New Roman" w:hAnsi="Times New Roman" w:cs="Times New Roman"/>
          <w:sz w:val="24"/>
          <w:szCs w:val="24"/>
        </w:rPr>
      </w:pPr>
      <w:bookmarkStart w:id="109" w:name="7.2_Scope_of_the_Quality_Assurance_frame"/>
      <w:bookmarkStart w:id="110" w:name="_bookmark34"/>
      <w:bookmarkStart w:id="111" w:name="_Toc57228513"/>
      <w:bookmarkEnd w:id="109"/>
      <w:bookmarkEnd w:id="110"/>
      <w:r w:rsidRPr="00022F09">
        <w:rPr>
          <w:rFonts w:ascii="Times New Roman" w:hAnsi="Times New Roman" w:cs="Times New Roman"/>
          <w:sz w:val="24"/>
          <w:szCs w:val="24"/>
        </w:rPr>
        <w:t>Scope of the Quality Assurance</w:t>
      </w:r>
      <w:r w:rsidRPr="00022F09">
        <w:rPr>
          <w:rFonts w:ascii="Times New Roman" w:hAnsi="Times New Roman" w:cs="Times New Roman"/>
          <w:spacing w:val="5"/>
          <w:sz w:val="24"/>
          <w:szCs w:val="24"/>
        </w:rPr>
        <w:t xml:space="preserve"> </w:t>
      </w:r>
      <w:r w:rsidRPr="00022F09">
        <w:rPr>
          <w:rFonts w:ascii="Times New Roman" w:hAnsi="Times New Roman" w:cs="Times New Roman"/>
          <w:sz w:val="24"/>
          <w:szCs w:val="24"/>
        </w:rPr>
        <w:t>framework</w:t>
      </w:r>
      <w:bookmarkEnd w:id="111"/>
    </w:p>
    <w:p w:rsidR="003D1E27" w:rsidRPr="00AD709D" w:rsidRDefault="00215E28" w:rsidP="00022F09">
      <w:pPr>
        <w:pStyle w:val="BodyText"/>
        <w:spacing w:line="360" w:lineRule="auto"/>
        <w:ind w:right="777"/>
        <w:jc w:val="both"/>
        <w:rPr>
          <w:rFonts w:ascii="Times New Roman" w:hAnsi="Times New Roman" w:cs="Times New Roman"/>
          <w:sz w:val="24"/>
          <w:szCs w:val="24"/>
        </w:rPr>
      </w:pPr>
      <w:r w:rsidRPr="00AD709D">
        <w:rPr>
          <w:rFonts w:ascii="Times New Roman" w:hAnsi="Times New Roman" w:cs="Times New Roman"/>
          <w:sz w:val="24"/>
          <w:szCs w:val="24"/>
        </w:rPr>
        <w:t>Within</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KNQF</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assurance</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of</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quality</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primarily</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focuses</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on</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development,</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delivery,</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assessment and</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awarding</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of</w:t>
      </w:r>
      <w:r w:rsidRPr="00AD709D">
        <w:rPr>
          <w:rFonts w:ascii="Times New Roman" w:hAnsi="Times New Roman" w:cs="Times New Roman"/>
          <w:spacing w:val="-10"/>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qualifications</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validated</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and</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approved</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within</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framework,</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and</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quality</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assuring the</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Qualifications</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Awarding</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Institutions</w:t>
      </w:r>
      <w:r w:rsidRPr="00AD709D">
        <w:rPr>
          <w:rFonts w:ascii="Times New Roman" w:hAnsi="Times New Roman" w:cs="Times New Roman"/>
          <w:spacing w:val="-3"/>
          <w:sz w:val="24"/>
          <w:szCs w:val="24"/>
        </w:rPr>
        <w:t xml:space="preserve"> </w:t>
      </w:r>
      <w:r w:rsidRPr="00AD709D">
        <w:rPr>
          <w:rFonts w:ascii="Times New Roman" w:hAnsi="Times New Roman" w:cs="Times New Roman"/>
          <w:sz w:val="24"/>
          <w:szCs w:val="24"/>
        </w:rPr>
        <w:t>(QAIs).</w:t>
      </w:r>
      <w:r w:rsidRPr="00AD709D">
        <w:rPr>
          <w:rFonts w:ascii="Times New Roman" w:hAnsi="Times New Roman" w:cs="Times New Roman"/>
          <w:spacing w:val="-3"/>
          <w:sz w:val="24"/>
          <w:szCs w:val="24"/>
        </w:rPr>
        <w:t xml:space="preserve"> </w:t>
      </w:r>
      <w:r w:rsidRPr="00AD709D">
        <w:rPr>
          <w:rFonts w:ascii="Times New Roman" w:hAnsi="Times New Roman" w:cs="Times New Roman"/>
          <w:sz w:val="24"/>
          <w:szCs w:val="24"/>
        </w:rPr>
        <w:t>In</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carrying</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out</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this</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work,</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KNQA</w:t>
      </w:r>
      <w:r w:rsidRPr="00AD709D">
        <w:rPr>
          <w:rFonts w:ascii="Times New Roman" w:hAnsi="Times New Roman" w:cs="Times New Roman"/>
          <w:spacing w:val="-6"/>
          <w:sz w:val="24"/>
          <w:szCs w:val="24"/>
        </w:rPr>
        <w:t xml:space="preserve"> </w:t>
      </w:r>
      <w:r w:rsidRPr="00AD709D">
        <w:rPr>
          <w:rFonts w:ascii="Times New Roman" w:hAnsi="Times New Roman" w:cs="Times New Roman"/>
          <w:sz w:val="24"/>
          <w:szCs w:val="24"/>
        </w:rPr>
        <w:t>works</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closely</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 xml:space="preserve">with key quality assuring agencies. These include the CUE (for university education qualifications), TVETA (for local and foreign TVET qualifications), </w:t>
      </w:r>
      <w:r w:rsidR="00C40643" w:rsidRPr="00AD709D">
        <w:rPr>
          <w:rFonts w:ascii="Times New Roman" w:hAnsi="Times New Roman" w:cs="Times New Roman"/>
          <w:sz w:val="24"/>
          <w:szCs w:val="24"/>
        </w:rPr>
        <w:t xml:space="preserve">NITA (for industrial training) </w:t>
      </w:r>
      <w:r w:rsidRPr="00AD709D">
        <w:rPr>
          <w:rFonts w:ascii="Times New Roman" w:hAnsi="Times New Roman" w:cs="Times New Roman"/>
          <w:sz w:val="24"/>
          <w:szCs w:val="24"/>
        </w:rPr>
        <w:t xml:space="preserve">and ESQAC (for basic education qualifications). </w:t>
      </w:r>
      <w:r w:rsidRPr="00AD709D">
        <w:rPr>
          <w:rFonts w:ascii="Times New Roman" w:hAnsi="Times New Roman" w:cs="Times New Roman"/>
          <w:color w:val="252525"/>
          <w:sz w:val="24"/>
          <w:szCs w:val="24"/>
        </w:rPr>
        <w:t>KNQA is developing standards, regulations and guidelines to guide assessment and examination</w:t>
      </w:r>
      <w:r w:rsidRPr="00AD709D">
        <w:rPr>
          <w:rFonts w:ascii="Times New Roman" w:hAnsi="Times New Roman" w:cs="Times New Roman"/>
          <w:color w:val="252525"/>
          <w:spacing w:val="19"/>
          <w:sz w:val="24"/>
          <w:szCs w:val="24"/>
        </w:rPr>
        <w:t xml:space="preserve"> </w:t>
      </w:r>
      <w:r w:rsidRPr="00AD709D">
        <w:rPr>
          <w:rFonts w:ascii="Times New Roman" w:hAnsi="Times New Roman" w:cs="Times New Roman"/>
          <w:color w:val="252525"/>
          <w:sz w:val="24"/>
          <w:szCs w:val="24"/>
        </w:rPr>
        <w:t>and</w:t>
      </w:r>
      <w:r w:rsidR="00AD709D" w:rsidRPr="00AD709D">
        <w:rPr>
          <w:rFonts w:ascii="Times New Roman" w:hAnsi="Times New Roman" w:cs="Times New Roman"/>
          <w:sz w:val="24"/>
          <w:szCs w:val="24"/>
        </w:rPr>
        <w:t xml:space="preserve"> </w:t>
      </w:r>
      <w:r w:rsidR="00C40643" w:rsidRPr="00AD709D">
        <w:rPr>
          <w:rFonts w:ascii="Times New Roman" w:hAnsi="Times New Roman" w:cs="Times New Roman"/>
          <w:color w:val="252525"/>
          <w:sz w:val="24"/>
          <w:szCs w:val="24"/>
        </w:rPr>
        <w:t>Certification</w:t>
      </w:r>
      <w:r w:rsidRPr="00AD709D">
        <w:rPr>
          <w:rFonts w:ascii="Times New Roman" w:hAnsi="Times New Roman" w:cs="Times New Roman"/>
          <w:color w:val="252525"/>
          <w:spacing w:val="-9"/>
          <w:sz w:val="24"/>
          <w:szCs w:val="24"/>
        </w:rPr>
        <w:t xml:space="preserve"> </w:t>
      </w:r>
      <w:r w:rsidRPr="00AD709D">
        <w:rPr>
          <w:rFonts w:ascii="Times New Roman" w:hAnsi="Times New Roman" w:cs="Times New Roman"/>
          <w:color w:val="252525"/>
          <w:sz w:val="24"/>
          <w:szCs w:val="24"/>
        </w:rPr>
        <w:t>of</w:t>
      </w:r>
      <w:r w:rsidRPr="00AD709D">
        <w:rPr>
          <w:rFonts w:ascii="Times New Roman" w:hAnsi="Times New Roman" w:cs="Times New Roman"/>
          <w:color w:val="252525"/>
          <w:spacing w:val="-9"/>
          <w:sz w:val="24"/>
          <w:szCs w:val="24"/>
        </w:rPr>
        <w:t xml:space="preserve"> </w:t>
      </w:r>
      <w:r w:rsidRPr="00AD709D">
        <w:rPr>
          <w:rFonts w:ascii="Times New Roman" w:hAnsi="Times New Roman" w:cs="Times New Roman"/>
          <w:color w:val="252525"/>
          <w:sz w:val="24"/>
          <w:szCs w:val="24"/>
        </w:rPr>
        <w:t>all</w:t>
      </w:r>
      <w:r w:rsidRPr="00AD709D">
        <w:rPr>
          <w:rFonts w:ascii="Times New Roman" w:hAnsi="Times New Roman" w:cs="Times New Roman"/>
          <w:color w:val="252525"/>
          <w:spacing w:val="-9"/>
          <w:sz w:val="24"/>
          <w:szCs w:val="24"/>
        </w:rPr>
        <w:t xml:space="preserve"> </w:t>
      </w:r>
      <w:r w:rsidRPr="00AD709D">
        <w:rPr>
          <w:rFonts w:ascii="Times New Roman" w:hAnsi="Times New Roman" w:cs="Times New Roman"/>
          <w:color w:val="252525"/>
          <w:sz w:val="24"/>
          <w:szCs w:val="24"/>
        </w:rPr>
        <w:t>qualifications</w:t>
      </w:r>
      <w:r w:rsidRPr="00AD709D">
        <w:rPr>
          <w:rFonts w:ascii="Times New Roman" w:hAnsi="Times New Roman" w:cs="Times New Roman"/>
          <w:color w:val="252525"/>
          <w:spacing w:val="-9"/>
          <w:sz w:val="24"/>
          <w:szCs w:val="24"/>
        </w:rPr>
        <w:t xml:space="preserve"> </w:t>
      </w:r>
      <w:r w:rsidRPr="00AD709D">
        <w:rPr>
          <w:rFonts w:ascii="Times New Roman" w:hAnsi="Times New Roman" w:cs="Times New Roman"/>
          <w:color w:val="252525"/>
          <w:sz w:val="24"/>
          <w:szCs w:val="24"/>
        </w:rPr>
        <w:t>offered</w:t>
      </w:r>
      <w:r w:rsidRPr="00AD709D">
        <w:rPr>
          <w:rFonts w:ascii="Times New Roman" w:hAnsi="Times New Roman" w:cs="Times New Roman"/>
          <w:color w:val="252525"/>
          <w:spacing w:val="-8"/>
          <w:sz w:val="24"/>
          <w:szCs w:val="24"/>
        </w:rPr>
        <w:t xml:space="preserve"> </w:t>
      </w:r>
      <w:r w:rsidRPr="00AD709D">
        <w:rPr>
          <w:rFonts w:ascii="Times New Roman" w:hAnsi="Times New Roman" w:cs="Times New Roman"/>
          <w:color w:val="252525"/>
          <w:sz w:val="24"/>
          <w:szCs w:val="24"/>
        </w:rPr>
        <w:t>in</w:t>
      </w:r>
      <w:r w:rsidRPr="00AD709D">
        <w:rPr>
          <w:rFonts w:ascii="Times New Roman" w:hAnsi="Times New Roman" w:cs="Times New Roman"/>
          <w:color w:val="252525"/>
          <w:spacing w:val="-8"/>
          <w:sz w:val="24"/>
          <w:szCs w:val="24"/>
        </w:rPr>
        <w:t xml:space="preserve"> </w:t>
      </w:r>
      <w:r w:rsidRPr="00AD709D">
        <w:rPr>
          <w:rFonts w:ascii="Times New Roman" w:hAnsi="Times New Roman" w:cs="Times New Roman"/>
          <w:color w:val="252525"/>
          <w:sz w:val="24"/>
          <w:szCs w:val="24"/>
        </w:rPr>
        <w:t>the</w:t>
      </w:r>
      <w:r w:rsidRPr="00AD709D">
        <w:rPr>
          <w:rFonts w:ascii="Times New Roman" w:hAnsi="Times New Roman" w:cs="Times New Roman"/>
          <w:color w:val="252525"/>
          <w:spacing w:val="-9"/>
          <w:sz w:val="24"/>
          <w:szCs w:val="24"/>
        </w:rPr>
        <w:t xml:space="preserve"> </w:t>
      </w:r>
      <w:r w:rsidRPr="00AD709D">
        <w:rPr>
          <w:rFonts w:ascii="Times New Roman" w:hAnsi="Times New Roman" w:cs="Times New Roman"/>
          <w:color w:val="252525"/>
          <w:sz w:val="24"/>
          <w:szCs w:val="24"/>
        </w:rPr>
        <w:t>country</w:t>
      </w:r>
      <w:r w:rsidRPr="00AD709D">
        <w:rPr>
          <w:rFonts w:ascii="Times New Roman" w:hAnsi="Times New Roman" w:cs="Times New Roman"/>
          <w:color w:val="252525"/>
          <w:spacing w:val="-8"/>
          <w:sz w:val="24"/>
          <w:szCs w:val="24"/>
        </w:rPr>
        <w:t xml:space="preserve"> </w:t>
      </w:r>
      <w:r w:rsidRPr="00AD709D">
        <w:rPr>
          <w:rFonts w:ascii="Times New Roman" w:hAnsi="Times New Roman" w:cs="Times New Roman"/>
          <w:color w:val="252525"/>
          <w:sz w:val="24"/>
          <w:szCs w:val="24"/>
        </w:rPr>
        <w:t>which</w:t>
      </w:r>
      <w:r w:rsidRPr="00AD709D">
        <w:rPr>
          <w:rFonts w:ascii="Times New Roman" w:hAnsi="Times New Roman" w:cs="Times New Roman"/>
          <w:color w:val="252525"/>
          <w:spacing w:val="-8"/>
          <w:sz w:val="24"/>
          <w:szCs w:val="24"/>
        </w:rPr>
        <w:t xml:space="preserve"> </w:t>
      </w:r>
      <w:r w:rsidRPr="00AD709D">
        <w:rPr>
          <w:rFonts w:ascii="Times New Roman" w:hAnsi="Times New Roman" w:cs="Times New Roman"/>
          <w:color w:val="252525"/>
          <w:sz w:val="24"/>
          <w:szCs w:val="24"/>
        </w:rPr>
        <w:t>it</w:t>
      </w:r>
      <w:r w:rsidRPr="00AD709D">
        <w:rPr>
          <w:rFonts w:ascii="Times New Roman" w:hAnsi="Times New Roman" w:cs="Times New Roman"/>
          <w:color w:val="252525"/>
          <w:spacing w:val="-8"/>
          <w:sz w:val="24"/>
          <w:szCs w:val="24"/>
        </w:rPr>
        <w:t xml:space="preserve"> </w:t>
      </w:r>
      <w:r w:rsidRPr="00AD709D">
        <w:rPr>
          <w:rFonts w:ascii="Times New Roman" w:hAnsi="Times New Roman" w:cs="Times New Roman"/>
          <w:color w:val="252525"/>
          <w:sz w:val="24"/>
          <w:szCs w:val="24"/>
        </w:rPr>
        <w:t>expects</w:t>
      </w:r>
      <w:r w:rsidRPr="00AD709D">
        <w:rPr>
          <w:rFonts w:ascii="Times New Roman" w:hAnsi="Times New Roman" w:cs="Times New Roman"/>
          <w:color w:val="252525"/>
          <w:spacing w:val="-8"/>
          <w:sz w:val="24"/>
          <w:szCs w:val="24"/>
        </w:rPr>
        <w:t xml:space="preserve"> </w:t>
      </w:r>
      <w:r w:rsidRPr="00AD709D">
        <w:rPr>
          <w:rFonts w:ascii="Times New Roman" w:hAnsi="Times New Roman" w:cs="Times New Roman"/>
          <w:color w:val="252525"/>
          <w:sz w:val="24"/>
          <w:szCs w:val="24"/>
        </w:rPr>
        <w:t>Education</w:t>
      </w:r>
      <w:r w:rsidRPr="00AD709D">
        <w:rPr>
          <w:rFonts w:ascii="Times New Roman" w:hAnsi="Times New Roman" w:cs="Times New Roman"/>
          <w:color w:val="252525"/>
          <w:spacing w:val="-9"/>
          <w:sz w:val="24"/>
          <w:szCs w:val="24"/>
        </w:rPr>
        <w:t xml:space="preserve"> </w:t>
      </w:r>
      <w:r w:rsidRPr="00AD709D">
        <w:rPr>
          <w:rFonts w:ascii="Times New Roman" w:hAnsi="Times New Roman" w:cs="Times New Roman"/>
          <w:color w:val="252525"/>
          <w:sz w:val="24"/>
          <w:szCs w:val="24"/>
        </w:rPr>
        <w:t>and</w:t>
      </w:r>
      <w:r w:rsidRPr="00AD709D">
        <w:rPr>
          <w:rFonts w:ascii="Times New Roman" w:hAnsi="Times New Roman" w:cs="Times New Roman"/>
          <w:color w:val="252525"/>
          <w:spacing w:val="-8"/>
          <w:sz w:val="24"/>
          <w:szCs w:val="24"/>
        </w:rPr>
        <w:t xml:space="preserve"> </w:t>
      </w:r>
      <w:r w:rsidRPr="00AD709D">
        <w:rPr>
          <w:rFonts w:ascii="Times New Roman" w:hAnsi="Times New Roman" w:cs="Times New Roman"/>
          <w:color w:val="252525"/>
          <w:sz w:val="24"/>
          <w:szCs w:val="24"/>
        </w:rPr>
        <w:t>Training</w:t>
      </w:r>
      <w:r w:rsidRPr="00AD709D">
        <w:rPr>
          <w:rFonts w:ascii="Times New Roman" w:hAnsi="Times New Roman" w:cs="Times New Roman"/>
          <w:color w:val="252525"/>
          <w:spacing w:val="-8"/>
          <w:sz w:val="24"/>
          <w:szCs w:val="24"/>
        </w:rPr>
        <w:t xml:space="preserve"> </w:t>
      </w:r>
      <w:r w:rsidRPr="00AD709D">
        <w:rPr>
          <w:rFonts w:ascii="Times New Roman" w:hAnsi="Times New Roman" w:cs="Times New Roman"/>
          <w:color w:val="252525"/>
          <w:sz w:val="24"/>
          <w:szCs w:val="24"/>
        </w:rPr>
        <w:t xml:space="preserve">Quality Assurance to adhere to and implement in collaboration with QAIs. </w:t>
      </w:r>
      <w:r w:rsidRPr="00AD709D">
        <w:rPr>
          <w:rFonts w:ascii="Times New Roman" w:hAnsi="Times New Roman" w:cs="Times New Roman"/>
          <w:sz w:val="24"/>
          <w:szCs w:val="24"/>
        </w:rPr>
        <w:t>According to stakeholders</w:t>
      </w:r>
      <w:r w:rsidRPr="00AD709D">
        <w:rPr>
          <w:rFonts w:ascii="Times New Roman" w:hAnsi="Times New Roman" w:cs="Times New Roman"/>
          <w:sz w:val="24"/>
          <w:szCs w:val="24"/>
          <w:vertAlign w:val="superscript"/>
        </w:rPr>
        <w:t>2</w:t>
      </w:r>
      <w:r w:rsidRPr="00AD709D">
        <w:rPr>
          <w:rFonts w:ascii="Times New Roman" w:hAnsi="Times New Roman" w:cs="Times New Roman"/>
          <w:sz w:val="24"/>
          <w:szCs w:val="24"/>
        </w:rPr>
        <w:t xml:space="preserve"> implementation of the quality assurance process is not without complications, and debates about mandates are still</w:t>
      </w:r>
      <w:r w:rsidRPr="00AD709D">
        <w:rPr>
          <w:rFonts w:ascii="Times New Roman" w:hAnsi="Times New Roman" w:cs="Times New Roman"/>
          <w:spacing w:val="-1"/>
          <w:sz w:val="24"/>
          <w:szCs w:val="24"/>
        </w:rPr>
        <w:t xml:space="preserve"> </w:t>
      </w:r>
      <w:r w:rsidRPr="00AD709D">
        <w:rPr>
          <w:rFonts w:ascii="Times New Roman" w:hAnsi="Times New Roman" w:cs="Times New Roman"/>
          <w:sz w:val="24"/>
          <w:szCs w:val="24"/>
        </w:rPr>
        <w:t>ongoing.</w:t>
      </w:r>
    </w:p>
    <w:p w:rsidR="003D1E27" w:rsidRPr="00AD709D" w:rsidRDefault="00215E28" w:rsidP="0020615E">
      <w:pPr>
        <w:pStyle w:val="BodyText"/>
        <w:spacing w:before="121" w:line="360" w:lineRule="auto"/>
        <w:ind w:right="771"/>
        <w:jc w:val="both"/>
        <w:rPr>
          <w:rFonts w:ascii="Times New Roman" w:hAnsi="Times New Roman" w:cs="Times New Roman"/>
          <w:sz w:val="24"/>
          <w:szCs w:val="24"/>
        </w:rPr>
      </w:pPr>
      <w:r w:rsidRPr="00AD709D">
        <w:rPr>
          <w:rFonts w:ascii="Times New Roman" w:hAnsi="Times New Roman" w:cs="Times New Roman"/>
          <w:sz w:val="24"/>
          <w:szCs w:val="24"/>
        </w:rPr>
        <w:t>The purpose of certifying qualifications is to confirm what learners have learned and what they are able to do in employment, based on the evidence that has been assessed. The evidence must be sufficient to enable a clear inference to be drawn that the learner possesses the knowledge and skills attested</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to</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by</w:t>
      </w:r>
      <w:r w:rsidRPr="00AD709D">
        <w:rPr>
          <w:rFonts w:ascii="Times New Roman" w:hAnsi="Times New Roman" w:cs="Times New Roman"/>
          <w:spacing w:val="-13"/>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13"/>
          <w:sz w:val="24"/>
          <w:szCs w:val="24"/>
        </w:rPr>
        <w:t xml:space="preserve"> </w:t>
      </w:r>
      <w:r w:rsidRPr="00AD709D">
        <w:rPr>
          <w:rFonts w:ascii="Times New Roman" w:hAnsi="Times New Roman" w:cs="Times New Roman"/>
          <w:sz w:val="24"/>
          <w:szCs w:val="24"/>
        </w:rPr>
        <w:t>certification.</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Without</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quality</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assurance</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of</w:t>
      </w:r>
      <w:r w:rsidRPr="00AD709D">
        <w:rPr>
          <w:rFonts w:ascii="Times New Roman" w:hAnsi="Times New Roman" w:cs="Times New Roman"/>
          <w:spacing w:val="-10"/>
          <w:sz w:val="24"/>
          <w:szCs w:val="24"/>
        </w:rPr>
        <w:t xml:space="preserve"> </w:t>
      </w:r>
      <w:r w:rsidRPr="00AD709D">
        <w:rPr>
          <w:rFonts w:ascii="Times New Roman" w:hAnsi="Times New Roman" w:cs="Times New Roman"/>
          <w:sz w:val="24"/>
          <w:szCs w:val="24"/>
        </w:rPr>
        <w:t>assessments,</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there</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can</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be</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no</w:t>
      </w:r>
      <w:r w:rsidRPr="00AD709D">
        <w:rPr>
          <w:rFonts w:ascii="Times New Roman" w:hAnsi="Times New Roman" w:cs="Times New Roman"/>
          <w:spacing w:val="-14"/>
          <w:sz w:val="24"/>
          <w:szCs w:val="24"/>
        </w:rPr>
        <w:t xml:space="preserve"> </w:t>
      </w:r>
      <w:r w:rsidRPr="00AD709D">
        <w:rPr>
          <w:rFonts w:ascii="Times New Roman" w:hAnsi="Times New Roman" w:cs="Times New Roman"/>
          <w:sz w:val="24"/>
          <w:szCs w:val="24"/>
        </w:rPr>
        <w:t>confidence that</w:t>
      </w:r>
      <w:r w:rsidRPr="00AD709D">
        <w:rPr>
          <w:rFonts w:ascii="Times New Roman" w:hAnsi="Times New Roman" w:cs="Times New Roman"/>
          <w:spacing w:val="-11"/>
          <w:sz w:val="24"/>
          <w:szCs w:val="24"/>
        </w:rPr>
        <w:t xml:space="preserve"> </w:t>
      </w:r>
      <w:r w:rsidRPr="00AD709D">
        <w:rPr>
          <w:rFonts w:ascii="Times New Roman" w:hAnsi="Times New Roman" w:cs="Times New Roman"/>
          <w:sz w:val="24"/>
          <w:szCs w:val="24"/>
        </w:rPr>
        <w:t>this</w:t>
      </w:r>
      <w:r w:rsidRPr="00AD709D">
        <w:rPr>
          <w:rFonts w:ascii="Times New Roman" w:hAnsi="Times New Roman" w:cs="Times New Roman"/>
          <w:spacing w:val="-12"/>
          <w:sz w:val="24"/>
          <w:szCs w:val="24"/>
        </w:rPr>
        <w:t xml:space="preserve"> </w:t>
      </w:r>
      <w:r w:rsidRPr="00AD709D">
        <w:rPr>
          <w:rFonts w:ascii="Times New Roman" w:hAnsi="Times New Roman" w:cs="Times New Roman"/>
          <w:sz w:val="24"/>
          <w:szCs w:val="24"/>
        </w:rPr>
        <w:t>is</w:t>
      </w:r>
      <w:r w:rsidRPr="00AD709D">
        <w:rPr>
          <w:rFonts w:ascii="Times New Roman" w:hAnsi="Times New Roman" w:cs="Times New Roman"/>
          <w:spacing w:val="-13"/>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11"/>
          <w:sz w:val="24"/>
          <w:szCs w:val="24"/>
        </w:rPr>
        <w:t xml:space="preserve"> </w:t>
      </w:r>
      <w:r w:rsidRPr="00AD709D">
        <w:rPr>
          <w:rFonts w:ascii="Times New Roman" w:hAnsi="Times New Roman" w:cs="Times New Roman"/>
          <w:sz w:val="24"/>
          <w:szCs w:val="24"/>
        </w:rPr>
        <w:t>case.</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11"/>
          <w:sz w:val="24"/>
          <w:szCs w:val="24"/>
        </w:rPr>
        <w:t xml:space="preserve"> </w:t>
      </w:r>
      <w:r w:rsidRPr="00AD709D">
        <w:rPr>
          <w:rFonts w:ascii="Times New Roman" w:hAnsi="Times New Roman" w:cs="Times New Roman"/>
          <w:sz w:val="24"/>
          <w:szCs w:val="24"/>
        </w:rPr>
        <w:t>intention</w:t>
      </w:r>
      <w:r w:rsidRPr="00AD709D">
        <w:rPr>
          <w:rFonts w:ascii="Times New Roman" w:hAnsi="Times New Roman" w:cs="Times New Roman"/>
          <w:spacing w:val="-12"/>
          <w:sz w:val="24"/>
          <w:szCs w:val="24"/>
        </w:rPr>
        <w:t xml:space="preserve"> </w:t>
      </w:r>
      <w:r w:rsidRPr="00AD709D">
        <w:rPr>
          <w:rFonts w:ascii="Times New Roman" w:hAnsi="Times New Roman" w:cs="Times New Roman"/>
          <w:sz w:val="24"/>
          <w:szCs w:val="24"/>
        </w:rPr>
        <w:t>of</w:t>
      </w:r>
      <w:r w:rsidRPr="00AD709D">
        <w:rPr>
          <w:rFonts w:ascii="Times New Roman" w:hAnsi="Times New Roman" w:cs="Times New Roman"/>
          <w:spacing w:val="-13"/>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11"/>
          <w:sz w:val="24"/>
          <w:szCs w:val="24"/>
        </w:rPr>
        <w:t xml:space="preserve"> </w:t>
      </w:r>
      <w:r w:rsidRPr="00AD709D">
        <w:rPr>
          <w:rFonts w:ascii="Times New Roman" w:hAnsi="Times New Roman" w:cs="Times New Roman"/>
          <w:sz w:val="24"/>
          <w:szCs w:val="24"/>
        </w:rPr>
        <w:t>KNQA</w:t>
      </w:r>
      <w:r w:rsidRPr="00AD709D">
        <w:rPr>
          <w:rFonts w:ascii="Times New Roman" w:hAnsi="Times New Roman" w:cs="Times New Roman"/>
          <w:spacing w:val="-14"/>
          <w:sz w:val="24"/>
          <w:szCs w:val="24"/>
        </w:rPr>
        <w:t xml:space="preserve"> </w:t>
      </w:r>
      <w:r w:rsidRPr="00AD709D">
        <w:rPr>
          <w:rFonts w:ascii="Times New Roman" w:hAnsi="Times New Roman" w:cs="Times New Roman"/>
          <w:sz w:val="24"/>
          <w:szCs w:val="24"/>
        </w:rPr>
        <w:t>is</w:t>
      </w:r>
      <w:r w:rsidRPr="00AD709D">
        <w:rPr>
          <w:rFonts w:ascii="Times New Roman" w:hAnsi="Times New Roman" w:cs="Times New Roman"/>
          <w:spacing w:val="-13"/>
          <w:sz w:val="24"/>
          <w:szCs w:val="24"/>
        </w:rPr>
        <w:t xml:space="preserve"> </w:t>
      </w:r>
      <w:r w:rsidRPr="00AD709D">
        <w:rPr>
          <w:rFonts w:ascii="Times New Roman" w:hAnsi="Times New Roman" w:cs="Times New Roman"/>
          <w:sz w:val="24"/>
          <w:szCs w:val="24"/>
        </w:rPr>
        <w:t>that</w:t>
      </w:r>
      <w:r w:rsidRPr="00AD709D">
        <w:rPr>
          <w:rFonts w:ascii="Times New Roman" w:hAnsi="Times New Roman" w:cs="Times New Roman"/>
          <w:spacing w:val="-10"/>
          <w:sz w:val="24"/>
          <w:szCs w:val="24"/>
        </w:rPr>
        <w:t xml:space="preserve"> </w:t>
      </w:r>
      <w:r w:rsidRPr="00AD709D">
        <w:rPr>
          <w:rFonts w:ascii="Times New Roman" w:hAnsi="Times New Roman" w:cs="Times New Roman"/>
          <w:sz w:val="24"/>
          <w:szCs w:val="24"/>
        </w:rPr>
        <w:t>assessments</w:t>
      </w:r>
      <w:r w:rsidRPr="00AD709D">
        <w:rPr>
          <w:rFonts w:ascii="Times New Roman" w:hAnsi="Times New Roman" w:cs="Times New Roman"/>
          <w:spacing w:val="-12"/>
          <w:sz w:val="24"/>
          <w:szCs w:val="24"/>
        </w:rPr>
        <w:t xml:space="preserve"> </w:t>
      </w:r>
      <w:r w:rsidRPr="00AD709D">
        <w:rPr>
          <w:rFonts w:ascii="Times New Roman" w:hAnsi="Times New Roman" w:cs="Times New Roman"/>
          <w:sz w:val="24"/>
          <w:szCs w:val="24"/>
        </w:rPr>
        <w:t>for</w:t>
      </w:r>
      <w:r w:rsidRPr="00AD709D">
        <w:rPr>
          <w:rFonts w:ascii="Times New Roman" w:hAnsi="Times New Roman" w:cs="Times New Roman"/>
          <w:spacing w:val="-13"/>
          <w:sz w:val="24"/>
          <w:szCs w:val="24"/>
        </w:rPr>
        <w:t xml:space="preserve"> </w:t>
      </w:r>
      <w:r w:rsidRPr="00AD709D">
        <w:rPr>
          <w:rFonts w:ascii="Times New Roman" w:hAnsi="Times New Roman" w:cs="Times New Roman"/>
          <w:sz w:val="24"/>
          <w:szCs w:val="24"/>
        </w:rPr>
        <w:t>all</w:t>
      </w:r>
      <w:r w:rsidRPr="00AD709D">
        <w:rPr>
          <w:rFonts w:ascii="Times New Roman" w:hAnsi="Times New Roman" w:cs="Times New Roman"/>
          <w:spacing w:val="-12"/>
          <w:sz w:val="24"/>
          <w:szCs w:val="24"/>
        </w:rPr>
        <w:t xml:space="preserve"> </w:t>
      </w:r>
      <w:r w:rsidRPr="00AD709D">
        <w:rPr>
          <w:rFonts w:ascii="Times New Roman" w:hAnsi="Times New Roman" w:cs="Times New Roman"/>
          <w:sz w:val="24"/>
          <w:szCs w:val="24"/>
        </w:rPr>
        <w:t>qualifications</w:t>
      </w:r>
      <w:r w:rsidRPr="00AD709D">
        <w:rPr>
          <w:rFonts w:ascii="Times New Roman" w:hAnsi="Times New Roman" w:cs="Times New Roman"/>
          <w:spacing w:val="-13"/>
          <w:sz w:val="24"/>
          <w:szCs w:val="24"/>
        </w:rPr>
        <w:t xml:space="preserve"> </w:t>
      </w:r>
      <w:r w:rsidRPr="00AD709D">
        <w:rPr>
          <w:rFonts w:ascii="Times New Roman" w:hAnsi="Times New Roman" w:cs="Times New Roman"/>
          <w:sz w:val="24"/>
          <w:szCs w:val="24"/>
        </w:rPr>
        <w:t>shall</w:t>
      </w:r>
      <w:r w:rsidRPr="00AD709D">
        <w:rPr>
          <w:rFonts w:ascii="Times New Roman" w:hAnsi="Times New Roman" w:cs="Times New Roman"/>
          <w:spacing w:val="-12"/>
          <w:sz w:val="24"/>
          <w:szCs w:val="24"/>
        </w:rPr>
        <w:t xml:space="preserve"> </w:t>
      </w:r>
      <w:r w:rsidRPr="00AD709D">
        <w:rPr>
          <w:rFonts w:ascii="Times New Roman" w:hAnsi="Times New Roman" w:cs="Times New Roman"/>
          <w:sz w:val="24"/>
          <w:szCs w:val="24"/>
        </w:rPr>
        <w:t>be</w:t>
      </w:r>
      <w:r w:rsidRPr="00AD709D">
        <w:rPr>
          <w:rFonts w:ascii="Times New Roman" w:hAnsi="Times New Roman" w:cs="Times New Roman"/>
          <w:spacing w:val="-11"/>
          <w:sz w:val="24"/>
          <w:szCs w:val="24"/>
        </w:rPr>
        <w:t xml:space="preserve"> </w:t>
      </w:r>
      <w:r w:rsidRPr="00AD709D">
        <w:rPr>
          <w:rFonts w:ascii="Times New Roman" w:hAnsi="Times New Roman" w:cs="Times New Roman"/>
          <w:sz w:val="24"/>
          <w:szCs w:val="24"/>
        </w:rPr>
        <w:t xml:space="preserve">subject to a quality assurance process known as verification, </w:t>
      </w:r>
      <w:r w:rsidRPr="00AD709D">
        <w:rPr>
          <w:rFonts w:ascii="Times New Roman" w:hAnsi="Times New Roman" w:cs="Times New Roman"/>
          <w:spacing w:val="3"/>
          <w:sz w:val="24"/>
          <w:szCs w:val="24"/>
        </w:rPr>
        <w:t xml:space="preserve">to </w:t>
      </w:r>
      <w:r w:rsidRPr="00AD709D">
        <w:rPr>
          <w:rFonts w:ascii="Times New Roman" w:hAnsi="Times New Roman" w:cs="Times New Roman"/>
          <w:sz w:val="24"/>
          <w:szCs w:val="24"/>
        </w:rPr>
        <w:t>ensure that assessors’ assessment decisions are consistent and in accordance with assessment criteria. Verification is the process of monitoring and sampling assessment practice and learner performance to ensure that assessment decisions are accurate. KNQA shall establish and maintain a verification process for all registered qualifications in the country. Implementation of this assessment approach has</w:t>
      </w:r>
      <w:r w:rsidRPr="00AD709D">
        <w:rPr>
          <w:rFonts w:ascii="Times New Roman" w:hAnsi="Times New Roman" w:cs="Times New Roman"/>
          <w:spacing w:val="-11"/>
          <w:sz w:val="24"/>
          <w:szCs w:val="24"/>
        </w:rPr>
        <w:t xml:space="preserve"> </w:t>
      </w:r>
      <w:r w:rsidRPr="00AD709D">
        <w:rPr>
          <w:rFonts w:ascii="Times New Roman" w:hAnsi="Times New Roman" w:cs="Times New Roman"/>
          <w:sz w:val="24"/>
          <w:szCs w:val="24"/>
        </w:rPr>
        <w:t>begun.</w:t>
      </w:r>
      <w:r w:rsidRPr="00AD709D">
        <w:rPr>
          <w:rFonts w:ascii="Times New Roman" w:hAnsi="Times New Roman" w:cs="Times New Roman"/>
          <w:sz w:val="24"/>
          <w:szCs w:val="24"/>
          <w:vertAlign w:val="superscript"/>
        </w:rPr>
        <w:t>3</w:t>
      </w:r>
    </w:p>
    <w:p w:rsidR="003D1E27" w:rsidRPr="00AD709D" w:rsidRDefault="00022F09" w:rsidP="0020615E">
      <w:pPr>
        <w:pStyle w:val="Heading2"/>
        <w:numPr>
          <w:ilvl w:val="1"/>
          <w:numId w:val="2"/>
        </w:numPr>
        <w:tabs>
          <w:tab w:val="left" w:pos="815"/>
          <w:tab w:val="left" w:pos="816"/>
        </w:tabs>
        <w:spacing w:before="116" w:line="360" w:lineRule="auto"/>
        <w:rPr>
          <w:rFonts w:ascii="Times New Roman" w:hAnsi="Times New Roman" w:cs="Times New Roman"/>
          <w:sz w:val="24"/>
          <w:szCs w:val="24"/>
        </w:rPr>
      </w:pPr>
      <w:bookmarkStart w:id="112" w:name="7.3_Quality_Assurance_bodies_and_regulat"/>
      <w:bookmarkStart w:id="113" w:name="_bookmark35"/>
      <w:bookmarkStart w:id="114" w:name="_Toc57228514"/>
      <w:bookmarkEnd w:id="112"/>
      <w:bookmarkEnd w:id="113"/>
      <w:r>
        <w:rPr>
          <w:rFonts w:ascii="Times New Roman" w:hAnsi="Times New Roman" w:cs="Times New Roman"/>
          <w:sz w:val="24"/>
          <w:szCs w:val="24"/>
        </w:rPr>
        <w:t>Quality Assurance Bodies and R</w:t>
      </w:r>
      <w:r w:rsidR="00215E28" w:rsidRPr="00AD709D">
        <w:rPr>
          <w:rFonts w:ascii="Times New Roman" w:hAnsi="Times New Roman" w:cs="Times New Roman"/>
          <w:sz w:val="24"/>
          <w:szCs w:val="24"/>
        </w:rPr>
        <w:t>egulators in NQF</w:t>
      </w:r>
      <w:r w:rsidR="00215E28" w:rsidRPr="00AD709D">
        <w:rPr>
          <w:rFonts w:ascii="Times New Roman" w:hAnsi="Times New Roman" w:cs="Times New Roman"/>
          <w:spacing w:val="-5"/>
          <w:sz w:val="24"/>
          <w:szCs w:val="24"/>
        </w:rPr>
        <w:t xml:space="preserve"> </w:t>
      </w:r>
      <w:r>
        <w:rPr>
          <w:rFonts w:ascii="Times New Roman" w:hAnsi="Times New Roman" w:cs="Times New Roman"/>
          <w:sz w:val="24"/>
          <w:szCs w:val="24"/>
        </w:rPr>
        <w:t>I</w:t>
      </w:r>
      <w:r w:rsidR="00215E28" w:rsidRPr="00AD709D">
        <w:rPr>
          <w:rFonts w:ascii="Times New Roman" w:hAnsi="Times New Roman" w:cs="Times New Roman"/>
          <w:sz w:val="24"/>
          <w:szCs w:val="24"/>
        </w:rPr>
        <w:t>mplementation</w:t>
      </w:r>
      <w:bookmarkEnd w:id="114"/>
    </w:p>
    <w:p w:rsidR="003D1E27" w:rsidRPr="00AD709D" w:rsidRDefault="00215E28" w:rsidP="00022F09">
      <w:pPr>
        <w:pStyle w:val="BodyText"/>
        <w:spacing w:line="360" w:lineRule="auto"/>
        <w:ind w:right="775"/>
        <w:jc w:val="both"/>
        <w:rPr>
          <w:rFonts w:ascii="Times New Roman" w:hAnsi="Times New Roman" w:cs="Times New Roman"/>
          <w:sz w:val="24"/>
          <w:szCs w:val="24"/>
        </w:rPr>
      </w:pPr>
      <w:r w:rsidRPr="00AD709D">
        <w:rPr>
          <w:rFonts w:ascii="Times New Roman" w:hAnsi="Times New Roman" w:cs="Times New Roman"/>
          <w:sz w:val="24"/>
          <w:szCs w:val="24"/>
        </w:rPr>
        <w:t>Diplomas and certificates being offered by universities must be approved by the TVETA and the Commission for University Education (CUE). For an institution or qualification to be registered in the KNQF, it must be accredited by a recognised quality assurance agency. Registration in the KNQF assures an academic institution, and the courses that it offers, of (inter)national recognition.</w:t>
      </w:r>
    </w:p>
    <w:p w:rsidR="003D1E27" w:rsidRPr="00AD709D" w:rsidRDefault="00215E28" w:rsidP="0020615E">
      <w:pPr>
        <w:pStyle w:val="BodyText"/>
        <w:spacing w:before="121" w:line="360" w:lineRule="auto"/>
        <w:ind w:right="779"/>
        <w:jc w:val="both"/>
        <w:rPr>
          <w:rFonts w:ascii="Times New Roman" w:hAnsi="Times New Roman" w:cs="Times New Roman"/>
          <w:sz w:val="24"/>
          <w:szCs w:val="24"/>
        </w:rPr>
      </w:pPr>
      <w:r w:rsidRPr="00AD709D">
        <w:rPr>
          <w:rFonts w:ascii="Times New Roman" w:hAnsi="Times New Roman" w:cs="Times New Roman"/>
          <w:sz w:val="24"/>
          <w:szCs w:val="24"/>
        </w:rPr>
        <w:t>The Kenya National Examination Council (KNEC) was established in 1980 to oversee national examinations and award certificates in both the formal and informal learning sectors. In the formal education and training system, a national system of certification from primary through secondary, post-secondary and tertiary education already exists in Kenya. In the informal learning sector, trade tests are used to certify artisans and craftspeople (Kerre &amp; Hollander, 2009). The KNQF will continue to use these existing systems of certification.</w:t>
      </w:r>
    </w:p>
    <w:p w:rsidR="003D1E27" w:rsidRPr="00A71DC0" w:rsidRDefault="00215E28" w:rsidP="0020615E">
      <w:pPr>
        <w:pStyle w:val="BodyText"/>
        <w:spacing w:before="117" w:line="360" w:lineRule="auto"/>
        <w:ind w:right="771"/>
        <w:jc w:val="both"/>
        <w:rPr>
          <w:rFonts w:ascii="Times New Roman" w:hAnsi="Times New Roman" w:cs="Times New Roman"/>
        </w:rPr>
      </w:pPr>
      <w:r w:rsidRPr="00AD709D">
        <w:rPr>
          <w:rFonts w:ascii="Times New Roman" w:hAnsi="Times New Roman" w:cs="Times New Roman"/>
          <w:sz w:val="24"/>
          <w:szCs w:val="24"/>
        </w:rPr>
        <w:t xml:space="preserve">One of the key goals of the KNQF is to assess and </w:t>
      </w:r>
      <w:proofErr w:type="spellStart"/>
      <w:r w:rsidRPr="00AD709D">
        <w:rPr>
          <w:rFonts w:ascii="Times New Roman" w:hAnsi="Times New Roman" w:cs="Times New Roman"/>
          <w:sz w:val="24"/>
          <w:szCs w:val="24"/>
        </w:rPr>
        <w:t>recognise</w:t>
      </w:r>
      <w:proofErr w:type="spellEnd"/>
      <w:r w:rsidRPr="00AD709D">
        <w:rPr>
          <w:rFonts w:ascii="Times New Roman" w:hAnsi="Times New Roman" w:cs="Times New Roman"/>
          <w:sz w:val="24"/>
          <w:szCs w:val="24"/>
        </w:rPr>
        <w:t xml:space="preserve"> the outcomes of learning in all settings, whether formal, non-formal or informal, including in the workplace. A number of measures are being taken</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to</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pursue</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this</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goal.</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Progression</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pathways</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from</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primary</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to</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higher</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education</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in</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12"/>
          <w:sz w:val="24"/>
          <w:szCs w:val="24"/>
        </w:rPr>
        <w:t xml:space="preserve"> </w:t>
      </w:r>
      <w:r w:rsidRPr="00AD709D">
        <w:rPr>
          <w:rFonts w:ascii="Times New Roman" w:hAnsi="Times New Roman" w:cs="Times New Roman"/>
          <w:sz w:val="24"/>
          <w:szCs w:val="24"/>
        </w:rPr>
        <w:t>technical</w:t>
      </w:r>
      <w:r w:rsidRPr="00AD709D">
        <w:rPr>
          <w:rFonts w:ascii="Times New Roman" w:hAnsi="Times New Roman" w:cs="Times New Roman"/>
          <w:spacing w:val="-13"/>
          <w:sz w:val="24"/>
          <w:szCs w:val="24"/>
        </w:rPr>
        <w:t xml:space="preserve"> </w:t>
      </w:r>
      <w:r w:rsidRPr="00AD709D">
        <w:rPr>
          <w:rFonts w:ascii="Times New Roman" w:hAnsi="Times New Roman" w:cs="Times New Roman"/>
          <w:sz w:val="24"/>
          <w:szCs w:val="24"/>
        </w:rPr>
        <w:t>and vocational education and training (TVET) sector are being promoted through the TVET Curriculum Development Framework (TCDF), which was established in 2010 and meets the requirements and principles of the KNQF occupational</w:t>
      </w:r>
      <w:r w:rsidRPr="00A71DC0">
        <w:rPr>
          <w:rFonts w:ascii="Times New Roman" w:hAnsi="Times New Roman" w:cs="Times New Roman"/>
        </w:rPr>
        <w:t xml:space="preserve"> standards. This is helping to link Youth Polytechnics (YP) and Vocational and Industrial Training (VIT) qualifications to formal TVET provision. The Kenya National Qualifications</w:t>
      </w:r>
      <w:r w:rsidRPr="00A71DC0">
        <w:rPr>
          <w:rFonts w:ascii="Times New Roman" w:hAnsi="Times New Roman" w:cs="Times New Roman"/>
          <w:spacing w:val="-14"/>
        </w:rPr>
        <w:t xml:space="preserve"> </w:t>
      </w:r>
      <w:r w:rsidRPr="00A71DC0">
        <w:rPr>
          <w:rFonts w:ascii="Times New Roman" w:hAnsi="Times New Roman" w:cs="Times New Roman"/>
        </w:rPr>
        <w:t>Authority</w:t>
      </w:r>
      <w:r w:rsidRPr="00A71DC0">
        <w:rPr>
          <w:rFonts w:ascii="Times New Roman" w:hAnsi="Times New Roman" w:cs="Times New Roman"/>
          <w:spacing w:val="-12"/>
        </w:rPr>
        <w:t xml:space="preserve"> </w:t>
      </w:r>
      <w:r w:rsidRPr="00A71DC0">
        <w:rPr>
          <w:rFonts w:ascii="Times New Roman" w:hAnsi="Times New Roman" w:cs="Times New Roman"/>
        </w:rPr>
        <w:t>is</w:t>
      </w:r>
      <w:r w:rsidRPr="00A71DC0">
        <w:rPr>
          <w:rFonts w:ascii="Times New Roman" w:hAnsi="Times New Roman" w:cs="Times New Roman"/>
          <w:spacing w:val="-15"/>
        </w:rPr>
        <w:t xml:space="preserve"> </w:t>
      </w:r>
      <w:r w:rsidRPr="00A71DC0">
        <w:rPr>
          <w:rFonts w:ascii="Times New Roman" w:hAnsi="Times New Roman" w:cs="Times New Roman"/>
        </w:rPr>
        <w:t>in</w:t>
      </w:r>
      <w:r w:rsidRPr="00A71DC0">
        <w:rPr>
          <w:rFonts w:ascii="Times New Roman" w:hAnsi="Times New Roman" w:cs="Times New Roman"/>
          <w:spacing w:val="-13"/>
        </w:rPr>
        <w:t xml:space="preserve"> </w:t>
      </w:r>
      <w:r w:rsidRPr="00A71DC0">
        <w:rPr>
          <w:rFonts w:ascii="Times New Roman" w:hAnsi="Times New Roman" w:cs="Times New Roman"/>
        </w:rPr>
        <w:t>the</w:t>
      </w:r>
      <w:r w:rsidRPr="00A71DC0">
        <w:rPr>
          <w:rFonts w:ascii="Times New Roman" w:hAnsi="Times New Roman" w:cs="Times New Roman"/>
          <w:spacing w:val="-13"/>
        </w:rPr>
        <w:t xml:space="preserve"> </w:t>
      </w:r>
      <w:r w:rsidRPr="00A71DC0">
        <w:rPr>
          <w:rFonts w:ascii="Times New Roman" w:hAnsi="Times New Roman" w:cs="Times New Roman"/>
        </w:rPr>
        <w:t>process</w:t>
      </w:r>
      <w:r w:rsidRPr="00A71DC0">
        <w:rPr>
          <w:rFonts w:ascii="Times New Roman" w:hAnsi="Times New Roman" w:cs="Times New Roman"/>
          <w:spacing w:val="-14"/>
        </w:rPr>
        <w:t xml:space="preserve"> </w:t>
      </w:r>
      <w:r w:rsidRPr="00A71DC0">
        <w:rPr>
          <w:rFonts w:ascii="Times New Roman" w:hAnsi="Times New Roman" w:cs="Times New Roman"/>
        </w:rPr>
        <w:t>of</w:t>
      </w:r>
      <w:r w:rsidRPr="00A71DC0">
        <w:rPr>
          <w:rFonts w:ascii="Times New Roman" w:hAnsi="Times New Roman" w:cs="Times New Roman"/>
          <w:spacing w:val="-14"/>
        </w:rPr>
        <w:t xml:space="preserve"> </w:t>
      </w:r>
      <w:r w:rsidRPr="00A71DC0">
        <w:rPr>
          <w:rFonts w:ascii="Times New Roman" w:hAnsi="Times New Roman" w:cs="Times New Roman"/>
        </w:rPr>
        <w:t>developing</w:t>
      </w:r>
      <w:r w:rsidRPr="00A71DC0">
        <w:rPr>
          <w:rFonts w:ascii="Times New Roman" w:hAnsi="Times New Roman" w:cs="Times New Roman"/>
          <w:spacing w:val="-13"/>
        </w:rPr>
        <w:t xml:space="preserve"> </w:t>
      </w:r>
      <w:r w:rsidRPr="00A71DC0">
        <w:rPr>
          <w:rFonts w:ascii="Times New Roman" w:hAnsi="Times New Roman" w:cs="Times New Roman"/>
        </w:rPr>
        <w:t>occupational</w:t>
      </w:r>
      <w:r w:rsidRPr="00A71DC0">
        <w:rPr>
          <w:rFonts w:ascii="Times New Roman" w:hAnsi="Times New Roman" w:cs="Times New Roman"/>
          <w:spacing w:val="-13"/>
        </w:rPr>
        <w:t xml:space="preserve"> </w:t>
      </w:r>
      <w:r w:rsidRPr="00A71DC0">
        <w:rPr>
          <w:rFonts w:ascii="Times New Roman" w:hAnsi="Times New Roman" w:cs="Times New Roman"/>
        </w:rPr>
        <w:t>and</w:t>
      </w:r>
      <w:r w:rsidRPr="00A71DC0">
        <w:rPr>
          <w:rFonts w:ascii="Times New Roman" w:hAnsi="Times New Roman" w:cs="Times New Roman"/>
          <w:spacing w:val="-14"/>
        </w:rPr>
        <w:t xml:space="preserve"> </w:t>
      </w:r>
      <w:r w:rsidRPr="00A71DC0">
        <w:rPr>
          <w:rFonts w:ascii="Times New Roman" w:hAnsi="Times New Roman" w:cs="Times New Roman"/>
        </w:rPr>
        <w:t>training</w:t>
      </w:r>
      <w:r w:rsidRPr="00A71DC0">
        <w:rPr>
          <w:rFonts w:ascii="Times New Roman" w:hAnsi="Times New Roman" w:cs="Times New Roman"/>
          <w:spacing w:val="-12"/>
        </w:rPr>
        <w:t xml:space="preserve"> </w:t>
      </w:r>
      <w:r w:rsidRPr="00A71DC0">
        <w:rPr>
          <w:rFonts w:ascii="Times New Roman" w:hAnsi="Times New Roman" w:cs="Times New Roman"/>
        </w:rPr>
        <w:t>standards</w:t>
      </w:r>
      <w:r w:rsidRPr="00A71DC0">
        <w:rPr>
          <w:rFonts w:ascii="Times New Roman" w:hAnsi="Times New Roman" w:cs="Times New Roman"/>
          <w:spacing w:val="-10"/>
        </w:rPr>
        <w:t xml:space="preserve"> </w:t>
      </w:r>
      <w:r w:rsidRPr="00A71DC0">
        <w:rPr>
          <w:rFonts w:ascii="Times New Roman" w:hAnsi="Times New Roman" w:cs="Times New Roman"/>
        </w:rPr>
        <w:t>for</w:t>
      </w:r>
      <w:r w:rsidRPr="00A71DC0">
        <w:rPr>
          <w:rFonts w:ascii="Times New Roman" w:hAnsi="Times New Roman" w:cs="Times New Roman"/>
          <w:spacing w:val="-9"/>
        </w:rPr>
        <w:t xml:space="preserve"> </w:t>
      </w:r>
      <w:r w:rsidRPr="00A71DC0">
        <w:rPr>
          <w:rFonts w:ascii="Times New Roman" w:hAnsi="Times New Roman" w:cs="Times New Roman"/>
        </w:rPr>
        <w:t>various professions in the country; and recently (2018) launched Competence Based Education and Training (CBET).</w:t>
      </w:r>
    </w:p>
    <w:p w:rsidR="00AD709D" w:rsidRDefault="00215E28" w:rsidP="0020615E">
      <w:pPr>
        <w:pStyle w:val="BodyText"/>
        <w:spacing w:before="123" w:line="360" w:lineRule="auto"/>
        <w:ind w:right="778"/>
        <w:jc w:val="both"/>
        <w:rPr>
          <w:rFonts w:ascii="Times New Roman" w:hAnsi="Times New Roman" w:cs="Times New Roman"/>
        </w:rPr>
      </w:pPr>
      <w:r w:rsidRPr="00A71DC0">
        <w:rPr>
          <w:rFonts w:ascii="Times New Roman" w:hAnsi="Times New Roman" w:cs="Times New Roman"/>
        </w:rPr>
        <w:t>Three</w:t>
      </w:r>
      <w:r w:rsidRPr="00A71DC0">
        <w:rPr>
          <w:rFonts w:ascii="Times New Roman" w:hAnsi="Times New Roman" w:cs="Times New Roman"/>
          <w:spacing w:val="-11"/>
        </w:rPr>
        <w:t xml:space="preserve"> </w:t>
      </w:r>
      <w:r w:rsidRPr="00A71DC0">
        <w:rPr>
          <w:rFonts w:ascii="Times New Roman" w:hAnsi="Times New Roman" w:cs="Times New Roman"/>
        </w:rPr>
        <w:t>international</w:t>
      </w:r>
      <w:r w:rsidRPr="00A71DC0">
        <w:rPr>
          <w:rFonts w:ascii="Times New Roman" w:hAnsi="Times New Roman" w:cs="Times New Roman"/>
          <w:spacing w:val="-13"/>
        </w:rPr>
        <w:t xml:space="preserve"> </w:t>
      </w:r>
      <w:r w:rsidRPr="00A71DC0">
        <w:rPr>
          <w:rFonts w:ascii="Times New Roman" w:hAnsi="Times New Roman" w:cs="Times New Roman"/>
        </w:rPr>
        <w:t>standards</w:t>
      </w:r>
      <w:r w:rsidRPr="00A71DC0">
        <w:rPr>
          <w:rFonts w:ascii="Times New Roman" w:hAnsi="Times New Roman" w:cs="Times New Roman"/>
          <w:spacing w:val="-12"/>
        </w:rPr>
        <w:t xml:space="preserve"> </w:t>
      </w:r>
      <w:r w:rsidRPr="00A71DC0">
        <w:rPr>
          <w:rFonts w:ascii="Times New Roman" w:hAnsi="Times New Roman" w:cs="Times New Roman"/>
        </w:rPr>
        <w:t>guide</w:t>
      </w:r>
      <w:r w:rsidRPr="00A71DC0">
        <w:rPr>
          <w:rFonts w:ascii="Times New Roman" w:hAnsi="Times New Roman" w:cs="Times New Roman"/>
          <w:spacing w:val="-12"/>
        </w:rPr>
        <w:t xml:space="preserve"> </w:t>
      </w:r>
      <w:r w:rsidRPr="00A71DC0">
        <w:rPr>
          <w:rFonts w:ascii="Times New Roman" w:hAnsi="Times New Roman" w:cs="Times New Roman"/>
        </w:rPr>
        <w:t>the</w:t>
      </w:r>
      <w:r w:rsidRPr="00A71DC0">
        <w:rPr>
          <w:rFonts w:ascii="Times New Roman" w:hAnsi="Times New Roman" w:cs="Times New Roman"/>
          <w:spacing w:val="-12"/>
        </w:rPr>
        <w:t xml:space="preserve"> </w:t>
      </w:r>
      <w:r w:rsidRPr="00A71DC0">
        <w:rPr>
          <w:rFonts w:ascii="Times New Roman" w:hAnsi="Times New Roman" w:cs="Times New Roman"/>
        </w:rPr>
        <w:t>assessment</w:t>
      </w:r>
      <w:r w:rsidRPr="00A71DC0">
        <w:rPr>
          <w:rFonts w:ascii="Times New Roman" w:hAnsi="Times New Roman" w:cs="Times New Roman"/>
          <w:spacing w:val="-10"/>
        </w:rPr>
        <w:t xml:space="preserve"> </w:t>
      </w:r>
      <w:r w:rsidRPr="00A71DC0">
        <w:rPr>
          <w:rFonts w:ascii="Times New Roman" w:hAnsi="Times New Roman" w:cs="Times New Roman"/>
        </w:rPr>
        <w:t>of</w:t>
      </w:r>
      <w:r w:rsidRPr="00A71DC0">
        <w:rPr>
          <w:rFonts w:ascii="Times New Roman" w:hAnsi="Times New Roman" w:cs="Times New Roman"/>
          <w:spacing w:val="-9"/>
        </w:rPr>
        <w:t xml:space="preserve"> </w:t>
      </w:r>
      <w:r w:rsidRPr="00A71DC0">
        <w:rPr>
          <w:rFonts w:ascii="Times New Roman" w:hAnsi="Times New Roman" w:cs="Times New Roman"/>
        </w:rPr>
        <w:t>skills</w:t>
      </w:r>
      <w:r w:rsidRPr="00A71DC0">
        <w:rPr>
          <w:rFonts w:ascii="Times New Roman" w:hAnsi="Times New Roman" w:cs="Times New Roman"/>
          <w:spacing w:val="-13"/>
        </w:rPr>
        <w:t xml:space="preserve"> </w:t>
      </w:r>
      <w:r w:rsidRPr="00A71DC0">
        <w:rPr>
          <w:rFonts w:ascii="Times New Roman" w:hAnsi="Times New Roman" w:cs="Times New Roman"/>
        </w:rPr>
        <w:t>in</w:t>
      </w:r>
      <w:r w:rsidRPr="00A71DC0">
        <w:rPr>
          <w:rFonts w:ascii="Times New Roman" w:hAnsi="Times New Roman" w:cs="Times New Roman"/>
          <w:spacing w:val="-12"/>
        </w:rPr>
        <w:t xml:space="preserve"> </w:t>
      </w:r>
      <w:r w:rsidRPr="00A71DC0">
        <w:rPr>
          <w:rFonts w:ascii="Times New Roman" w:hAnsi="Times New Roman" w:cs="Times New Roman"/>
        </w:rPr>
        <w:t>Kenya,</w:t>
      </w:r>
      <w:r w:rsidRPr="00A71DC0">
        <w:rPr>
          <w:rFonts w:ascii="Times New Roman" w:hAnsi="Times New Roman" w:cs="Times New Roman"/>
          <w:spacing w:val="-12"/>
        </w:rPr>
        <w:t xml:space="preserve"> </w:t>
      </w:r>
      <w:r w:rsidRPr="00A71DC0">
        <w:rPr>
          <w:rFonts w:ascii="Times New Roman" w:hAnsi="Times New Roman" w:cs="Times New Roman"/>
        </w:rPr>
        <w:t>namely</w:t>
      </w:r>
      <w:r w:rsidRPr="00A71DC0">
        <w:rPr>
          <w:rFonts w:ascii="Times New Roman" w:hAnsi="Times New Roman" w:cs="Times New Roman"/>
          <w:spacing w:val="-12"/>
        </w:rPr>
        <w:t xml:space="preserve"> </w:t>
      </w:r>
      <w:r w:rsidRPr="00A71DC0">
        <w:rPr>
          <w:rFonts w:ascii="Times New Roman" w:hAnsi="Times New Roman" w:cs="Times New Roman"/>
        </w:rPr>
        <w:t>the</w:t>
      </w:r>
      <w:r w:rsidRPr="00A71DC0">
        <w:rPr>
          <w:rFonts w:ascii="Times New Roman" w:hAnsi="Times New Roman" w:cs="Times New Roman"/>
          <w:spacing w:val="-11"/>
        </w:rPr>
        <w:t xml:space="preserve"> </w:t>
      </w:r>
      <w:r w:rsidRPr="00A71DC0">
        <w:rPr>
          <w:rFonts w:ascii="Times New Roman" w:hAnsi="Times New Roman" w:cs="Times New Roman"/>
        </w:rPr>
        <w:t>International</w:t>
      </w:r>
      <w:r w:rsidRPr="00A71DC0">
        <w:rPr>
          <w:rFonts w:ascii="Times New Roman" w:hAnsi="Times New Roman" w:cs="Times New Roman"/>
          <w:spacing w:val="-13"/>
        </w:rPr>
        <w:t xml:space="preserve"> </w:t>
      </w:r>
      <w:r w:rsidRPr="00A71DC0">
        <w:rPr>
          <w:rFonts w:ascii="Times New Roman" w:hAnsi="Times New Roman" w:cs="Times New Roman"/>
        </w:rPr>
        <w:t>Labour Organization’s ISCO 88 Standard, UNESCO’s ISCED 97 Standard, and the ISO Standard 9000 Series on Education.</w:t>
      </w:r>
      <w:r w:rsidRPr="00A71DC0">
        <w:rPr>
          <w:rFonts w:ascii="Times New Roman" w:hAnsi="Times New Roman" w:cs="Times New Roman"/>
          <w:spacing w:val="9"/>
        </w:rPr>
        <w:t xml:space="preserve"> </w:t>
      </w:r>
      <w:r w:rsidRPr="00A71DC0">
        <w:rPr>
          <w:rFonts w:ascii="Times New Roman" w:hAnsi="Times New Roman" w:cs="Times New Roman"/>
        </w:rPr>
        <w:t>In</w:t>
      </w:r>
      <w:r w:rsidRPr="00A71DC0">
        <w:rPr>
          <w:rFonts w:ascii="Times New Roman" w:hAnsi="Times New Roman" w:cs="Times New Roman"/>
          <w:spacing w:val="10"/>
        </w:rPr>
        <w:t xml:space="preserve"> </w:t>
      </w:r>
      <w:r w:rsidRPr="00A71DC0">
        <w:rPr>
          <w:rFonts w:ascii="Times New Roman" w:hAnsi="Times New Roman" w:cs="Times New Roman"/>
        </w:rPr>
        <w:t>addition,</w:t>
      </w:r>
      <w:r w:rsidRPr="00A71DC0">
        <w:rPr>
          <w:rFonts w:ascii="Times New Roman" w:hAnsi="Times New Roman" w:cs="Times New Roman"/>
          <w:spacing w:val="10"/>
        </w:rPr>
        <w:t xml:space="preserve"> </w:t>
      </w:r>
      <w:r w:rsidRPr="00A71DC0">
        <w:rPr>
          <w:rFonts w:ascii="Times New Roman" w:hAnsi="Times New Roman" w:cs="Times New Roman"/>
        </w:rPr>
        <w:t>the</w:t>
      </w:r>
      <w:r w:rsidRPr="00A71DC0">
        <w:rPr>
          <w:rFonts w:ascii="Times New Roman" w:hAnsi="Times New Roman" w:cs="Times New Roman"/>
          <w:spacing w:val="10"/>
        </w:rPr>
        <w:t xml:space="preserve"> </w:t>
      </w:r>
      <w:r w:rsidRPr="00A71DC0">
        <w:rPr>
          <w:rFonts w:ascii="Times New Roman" w:hAnsi="Times New Roman" w:cs="Times New Roman"/>
        </w:rPr>
        <w:t>Kenya</w:t>
      </w:r>
      <w:r w:rsidRPr="00A71DC0">
        <w:rPr>
          <w:rFonts w:ascii="Times New Roman" w:hAnsi="Times New Roman" w:cs="Times New Roman"/>
          <w:spacing w:val="11"/>
        </w:rPr>
        <w:t xml:space="preserve"> </w:t>
      </w:r>
      <w:r w:rsidRPr="00A71DC0">
        <w:rPr>
          <w:rFonts w:ascii="Times New Roman" w:hAnsi="Times New Roman" w:cs="Times New Roman"/>
        </w:rPr>
        <w:t>National</w:t>
      </w:r>
      <w:r w:rsidRPr="00A71DC0">
        <w:rPr>
          <w:rFonts w:ascii="Times New Roman" w:hAnsi="Times New Roman" w:cs="Times New Roman"/>
          <w:spacing w:val="10"/>
        </w:rPr>
        <w:t xml:space="preserve"> </w:t>
      </w:r>
      <w:r w:rsidRPr="00A71DC0">
        <w:rPr>
          <w:rFonts w:ascii="Times New Roman" w:hAnsi="Times New Roman" w:cs="Times New Roman"/>
        </w:rPr>
        <w:t>Occupational</w:t>
      </w:r>
      <w:r w:rsidRPr="00A71DC0">
        <w:rPr>
          <w:rFonts w:ascii="Times New Roman" w:hAnsi="Times New Roman" w:cs="Times New Roman"/>
          <w:spacing w:val="15"/>
        </w:rPr>
        <w:t xml:space="preserve"> </w:t>
      </w:r>
      <w:r w:rsidRPr="00A71DC0">
        <w:rPr>
          <w:rFonts w:ascii="Times New Roman" w:hAnsi="Times New Roman" w:cs="Times New Roman"/>
        </w:rPr>
        <w:t>Classification</w:t>
      </w:r>
      <w:r w:rsidRPr="00A71DC0">
        <w:rPr>
          <w:rFonts w:ascii="Times New Roman" w:hAnsi="Times New Roman" w:cs="Times New Roman"/>
          <w:spacing w:val="10"/>
        </w:rPr>
        <w:t xml:space="preserve"> </w:t>
      </w:r>
      <w:r w:rsidRPr="00A71DC0">
        <w:rPr>
          <w:rFonts w:ascii="Times New Roman" w:hAnsi="Times New Roman" w:cs="Times New Roman"/>
        </w:rPr>
        <w:t>Standard</w:t>
      </w:r>
      <w:r w:rsidRPr="00A71DC0">
        <w:rPr>
          <w:rFonts w:ascii="Times New Roman" w:hAnsi="Times New Roman" w:cs="Times New Roman"/>
          <w:spacing w:val="15"/>
        </w:rPr>
        <w:t xml:space="preserve"> </w:t>
      </w:r>
      <w:r w:rsidRPr="00A71DC0">
        <w:rPr>
          <w:rFonts w:ascii="Times New Roman" w:hAnsi="Times New Roman" w:cs="Times New Roman"/>
        </w:rPr>
        <w:t>(KNOCS)</w:t>
      </w:r>
      <w:r w:rsidRPr="00A71DC0">
        <w:rPr>
          <w:rFonts w:ascii="Times New Roman" w:hAnsi="Times New Roman" w:cs="Times New Roman"/>
          <w:spacing w:val="9"/>
        </w:rPr>
        <w:t xml:space="preserve"> </w:t>
      </w:r>
      <w:r w:rsidRPr="00A71DC0">
        <w:rPr>
          <w:rFonts w:ascii="Times New Roman" w:hAnsi="Times New Roman" w:cs="Times New Roman"/>
        </w:rPr>
        <w:t>guides</w:t>
      </w:r>
      <w:r w:rsidRPr="00A71DC0">
        <w:rPr>
          <w:rFonts w:ascii="Times New Roman" w:hAnsi="Times New Roman" w:cs="Times New Roman"/>
          <w:spacing w:val="9"/>
        </w:rPr>
        <w:t xml:space="preserve"> </w:t>
      </w:r>
      <w:r w:rsidRPr="00A71DC0">
        <w:rPr>
          <w:rFonts w:ascii="Times New Roman" w:hAnsi="Times New Roman" w:cs="Times New Roman"/>
        </w:rPr>
        <w:t>the</w:t>
      </w:r>
      <w:r w:rsidR="00AD709D">
        <w:rPr>
          <w:rFonts w:ascii="Times New Roman" w:hAnsi="Times New Roman" w:cs="Times New Roman"/>
        </w:rPr>
        <w:t xml:space="preserve"> </w:t>
      </w:r>
      <w:r w:rsidR="00024724" w:rsidRPr="00A71DC0">
        <w:rPr>
          <w:rFonts w:ascii="Times New Roman" w:hAnsi="Times New Roman" w:cs="Times New Roman"/>
          <w:noProof/>
          <w:lang w:val="en-GB" w:eastAsia="en-GB"/>
        </w:rPr>
        <mc:AlternateContent>
          <mc:Choice Requires="wps">
            <w:drawing>
              <wp:anchor distT="0" distB="0" distL="0" distR="0" simplePos="0" relativeHeight="251672576" behindDoc="1" locked="0" layoutInCell="1" allowOverlap="1" wp14:anchorId="6010FFAC" wp14:editId="072D431B">
                <wp:simplePos x="0" y="0"/>
                <wp:positionH relativeFrom="page">
                  <wp:posOffset>915035</wp:posOffset>
                </wp:positionH>
                <wp:positionV relativeFrom="paragraph">
                  <wp:posOffset>158115</wp:posOffset>
                </wp:positionV>
                <wp:extent cx="1830070" cy="9525"/>
                <wp:effectExtent l="0" t="0" r="0" b="0"/>
                <wp:wrapTopAndBottom/>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25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13F4" id="Rectangle 4" o:spid="_x0000_s1026" style="position:absolute;margin-left:72.05pt;margin-top:12.45pt;width:144.1pt;height:.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" fillcolor="#252525" stroked="f">
                <w10:wrap type="topAndBottom" anchorx="page"/>
              </v:rect>
            </w:pict>
          </mc:Fallback>
        </mc:AlternateContent>
      </w:r>
    </w:p>
    <w:p w:rsidR="003D1E27" w:rsidRPr="00A71DC0" w:rsidRDefault="00215E28" w:rsidP="0020615E">
      <w:pPr>
        <w:pStyle w:val="BodyText"/>
        <w:spacing w:before="123" w:line="360" w:lineRule="auto"/>
        <w:ind w:right="778"/>
        <w:jc w:val="both"/>
        <w:rPr>
          <w:rFonts w:ascii="Times New Roman" w:hAnsi="Times New Roman" w:cs="Times New Roman"/>
          <w:sz w:val="18"/>
        </w:rPr>
      </w:pPr>
      <w:r w:rsidRPr="00A71DC0">
        <w:rPr>
          <w:rFonts w:ascii="Times New Roman" w:hAnsi="Times New Roman" w:cs="Times New Roman"/>
          <w:color w:val="252525"/>
          <w:position w:val="6"/>
          <w:sz w:val="13"/>
        </w:rPr>
        <w:t xml:space="preserve">2 </w:t>
      </w:r>
      <w:r w:rsidRPr="00A71DC0">
        <w:rPr>
          <w:rFonts w:ascii="Times New Roman" w:hAnsi="Times New Roman" w:cs="Times New Roman"/>
          <w:color w:val="252525"/>
          <w:sz w:val="18"/>
        </w:rPr>
        <w:t>KNQF Stakeholder meeting Nairobi, United Kenya Club. 22 January 2020</w:t>
      </w:r>
    </w:p>
    <w:p w:rsidR="003D1E27" w:rsidRPr="00A71DC0" w:rsidRDefault="00215E28" w:rsidP="0020615E">
      <w:pPr>
        <w:spacing w:before="6" w:line="360" w:lineRule="auto"/>
        <w:ind w:left="240"/>
        <w:rPr>
          <w:rFonts w:ascii="Times New Roman" w:hAnsi="Times New Roman" w:cs="Times New Roman"/>
          <w:sz w:val="20"/>
        </w:rPr>
      </w:pPr>
      <w:r w:rsidRPr="00A71DC0">
        <w:rPr>
          <w:rFonts w:ascii="Times New Roman" w:hAnsi="Times New Roman" w:cs="Times New Roman"/>
          <w:color w:val="252525"/>
          <w:position w:val="6"/>
          <w:sz w:val="13"/>
        </w:rPr>
        <w:t xml:space="preserve">3 </w:t>
      </w:r>
      <w:r w:rsidRPr="00A71DC0">
        <w:rPr>
          <w:rFonts w:ascii="Times New Roman" w:hAnsi="Times New Roman" w:cs="Times New Roman"/>
          <w:color w:val="252525"/>
          <w:sz w:val="20"/>
        </w:rPr>
        <w:t>Interview KNQA, 7 January 2020</w:t>
      </w:r>
    </w:p>
    <w:p w:rsidR="00AD709D" w:rsidRDefault="00AD709D" w:rsidP="0020615E">
      <w:pPr>
        <w:pStyle w:val="BodyText"/>
        <w:spacing w:before="41" w:line="360" w:lineRule="auto"/>
        <w:ind w:right="779"/>
        <w:jc w:val="both"/>
        <w:rPr>
          <w:rFonts w:ascii="Times New Roman" w:hAnsi="Times New Roman" w:cs="Times New Roman"/>
        </w:rPr>
      </w:pPr>
    </w:p>
    <w:p w:rsidR="003D1E27" w:rsidRPr="00A71DC0" w:rsidRDefault="00215E28" w:rsidP="0020615E">
      <w:pPr>
        <w:pStyle w:val="BodyText"/>
        <w:spacing w:before="41" w:line="360" w:lineRule="auto"/>
        <w:ind w:right="779"/>
        <w:jc w:val="both"/>
        <w:rPr>
          <w:rFonts w:ascii="Times New Roman" w:hAnsi="Times New Roman" w:cs="Times New Roman"/>
        </w:rPr>
      </w:pPr>
      <w:r w:rsidRPr="00A71DC0">
        <w:rPr>
          <w:rFonts w:ascii="Times New Roman" w:hAnsi="Times New Roman" w:cs="Times New Roman"/>
        </w:rPr>
        <w:t>Exemption and Credits Transfer System (ECTS), which is promoted through a combination of conventional testing methods and e-assessment methods for RPL. The Authority is in the process of developing and implementing the Kenya National Classification of Education Standard (KNCES).</w:t>
      </w:r>
    </w:p>
    <w:p w:rsidR="003D1E27" w:rsidRPr="00AD709D" w:rsidRDefault="00215E28" w:rsidP="0020615E">
      <w:pPr>
        <w:pStyle w:val="Heading2"/>
        <w:numPr>
          <w:ilvl w:val="1"/>
          <w:numId w:val="2"/>
        </w:numPr>
        <w:tabs>
          <w:tab w:val="left" w:pos="815"/>
          <w:tab w:val="left" w:pos="816"/>
        </w:tabs>
        <w:spacing w:before="116" w:line="360" w:lineRule="auto"/>
        <w:rPr>
          <w:rFonts w:ascii="Times New Roman" w:hAnsi="Times New Roman" w:cs="Times New Roman"/>
          <w:sz w:val="24"/>
          <w:szCs w:val="24"/>
        </w:rPr>
      </w:pPr>
      <w:bookmarkStart w:id="115" w:name="7.4_Curriculum_Development"/>
      <w:bookmarkStart w:id="116" w:name="_bookmark36"/>
      <w:bookmarkStart w:id="117" w:name="_Toc57228515"/>
      <w:bookmarkEnd w:id="115"/>
      <w:bookmarkEnd w:id="116"/>
      <w:r w:rsidRPr="00AD709D">
        <w:rPr>
          <w:rFonts w:ascii="Times New Roman" w:hAnsi="Times New Roman" w:cs="Times New Roman"/>
          <w:sz w:val="24"/>
          <w:szCs w:val="24"/>
        </w:rPr>
        <w:t>Curriculum</w:t>
      </w:r>
      <w:r w:rsidRPr="00AD709D">
        <w:rPr>
          <w:rFonts w:ascii="Times New Roman" w:hAnsi="Times New Roman" w:cs="Times New Roman"/>
          <w:spacing w:val="3"/>
          <w:sz w:val="24"/>
          <w:szCs w:val="24"/>
        </w:rPr>
        <w:t xml:space="preserve"> </w:t>
      </w:r>
      <w:r w:rsidRPr="00AD709D">
        <w:rPr>
          <w:rFonts w:ascii="Times New Roman" w:hAnsi="Times New Roman" w:cs="Times New Roman"/>
          <w:sz w:val="24"/>
          <w:szCs w:val="24"/>
        </w:rPr>
        <w:t>Development</w:t>
      </w:r>
      <w:bookmarkEnd w:id="117"/>
    </w:p>
    <w:p w:rsidR="003D1E27" w:rsidRPr="00AD709D" w:rsidRDefault="00215E28" w:rsidP="00022F09">
      <w:pPr>
        <w:pStyle w:val="BodyText"/>
        <w:spacing w:line="360" w:lineRule="auto"/>
        <w:ind w:right="776"/>
        <w:jc w:val="both"/>
        <w:rPr>
          <w:rFonts w:ascii="Times New Roman" w:hAnsi="Times New Roman" w:cs="Times New Roman"/>
          <w:sz w:val="24"/>
          <w:szCs w:val="24"/>
        </w:rPr>
      </w:pPr>
      <w:r w:rsidRPr="00AD709D">
        <w:rPr>
          <w:rFonts w:ascii="Times New Roman" w:hAnsi="Times New Roman" w:cs="Times New Roman"/>
          <w:sz w:val="24"/>
          <w:szCs w:val="24"/>
        </w:rPr>
        <w:t xml:space="preserve">The KNQF </w:t>
      </w:r>
      <w:r w:rsidR="00022F09" w:rsidRPr="00AD709D">
        <w:rPr>
          <w:rFonts w:ascii="Times New Roman" w:hAnsi="Times New Roman" w:cs="Times New Roman"/>
          <w:sz w:val="24"/>
          <w:szCs w:val="24"/>
        </w:rPr>
        <w:t>has level</w:t>
      </w:r>
      <w:r w:rsidRPr="00AD709D">
        <w:rPr>
          <w:rFonts w:ascii="Times New Roman" w:hAnsi="Times New Roman" w:cs="Times New Roman"/>
          <w:sz w:val="24"/>
          <w:szCs w:val="24"/>
        </w:rPr>
        <w:t xml:space="preserve"> of descriptors at each level of education and training. It explains the main purpose of each qualification, knowledge and skills, level of competences and the amount of learning that go through each level of training. The process to align curricula to the KNQF is advancing. Concerning TVET, occupational and training standards are being developed aligned to industry demands and needs, in consultation with industry experts and trainers. The standards will form the basis of the curricula.</w:t>
      </w:r>
    </w:p>
    <w:p w:rsidR="003D1E27" w:rsidRPr="00AD709D" w:rsidRDefault="00215E28" w:rsidP="0020615E">
      <w:pPr>
        <w:pStyle w:val="Heading2"/>
        <w:numPr>
          <w:ilvl w:val="1"/>
          <w:numId w:val="2"/>
        </w:numPr>
        <w:tabs>
          <w:tab w:val="left" w:pos="815"/>
          <w:tab w:val="left" w:pos="816"/>
        </w:tabs>
        <w:spacing w:before="115" w:line="360" w:lineRule="auto"/>
        <w:rPr>
          <w:rFonts w:ascii="Times New Roman" w:hAnsi="Times New Roman" w:cs="Times New Roman"/>
          <w:sz w:val="24"/>
          <w:szCs w:val="24"/>
        </w:rPr>
      </w:pPr>
      <w:bookmarkStart w:id="118" w:name="7.5_Participation_in_international_bodie"/>
      <w:bookmarkStart w:id="119" w:name="_bookmark37"/>
      <w:bookmarkStart w:id="120" w:name="_Toc57228516"/>
      <w:bookmarkEnd w:id="118"/>
      <w:bookmarkEnd w:id="119"/>
      <w:r w:rsidRPr="00AD709D">
        <w:rPr>
          <w:rFonts w:ascii="Times New Roman" w:hAnsi="Times New Roman" w:cs="Times New Roman"/>
          <w:sz w:val="24"/>
          <w:szCs w:val="24"/>
        </w:rPr>
        <w:t xml:space="preserve">Participation </w:t>
      </w:r>
      <w:r w:rsidR="00022F09" w:rsidRPr="00AD709D">
        <w:rPr>
          <w:rFonts w:ascii="Times New Roman" w:hAnsi="Times New Roman" w:cs="Times New Roman"/>
          <w:sz w:val="24"/>
          <w:szCs w:val="24"/>
        </w:rPr>
        <w:t>in International</w:t>
      </w:r>
      <w:r w:rsidR="00022F09" w:rsidRPr="00AD709D">
        <w:rPr>
          <w:rFonts w:ascii="Times New Roman" w:hAnsi="Times New Roman" w:cs="Times New Roman"/>
          <w:spacing w:val="-3"/>
          <w:sz w:val="24"/>
          <w:szCs w:val="24"/>
        </w:rPr>
        <w:t xml:space="preserve"> </w:t>
      </w:r>
      <w:r w:rsidR="00022F09" w:rsidRPr="00AD709D">
        <w:rPr>
          <w:rFonts w:ascii="Times New Roman" w:hAnsi="Times New Roman" w:cs="Times New Roman"/>
          <w:sz w:val="24"/>
          <w:szCs w:val="24"/>
        </w:rPr>
        <w:t>Bodies</w:t>
      </w:r>
      <w:bookmarkEnd w:id="120"/>
    </w:p>
    <w:p w:rsidR="003D1E27" w:rsidRPr="00AD709D" w:rsidRDefault="00215E28" w:rsidP="00022F09">
      <w:pPr>
        <w:pStyle w:val="BodyText"/>
        <w:spacing w:line="360" w:lineRule="auto"/>
        <w:ind w:right="778"/>
        <w:jc w:val="both"/>
        <w:rPr>
          <w:rFonts w:ascii="Times New Roman" w:hAnsi="Times New Roman" w:cs="Times New Roman"/>
          <w:sz w:val="24"/>
          <w:szCs w:val="24"/>
        </w:rPr>
      </w:pPr>
      <w:r w:rsidRPr="00AD709D">
        <w:rPr>
          <w:rFonts w:ascii="Times New Roman" w:hAnsi="Times New Roman" w:cs="Times New Roman"/>
          <w:sz w:val="24"/>
          <w:szCs w:val="24"/>
        </w:rPr>
        <w:t xml:space="preserve">Kenya is a member of the </w:t>
      </w:r>
      <w:hyperlink r:id="rId59">
        <w:r w:rsidRPr="00AD709D">
          <w:rPr>
            <w:rFonts w:ascii="Times New Roman" w:hAnsi="Times New Roman" w:cs="Times New Roman"/>
            <w:sz w:val="24"/>
            <w:szCs w:val="24"/>
          </w:rPr>
          <w:t>East African Community</w:t>
        </w:r>
      </w:hyperlink>
      <w:r w:rsidRPr="00AD709D">
        <w:rPr>
          <w:rFonts w:ascii="Times New Roman" w:hAnsi="Times New Roman" w:cs="Times New Roman"/>
          <w:sz w:val="24"/>
          <w:szCs w:val="24"/>
        </w:rPr>
        <w:t xml:space="preserve"> (EAC) trade bloc, headquartered in Arusha, Tanzania. Kenya’s other regional economic association is with the Intergovernmental Authority on Development</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(IGAD),</w:t>
      </w:r>
      <w:r w:rsidRPr="00AD709D">
        <w:rPr>
          <w:rFonts w:ascii="Times New Roman" w:hAnsi="Times New Roman" w:cs="Times New Roman"/>
          <w:spacing w:val="-2"/>
          <w:sz w:val="24"/>
          <w:szCs w:val="24"/>
        </w:rPr>
        <w:t xml:space="preserve"> </w:t>
      </w:r>
      <w:r w:rsidRPr="00AD709D">
        <w:rPr>
          <w:rFonts w:ascii="Times New Roman" w:hAnsi="Times New Roman" w:cs="Times New Roman"/>
          <w:sz w:val="24"/>
          <w:szCs w:val="24"/>
        </w:rPr>
        <w:t>an</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eight-country</w:t>
      </w:r>
      <w:r w:rsidRPr="00AD709D">
        <w:rPr>
          <w:rFonts w:ascii="Times New Roman" w:hAnsi="Times New Roman" w:cs="Times New Roman"/>
          <w:spacing w:val="-6"/>
          <w:sz w:val="24"/>
          <w:szCs w:val="24"/>
        </w:rPr>
        <w:t xml:space="preserve"> </w:t>
      </w:r>
      <w:hyperlink r:id="rId60">
        <w:r w:rsidRPr="00AD709D">
          <w:rPr>
            <w:rFonts w:ascii="Times New Roman" w:hAnsi="Times New Roman" w:cs="Times New Roman"/>
            <w:color w:val="252525"/>
            <w:sz w:val="24"/>
            <w:szCs w:val="24"/>
          </w:rPr>
          <w:t>trade</w:t>
        </w:r>
        <w:r w:rsidRPr="00AD709D">
          <w:rPr>
            <w:rFonts w:ascii="Times New Roman" w:hAnsi="Times New Roman" w:cs="Times New Roman"/>
            <w:color w:val="252525"/>
            <w:spacing w:val="-6"/>
            <w:sz w:val="24"/>
            <w:szCs w:val="24"/>
          </w:rPr>
          <w:t xml:space="preserve"> </w:t>
        </w:r>
        <w:r w:rsidRPr="00AD709D">
          <w:rPr>
            <w:rFonts w:ascii="Times New Roman" w:hAnsi="Times New Roman" w:cs="Times New Roman"/>
            <w:color w:val="252525"/>
            <w:sz w:val="24"/>
            <w:szCs w:val="24"/>
          </w:rPr>
          <w:t>bloc</w:t>
        </w:r>
        <w:r w:rsidRPr="00AD709D">
          <w:rPr>
            <w:rFonts w:ascii="Times New Roman" w:hAnsi="Times New Roman" w:cs="Times New Roman"/>
            <w:color w:val="252525"/>
            <w:spacing w:val="-6"/>
            <w:sz w:val="24"/>
            <w:szCs w:val="24"/>
          </w:rPr>
          <w:t xml:space="preserve"> </w:t>
        </w:r>
      </w:hyperlink>
      <w:r w:rsidRPr="00AD709D">
        <w:rPr>
          <w:rFonts w:ascii="Times New Roman" w:hAnsi="Times New Roman" w:cs="Times New Roman"/>
          <w:sz w:val="24"/>
          <w:szCs w:val="24"/>
        </w:rPr>
        <w:t>including</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governments</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from</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5"/>
          <w:sz w:val="24"/>
          <w:szCs w:val="24"/>
        </w:rPr>
        <w:t xml:space="preserve"> </w:t>
      </w:r>
      <w:hyperlink r:id="rId61">
        <w:r w:rsidRPr="00AD709D">
          <w:rPr>
            <w:rFonts w:ascii="Times New Roman" w:hAnsi="Times New Roman" w:cs="Times New Roman"/>
            <w:color w:val="252525"/>
            <w:sz w:val="24"/>
            <w:szCs w:val="24"/>
          </w:rPr>
          <w:t>Horn</w:t>
        </w:r>
        <w:r w:rsidRPr="00AD709D">
          <w:rPr>
            <w:rFonts w:ascii="Times New Roman" w:hAnsi="Times New Roman" w:cs="Times New Roman"/>
            <w:color w:val="252525"/>
            <w:spacing w:val="-8"/>
            <w:sz w:val="24"/>
            <w:szCs w:val="24"/>
          </w:rPr>
          <w:t xml:space="preserve"> </w:t>
        </w:r>
        <w:r w:rsidRPr="00AD709D">
          <w:rPr>
            <w:rFonts w:ascii="Times New Roman" w:hAnsi="Times New Roman" w:cs="Times New Roman"/>
            <w:color w:val="252525"/>
            <w:sz w:val="24"/>
            <w:szCs w:val="24"/>
          </w:rPr>
          <w:t>of</w:t>
        </w:r>
        <w:r w:rsidRPr="00AD709D">
          <w:rPr>
            <w:rFonts w:ascii="Times New Roman" w:hAnsi="Times New Roman" w:cs="Times New Roman"/>
            <w:color w:val="252525"/>
            <w:spacing w:val="-6"/>
            <w:sz w:val="24"/>
            <w:szCs w:val="24"/>
          </w:rPr>
          <w:t xml:space="preserve"> </w:t>
        </w:r>
        <w:r w:rsidRPr="00AD709D">
          <w:rPr>
            <w:rFonts w:ascii="Times New Roman" w:hAnsi="Times New Roman" w:cs="Times New Roman"/>
            <w:color w:val="252525"/>
            <w:sz w:val="24"/>
            <w:szCs w:val="24"/>
          </w:rPr>
          <w:t>Africa</w:t>
        </w:r>
        <w:r w:rsidRPr="00AD709D">
          <w:rPr>
            <w:rFonts w:ascii="Times New Roman" w:hAnsi="Times New Roman" w:cs="Times New Roman"/>
            <w:sz w:val="24"/>
            <w:szCs w:val="24"/>
          </w:rPr>
          <w:t>,</w:t>
        </w:r>
        <w:r w:rsidRPr="00AD709D">
          <w:rPr>
            <w:rFonts w:ascii="Times New Roman" w:hAnsi="Times New Roman" w:cs="Times New Roman"/>
            <w:spacing w:val="-2"/>
            <w:sz w:val="24"/>
            <w:szCs w:val="24"/>
          </w:rPr>
          <w:t xml:space="preserve"> </w:t>
        </w:r>
      </w:hyperlink>
      <w:hyperlink r:id="rId62">
        <w:r w:rsidRPr="00AD709D">
          <w:rPr>
            <w:rFonts w:ascii="Times New Roman" w:hAnsi="Times New Roman" w:cs="Times New Roman"/>
            <w:color w:val="252525"/>
            <w:sz w:val="24"/>
            <w:szCs w:val="24"/>
          </w:rPr>
          <w:t>Nile</w:t>
        </w:r>
      </w:hyperlink>
      <w:r w:rsidRPr="00AD709D">
        <w:rPr>
          <w:rFonts w:ascii="Times New Roman" w:hAnsi="Times New Roman" w:cs="Times New Roman"/>
          <w:color w:val="252525"/>
          <w:sz w:val="24"/>
          <w:szCs w:val="24"/>
        </w:rPr>
        <w:t xml:space="preserve"> </w:t>
      </w:r>
      <w:hyperlink r:id="rId63">
        <w:r w:rsidRPr="00AD709D">
          <w:rPr>
            <w:rFonts w:ascii="Times New Roman" w:hAnsi="Times New Roman" w:cs="Times New Roman"/>
            <w:color w:val="252525"/>
            <w:sz w:val="24"/>
            <w:szCs w:val="24"/>
          </w:rPr>
          <w:t xml:space="preserve">Valley </w:t>
        </w:r>
      </w:hyperlink>
      <w:r w:rsidRPr="00AD709D">
        <w:rPr>
          <w:rFonts w:ascii="Times New Roman" w:hAnsi="Times New Roman" w:cs="Times New Roman"/>
          <w:sz w:val="24"/>
          <w:szCs w:val="24"/>
        </w:rPr>
        <w:t xml:space="preserve">and the </w:t>
      </w:r>
      <w:hyperlink r:id="rId64">
        <w:r w:rsidRPr="00AD709D">
          <w:rPr>
            <w:rFonts w:ascii="Times New Roman" w:hAnsi="Times New Roman" w:cs="Times New Roman"/>
            <w:color w:val="252525"/>
            <w:sz w:val="24"/>
            <w:szCs w:val="24"/>
          </w:rPr>
          <w:t xml:space="preserve">African Great Lakes </w:t>
        </w:r>
      </w:hyperlink>
      <w:r w:rsidRPr="00AD709D">
        <w:rPr>
          <w:rFonts w:ascii="Times New Roman" w:hAnsi="Times New Roman" w:cs="Times New Roman"/>
          <w:sz w:val="24"/>
          <w:szCs w:val="24"/>
        </w:rPr>
        <w:t>with its headquarters in Djibouti</w:t>
      </w:r>
      <w:r w:rsidRPr="00AD709D">
        <w:rPr>
          <w:rFonts w:ascii="Times New Roman" w:hAnsi="Times New Roman" w:cs="Times New Roman"/>
          <w:spacing w:val="-6"/>
          <w:sz w:val="24"/>
          <w:szCs w:val="24"/>
        </w:rPr>
        <w:t xml:space="preserve"> </w:t>
      </w:r>
      <w:r w:rsidRPr="00AD709D">
        <w:rPr>
          <w:rFonts w:ascii="Times New Roman" w:hAnsi="Times New Roman" w:cs="Times New Roman"/>
          <w:sz w:val="24"/>
          <w:szCs w:val="24"/>
        </w:rPr>
        <w:t>City.</w:t>
      </w:r>
    </w:p>
    <w:p w:rsidR="003D1E27" w:rsidRPr="00AD709D" w:rsidRDefault="00215E28" w:rsidP="0020615E">
      <w:pPr>
        <w:pStyle w:val="BodyText"/>
        <w:spacing w:before="121" w:line="360" w:lineRule="auto"/>
        <w:ind w:right="788"/>
        <w:jc w:val="both"/>
        <w:rPr>
          <w:rFonts w:ascii="Times New Roman" w:hAnsi="Times New Roman" w:cs="Times New Roman"/>
          <w:sz w:val="24"/>
          <w:szCs w:val="24"/>
        </w:rPr>
      </w:pPr>
      <w:r w:rsidRPr="00AD709D">
        <w:rPr>
          <w:rFonts w:ascii="Times New Roman" w:hAnsi="Times New Roman" w:cs="Times New Roman"/>
          <w:sz w:val="24"/>
          <w:szCs w:val="24"/>
        </w:rPr>
        <w:t>Kenya is a member of the African Qualifications Verification Network (AQVN) whose vision is to build trust and promote genuine qualifications on the African continent</w:t>
      </w:r>
      <w:r w:rsidR="00FB198D" w:rsidRPr="00AD709D">
        <w:rPr>
          <w:rFonts w:ascii="Times New Roman" w:hAnsi="Times New Roman" w:cs="Times New Roman"/>
          <w:sz w:val="24"/>
          <w:szCs w:val="24"/>
        </w:rPr>
        <w:t xml:space="preserve"> and the African Quality Assurance Network</w:t>
      </w:r>
      <w:r w:rsidRPr="00AD709D">
        <w:rPr>
          <w:rFonts w:ascii="Times New Roman" w:hAnsi="Times New Roman" w:cs="Times New Roman"/>
          <w:sz w:val="24"/>
          <w:szCs w:val="24"/>
        </w:rPr>
        <w:t>.</w:t>
      </w:r>
    </w:p>
    <w:p w:rsidR="003D1E27" w:rsidRPr="00AD709D" w:rsidRDefault="00215E28" w:rsidP="0020615E">
      <w:pPr>
        <w:pStyle w:val="Heading2"/>
        <w:numPr>
          <w:ilvl w:val="1"/>
          <w:numId w:val="2"/>
        </w:numPr>
        <w:tabs>
          <w:tab w:val="left" w:pos="815"/>
          <w:tab w:val="left" w:pos="816"/>
        </w:tabs>
        <w:spacing w:line="360" w:lineRule="auto"/>
        <w:rPr>
          <w:rFonts w:ascii="Times New Roman" w:hAnsi="Times New Roman" w:cs="Times New Roman"/>
          <w:sz w:val="24"/>
          <w:szCs w:val="24"/>
        </w:rPr>
      </w:pPr>
      <w:bookmarkStart w:id="121" w:name="7.6_Credit_Accumulation_and_Transfer_(CA"/>
      <w:bookmarkStart w:id="122" w:name="_bookmark38"/>
      <w:bookmarkStart w:id="123" w:name="_Toc57228517"/>
      <w:bookmarkEnd w:id="121"/>
      <w:bookmarkEnd w:id="122"/>
      <w:r w:rsidRPr="00AD709D">
        <w:rPr>
          <w:rFonts w:ascii="Times New Roman" w:hAnsi="Times New Roman" w:cs="Times New Roman"/>
          <w:sz w:val="24"/>
          <w:szCs w:val="24"/>
        </w:rPr>
        <w:t>Credit Accumulation and Transfer (CAT)</w:t>
      </w:r>
      <w:r w:rsidRPr="00AD709D">
        <w:rPr>
          <w:rFonts w:ascii="Times New Roman" w:hAnsi="Times New Roman" w:cs="Times New Roman"/>
          <w:spacing w:val="-7"/>
          <w:sz w:val="24"/>
          <w:szCs w:val="24"/>
        </w:rPr>
        <w:t xml:space="preserve"> </w:t>
      </w:r>
      <w:r w:rsidRPr="00AD709D">
        <w:rPr>
          <w:rFonts w:ascii="Times New Roman" w:hAnsi="Times New Roman" w:cs="Times New Roman"/>
          <w:sz w:val="24"/>
          <w:szCs w:val="24"/>
        </w:rPr>
        <w:t>System</w:t>
      </w:r>
      <w:bookmarkEnd w:id="123"/>
    </w:p>
    <w:p w:rsidR="003D1E27" w:rsidRPr="00AD709D" w:rsidRDefault="00215E28" w:rsidP="00022F09">
      <w:pPr>
        <w:pStyle w:val="BodyText"/>
        <w:spacing w:line="360" w:lineRule="auto"/>
        <w:ind w:right="775"/>
        <w:jc w:val="both"/>
        <w:rPr>
          <w:rFonts w:ascii="Times New Roman" w:hAnsi="Times New Roman" w:cs="Times New Roman"/>
          <w:sz w:val="24"/>
          <w:szCs w:val="24"/>
        </w:rPr>
      </w:pPr>
      <w:r w:rsidRPr="00AD709D">
        <w:rPr>
          <w:rFonts w:ascii="Times New Roman" w:hAnsi="Times New Roman" w:cs="Times New Roman"/>
          <w:sz w:val="24"/>
          <w:szCs w:val="24"/>
        </w:rPr>
        <w:t>A robust framework for credit-based learning is central to an inclusive education system that fosters access, equity and lifelong learning, especially in post-compulsory education provided in TVET institutions. This is because credits make it possible to assess equivalence in learning achieved by students, enabling students, training institutions and even employers to compare different qualifications at the same level or at different levels.</w:t>
      </w:r>
    </w:p>
    <w:p w:rsidR="003D1E27" w:rsidRPr="00AD709D" w:rsidRDefault="00215E28" w:rsidP="0020615E">
      <w:pPr>
        <w:pStyle w:val="BodyText"/>
        <w:spacing w:before="119" w:line="360" w:lineRule="auto"/>
        <w:ind w:right="772"/>
        <w:jc w:val="both"/>
        <w:rPr>
          <w:rFonts w:ascii="Times New Roman" w:hAnsi="Times New Roman" w:cs="Times New Roman"/>
          <w:sz w:val="24"/>
          <w:szCs w:val="24"/>
        </w:rPr>
      </w:pPr>
      <w:r w:rsidRPr="00AD709D">
        <w:rPr>
          <w:rFonts w:ascii="Times New Roman" w:hAnsi="Times New Roman" w:cs="Times New Roman"/>
          <w:sz w:val="24"/>
          <w:szCs w:val="24"/>
        </w:rPr>
        <w:t xml:space="preserve">For nearly fifteen years, there have been efforts to develop, implement, and </w:t>
      </w:r>
      <w:r w:rsidR="00FC3CF2" w:rsidRPr="00AD709D">
        <w:rPr>
          <w:rFonts w:ascii="Times New Roman" w:hAnsi="Times New Roman" w:cs="Times New Roman"/>
          <w:sz w:val="24"/>
          <w:szCs w:val="24"/>
        </w:rPr>
        <w:t>institutionalize</w:t>
      </w:r>
      <w:r w:rsidRPr="00AD709D">
        <w:rPr>
          <w:rFonts w:ascii="Times New Roman" w:hAnsi="Times New Roman" w:cs="Times New Roman"/>
          <w:sz w:val="24"/>
          <w:szCs w:val="24"/>
        </w:rPr>
        <w:t xml:space="preserve"> a credit accumulation and transfer (CAT) system in training institutions in the Ministry of Education and line Ministries in Kenya for various qualification levels and discipline areas, to facilitate progression in education and training through various alternative pathways, especially in TVET, where the bulk of qualifications</w:t>
      </w:r>
      <w:r w:rsidRPr="00AD709D">
        <w:rPr>
          <w:rFonts w:ascii="Times New Roman" w:hAnsi="Times New Roman" w:cs="Times New Roman"/>
          <w:spacing w:val="-11"/>
          <w:sz w:val="24"/>
          <w:szCs w:val="24"/>
        </w:rPr>
        <w:t xml:space="preserve"> </w:t>
      </w:r>
      <w:r w:rsidRPr="00AD709D">
        <w:rPr>
          <w:rFonts w:ascii="Times New Roman" w:hAnsi="Times New Roman" w:cs="Times New Roman"/>
          <w:sz w:val="24"/>
          <w:szCs w:val="24"/>
        </w:rPr>
        <w:t>occur.</w:t>
      </w:r>
      <w:r w:rsidRPr="00AD709D">
        <w:rPr>
          <w:rFonts w:ascii="Times New Roman" w:hAnsi="Times New Roman" w:cs="Times New Roman"/>
          <w:spacing w:val="32"/>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10"/>
          <w:sz w:val="24"/>
          <w:szCs w:val="24"/>
        </w:rPr>
        <w:t xml:space="preserve"> </w:t>
      </w:r>
      <w:r w:rsidRPr="00AD709D">
        <w:rPr>
          <w:rFonts w:ascii="Times New Roman" w:hAnsi="Times New Roman" w:cs="Times New Roman"/>
          <w:sz w:val="24"/>
          <w:szCs w:val="24"/>
        </w:rPr>
        <w:t>KNQA</w:t>
      </w:r>
      <w:r w:rsidRPr="00AD709D">
        <w:rPr>
          <w:rFonts w:ascii="Times New Roman" w:hAnsi="Times New Roman" w:cs="Times New Roman"/>
          <w:spacing w:val="-11"/>
          <w:sz w:val="24"/>
          <w:szCs w:val="24"/>
        </w:rPr>
        <w:t xml:space="preserve"> </w:t>
      </w:r>
      <w:r w:rsidRPr="00AD709D">
        <w:rPr>
          <w:rFonts w:ascii="Times New Roman" w:hAnsi="Times New Roman" w:cs="Times New Roman"/>
          <w:sz w:val="24"/>
          <w:szCs w:val="24"/>
        </w:rPr>
        <w:t>provides</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a</w:t>
      </w:r>
      <w:r w:rsidRPr="00AD709D">
        <w:rPr>
          <w:rFonts w:ascii="Times New Roman" w:hAnsi="Times New Roman" w:cs="Times New Roman"/>
          <w:spacing w:val="-10"/>
          <w:sz w:val="24"/>
          <w:szCs w:val="24"/>
        </w:rPr>
        <w:t xml:space="preserve"> </w:t>
      </w:r>
      <w:r w:rsidRPr="00AD709D">
        <w:rPr>
          <w:rFonts w:ascii="Times New Roman" w:hAnsi="Times New Roman" w:cs="Times New Roman"/>
          <w:sz w:val="24"/>
          <w:szCs w:val="24"/>
        </w:rPr>
        <w:t>unique</w:t>
      </w:r>
      <w:r w:rsidRPr="00AD709D">
        <w:rPr>
          <w:rFonts w:ascii="Times New Roman" w:hAnsi="Times New Roman" w:cs="Times New Roman"/>
          <w:spacing w:val="-10"/>
          <w:sz w:val="24"/>
          <w:szCs w:val="24"/>
        </w:rPr>
        <w:t xml:space="preserve"> </w:t>
      </w:r>
      <w:r w:rsidRPr="00AD709D">
        <w:rPr>
          <w:rFonts w:ascii="Times New Roman" w:hAnsi="Times New Roman" w:cs="Times New Roman"/>
          <w:sz w:val="24"/>
          <w:szCs w:val="24"/>
        </w:rPr>
        <w:t>opportunity</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for</w:t>
      </w:r>
      <w:r w:rsidRPr="00AD709D">
        <w:rPr>
          <w:rFonts w:ascii="Times New Roman" w:hAnsi="Times New Roman" w:cs="Times New Roman"/>
          <w:spacing w:val="-10"/>
          <w:sz w:val="24"/>
          <w:szCs w:val="24"/>
        </w:rPr>
        <w:t xml:space="preserve"> </w:t>
      </w:r>
      <w:r w:rsidRPr="00AD709D">
        <w:rPr>
          <w:rFonts w:ascii="Times New Roman" w:hAnsi="Times New Roman" w:cs="Times New Roman"/>
          <w:sz w:val="24"/>
          <w:szCs w:val="24"/>
        </w:rPr>
        <w:t>building</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and</w:t>
      </w:r>
      <w:r w:rsidRPr="00AD709D">
        <w:rPr>
          <w:rFonts w:ascii="Times New Roman" w:hAnsi="Times New Roman" w:cs="Times New Roman"/>
          <w:spacing w:val="-10"/>
          <w:sz w:val="24"/>
          <w:szCs w:val="24"/>
        </w:rPr>
        <w:t xml:space="preserve"> </w:t>
      </w:r>
      <w:r w:rsidRPr="00AD709D">
        <w:rPr>
          <w:rFonts w:ascii="Times New Roman" w:hAnsi="Times New Roman" w:cs="Times New Roman"/>
          <w:sz w:val="24"/>
          <w:szCs w:val="24"/>
        </w:rPr>
        <w:t>implementing</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a</w:t>
      </w:r>
      <w:r w:rsidRPr="00AD709D">
        <w:rPr>
          <w:rFonts w:ascii="Times New Roman" w:hAnsi="Times New Roman" w:cs="Times New Roman"/>
          <w:spacing w:val="-10"/>
          <w:sz w:val="24"/>
          <w:szCs w:val="24"/>
        </w:rPr>
        <w:t xml:space="preserve"> </w:t>
      </w:r>
      <w:r w:rsidRPr="00AD709D">
        <w:rPr>
          <w:rFonts w:ascii="Times New Roman" w:hAnsi="Times New Roman" w:cs="Times New Roman"/>
          <w:sz w:val="24"/>
          <w:szCs w:val="24"/>
        </w:rPr>
        <w:t>robust and sustainable CAT system for education and training at certificate, diploma and degree</w:t>
      </w:r>
      <w:r w:rsidRPr="00AD709D">
        <w:rPr>
          <w:rFonts w:ascii="Times New Roman" w:hAnsi="Times New Roman" w:cs="Times New Roman"/>
          <w:spacing w:val="-26"/>
          <w:sz w:val="24"/>
          <w:szCs w:val="24"/>
        </w:rPr>
        <w:t xml:space="preserve"> </w:t>
      </w:r>
      <w:r w:rsidRPr="00AD709D">
        <w:rPr>
          <w:rFonts w:ascii="Times New Roman" w:hAnsi="Times New Roman" w:cs="Times New Roman"/>
          <w:sz w:val="24"/>
          <w:szCs w:val="24"/>
        </w:rPr>
        <w:t>levels.</w:t>
      </w:r>
    </w:p>
    <w:p w:rsidR="003D1E27" w:rsidRPr="00AD709D" w:rsidRDefault="00215E28" w:rsidP="0020615E">
      <w:pPr>
        <w:pStyle w:val="BodyText"/>
        <w:spacing w:before="122" w:line="360" w:lineRule="auto"/>
        <w:ind w:right="778"/>
        <w:jc w:val="both"/>
        <w:rPr>
          <w:rFonts w:ascii="Times New Roman" w:hAnsi="Times New Roman" w:cs="Times New Roman"/>
          <w:sz w:val="24"/>
          <w:szCs w:val="24"/>
        </w:rPr>
      </w:pPr>
      <w:r w:rsidRPr="00AD709D">
        <w:rPr>
          <w:rFonts w:ascii="Times New Roman" w:hAnsi="Times New Roman" w:cs="Times New Roman"/>
          <w:sz w:val="24"/>
          <w:szCs w:val="24"/>
        </w:rPr>
        <w:t>The</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KNQF</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Act</w:t>
      </w:r>
      <w:r w:rsidRPr="00AD709D">
        <w:rPr>
          <w:rFonts w:ascii="Times New Roman" w:hAnsi="Times New Roman" w:cs="Times New Roman"/>
          <w:spacing w:val="-6"/>
          <w:sz w:val="24"/>
          <w:szCs w:val="24"/>
        </w:rPr>
        <w:t xml:space="preserve"> </w:t>
      </w:r>
      <w:r w:rsidRPr="00AD709D">
        <w:rPr>
          <w:rFonts w:ascii="Times New Roman" w:hAnsi="Times New Roman" w:cs="Times New Roman"/>
          <w:sz w:val="24"/>
          <w:szCs w:val="24"/>
        </w:rPr>
        <w:t>No.</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22</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of</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2014</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and</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KNQF</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regulations</w:t>
      </w:r>
      <w:r w:rsidRPr="00AD709D">
        <w:rPr>
          <w:rFonts w:ascii="Times New Roman" w:hAnsi="Times New Roman" w:cs="Times New Roman"/>
          <w:spacing w:val="-1"/>
          <w:sz w:val="24"/>
          <w:szCs w:val="24"/>
        </w:rPr>
        <w:t xml:space="preserve"> </w:t>
      </w:r>
      <w:r w:rsidRPr="00AD709D">
        <w:rPr>
          <w:rFonts w:ascii="Times New Roman" w:hAnsi="Times New Roman" w:cs="Times New Roman"/>
          <w:sz w:val="24"/>
          <w:szCs w:val="24"/>
        </w:rPr>
        <w:t>(2018)</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mandate</w:t>
      </w:r>
      <w:r w:rsidRPr="00AD709D">
        <w:rPr>
          <w:rFonts w:ascii="Times New Roman" w:hAnsi="Times New Roman" w:cs="Times New Roman"/>
          <w:spacing w:val="-6"/>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Kenya</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National</w:t>
      </w:r>
      <w:r w:rsidRPr="00AD709D">
        <w:rPr>
          <w:rFonts w:ascii="Times New Roman" w:hAnsi="Times New Roman" w:cs="Times New Roman"/>
          <w:spacing w:val="-8"/>
          <w:sz w:val="24"/>
          <w:szCs w:val="24"/>
        </w:rPr>
        <w:t xml:space="preserve"> </w:t>
      </w:r>
      <w:r w:rsidRPr="00AD709D">
        <w:rPr>
          <w:rFonts w:ascii="Times New Roman" w:hAnsi="Times New Roman" w:cs="Times New Roman"/>
          <w:sz w:val="24"/>
          <w:szCs w:val="24"/>
        </w:rPr>
        <w:t xml:space="preserve">Qualifications Authority to develop and implement a national credit accumulation and transfer system that works for all players and levels of the education system. The system is designed to develop into an </w:t>
      </w:r>
      <w:r w:rsidRPr="00AD709D">
        <w:rPr>
          <w:rFonts w:ascii="Times New Roman" w:hAnsi="Times New Roman" w:cs="Times New Roman"/>
          <w:i/>
          <w:sz w:val="24"/>
          <w:szCs w:val="24"/>
        </w:rPr>
        <w:t>accumulation</w:t>
      </w:r>
      <w:r w:rsidRPr="00AD709D">
        <w:rPr>
          <w:rFonts w:ascii="Times New Roman" w:hAnsi="Times New Roman" w:cs="Times New Roman"/>
          <w:i/>
          <w:spacing w:val="-5"/>
          <w:sz w:val="24"/>
          <w:szCs w:val="24"/>
        </w:rPr>
        <w:t xml:space="preserve"> </w:t>
      </w:r>
      <w:r w:rsidRPr="00AD709D">
        <w:rPr>
          <w:rFonts w:ascii="Times New Roman" w:hAnsi="Times New Roman" w:cs="Times New Roman"/>
          <w:sz w:val="24"/>
          <w:szCs w:val="24"/>
        </w:rPr>
        <w:t>system</w:t>
      </w:r>
      <w:r w:rsidRPr="00AD709D">
        <w:rPr>
          <w:rFonts w:ascii="Times New Roman" w:hAnsi="Times New Roman" w:cs="Times New Roman"/>
          <w:spacing w:val="-18"/>
          <w:sz w:val="24"/>
          <w:szCs w:val="24"/>
        </w:rPr>
        <w:t xml:space="preserve"> </w:t>
      </w:r>
      <w:r w:rsidRPr="00AD709D">
        <w:rPr>
          <w:rFonts w:ascii="Times New Roman" w:hAnsi="Times New Roman" w:cs="Times New Roman"/>
          <w:sz w:val="24"/>
          <w:szCs w:val="24"/>
        </w:rPr>
        <w:t>to</w:t>
      </w:r>
      <w:r w:rsidRPr="00AD709D">
        <w:rPr>
          <w:rFonts w:ascii="Times New Roman" w:hAnsi="Times New Roman" w:cs="Times New Roman"/>
          <w:spacing w:val="-22"/>
          <w:sz w:val="24"/>
          <w:szCs w:val="24"/>
        </w:rPr>
        <w:t xml:space="preserve"> </w:t>
      </w:r>
      <w:r w:rsidRPr="00AD709D">
        <w:rPr>
          <w:rFonts w:ascii="Times New Roman" w:hAnsi="Times New Roman" w:cs="Times New Roman"/>
          <w:sz w:val="24"/>
          <w:szCs w:val="24"/>
        </w:rPr>
        <w:t>be</w:t>
      </w:r>
      <w:r w:rsidRPr="00AD709D">
        <w:rPr>
          <w:rFonts w:ascii="Times New Roman" w:hAnsi="Times New Roman" w:cs="Times New Roman"/>
          <w:spacing w:val="-22"/>
          <w:sz w:val="24"/>
          <w:szCs w:val="24"/>
        </w:rPr>
        <w:t xml:space="preserve"> </w:t>
      </w:r>
      <w:r w:rsidRPr="00AD709D">
        <w:rPr>
          <w:rFonts w:ascii="Times New Roman" w:hAnsi="Times New Roman" w:cs="Times New Roman"/>
          <w:sz w:val="24"/>
          <w:szCs w:val="24"/>
        </w:rPr>
        <w:t>implemented</w:t>
      </w:r>
      <w:r w:rsidRPr="00AD709D">
        <w:rPr>
          <w:rFonts w:ascii="Times New Roman" w:hAnsi="Times New Roman" w:cs="Times New Roman"/>
          <w:spacing w:val="-17"/>
          <w:sz w:val="24"/>
          <w:szCs w:val="24"/>
        </w:rPr>
        <w:t xml:space="preserve"> </w:t>
      </w:r>
      <w:r w:rsidRPr="00AD709D">
        <w:rPr>
          <w:rFonts w:ascii="Times New Roman" w:hAnsi="Times New Roman" w:cs="Times New Roman"/>
          <w:sz w:val="24"/>
          <w:szCs w:val="24"/>
        </w:rPr>
        <w:t>at</w:t>
      </w:r>
      <w:r w:rsidRPr="00AD709D">
        <w:rPr>
          <w:rFonts w:ascii="Times New Roman" w:hAnsi="Times New Roman" w:cs="Times New Roman"/>
          <w:spacing w:val="-26"/>
          <w:sz w:val="24"/>
          <w:szCs w:val="24"/>
        </w:rPr>
        <w:t xml:space="preserve"> </w:t>
      </w:r>
      <w:r w:rsidRPr="00AD709D">
        <w:rPr>
          <w:rFonts w:ascii="Times New Roman" w:hAnsi="Times New Roman" w:cs="Times New Roman"/>
          <w:sz w:val="24"/>
          <w:szCs w:val="24"/>
        </w:rPr>
        <w:t>institutional,</w:t>
      </w:r>
      <w:r w:rsidRPr="00AD709D">
        <w:rPr>
          <w:rFonts w:ascii="Times New Roman" w:hAnsi="Times New Roman" w:cs="Times New Roman"/>
          <w:spacing w:val="-22"/>
          <w:sz w:val="24"/>
          <w:szCs w:val="24"/>
        </w:rPr>
        <w:t xml:space="preserve"> </w:t>
      </w:r>
      <w:r w:rsidRPr="00AD709D">
        <w:rPr>
          <w:rFonts w:ascii="Times New Roman" w:hAnsi="Times New Roman" w:cs="Times New Roman"/>
          <w:sz w:val="24"/>
          <w:szCs w:val="24"/>
        </w:rPr>
        <w:t>national</w:t>
      </w:r>
      <w:r w:rsidRPr="00AD709D">
        <w:rPr>
          <w:rFonts w:ascii="Times New Roman" w:hAnsi="Times New Roman" w:cs="Times New Roman"/>
          <w:spacing w:val="-3"/>
          <w:sz w:val="24"/>
          <w:szCs w:val="24"/>
        </w:rPr>
        <w:t xml:space="preserve"> </w:t>
      </w:r>
      <w:r w:rsidRPr="00AD709D">
        <w:rPr>
          <w:rFonts w:ascii="Times New Roman" w:hAnsi="Times New Roman" w:cs="Times New Roman"/>
          <w:sz w:val="24"/>
          <w:szCs w:val="24"/>
        </w:rPr>
        <w:t>and</w:t>
      </w:r>
      <w:r w:rsidRPr="00AD709D">
        <w:rPr>
          <w:rFonts w:ascii="Times New Roman" w:hAnsi="Times New Roman" w:cs="Times New Roman"/>
          <w:spacing w:val="-5"/>
          <w:sz w:val="24"/>
          <w:szCs w:val="24"/>
        </w:rPr>
        <w:t xml:space="preserve"> </w:t>
      </w:r>
      <w:r w:rsidRPr="00AD709D">
        <w:rPr>
          <w:rFonts w:ascii="Times New Roman" w:hAnsi="Times New Roman" w:cs="Times New Roman"/>
          <w:sz w:val="24"/>
          <w:szCs w:val="24"/>
        </w:rPr>
        <w:t>regional</w:t>
      </w:r>
      <w:r w:rsidRPr="00AD709D">
        <w:rPr>
          <w:rFonts w:ascii="Times New Roman" w:hAnsi="Times New Roman" w:cs="Times New Roman"/>
          <w:spacing w:val="3"/>
          <w:sz w:val="24"/>
          <w:szCs w:val="24"/>
        </w:rPr>
        <w:t xml:space="preserve"> </w:t>
      </w:r>
      <w:r w:rsidRPr="00AD709D">
        <w:rPr>
          <w:rFonts w:ascii="Times New Roman" w:hAnsi="Times New Roman" w:cs="Times New Roman"/>
          <w:sz w:val="24"/>
          <w:szCs w:val="24"/>
        </w:rPr>
        <w:t>levels,</w:t>
      </w:r>
      <w:r w:rsidRPr="00AD709D">
        <w:rPr>
          <w:rFonts w:ascii="Times New Roman" w:hAnsi="Times New Roman" w:cs="Times New Roman"/>
          <w:spacing w:val="-4"/>
          <w:sz w:val="24"/>
          <w:szCs w:val="24"/>
        </w:rPr>
        <w:t xml:space="preserve"> </w:t>
      </w:r>
      <w:r w:rsidRPr="00AD709D">
        <w:rPr>
          <w:rFonts w:ascii="Times New Roman" w:hAnsi="Times New Roman" w:cs="Times New Roman"/>
          <w:sz w:val="24"/>
          <w:szCs w:val="24"/>
        </w:rPr>
        <w:t>with</w:t>
      </w:r>
      <w:r w:rsidRPr="00AD709D">
        <w:rPr>
          <w:rFonts w:ascii="Times New Roman" w:hAnsi="Times New Roman" w:cs="Times New Roman"/>
          <w:spacing w:val="-4"/>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4"/>
          <w:sz w:val="24"/>
          <w:szCs w:val="24"/>
        </w:rPr>
        <w:t xml:space="preserve"> </w:t>
      </w:r>
      <w:r w:rsidRPr="00AD709D">
        <w:rPr>
          <w:rFonts w:ascii="Times New Roman" w:hAnsi="Times New Roman" w:cs="Times New Roman"/>
          <w:sz w:val="24"/>
          <w:szCs w:val="24"/>
        </w:rPr>
        <w:t>aim</w:t>
      </w:r>
      <w:r w:rsidRPr="00AD709D">
        <w:rPr>
          <w:rFonts w:ascii="Times New Roman" w:hAnsi="Times New Roman" w:cs="Times New Roman"/>
          <w:spacing w:val="-4"/>
          <w:sz w:val="24"/>
          <w:szCs w:val="24"/>
        </w:rPr>
        <w:t xml:space="preserve"> </w:t>
      </w:r>
      <w:r w:rsidRPr="00AD709D">
        <w:rPr>
          <w:rFonts w:ascii="Times New Roman" w:hAnsi="Times New Roman" w:cs="Times New Roman"/>
          <w:sz w:val="24"/>
          <w:szCs w:val="24"/>
        </w:rPr>
        <w:t>to:</w:t>
      </w:r>
    </w:p>
    <w:p w:rsidR="003D1E27" w:rsidRPr="00AD709D" w:rsidRDefault="00215E28" w:rsidP="0020615E">
      <w:pPr>
        <w:pStyle w:val="ListParagraph"/>
        <w:numPr>
          <w:ilvl w:val="2"/>
          <w:numId w:val="2"/>
        </w:numPr>
        <w:tabs>
          <w:tab w:val="left" w:pos="955"/>
          <w:tab w:val="left" w:pos="956"/>
        </w:tabs>
        <w:spacing w:before="120" w:line="360" w:lineRule="auto"/>
        <w:ind w:hanging="361"/>
        <w:rPr>
          <w:rFonts w:ascii="Times New Roman" w:hAnsi="Times New Roman" w:cs="Times New Roman"/>
          <w:sz w:val="24"/>
          <w:szCs w:val="24"/>
        </w:rPr>
      </w:pPr>
      <w:r w:rsidRPr="00AD709D">
        <w:rPr>
          <w:rFonts w:ascii="Times New Roman" w:hAnsi="Times New Roman" w:cs="Times New Roman"/>
          <w:sz w:val="24"/>
          <w:szCs w:val="24"/>
        </w:rPr>
        <w:t>Enhance the quality and volume of student mobility in</w:t>
      </w:r>
      <w:r w:rsidRPr="00AD709D">
        <w:rPr>
          <w:rFonts w:ascii="Times New Roman" w:hAnsi="Times New Roman" w:cs="Times New Roman"/>
          <w:spacing w:val="-6"/>
          <w:sz w:val="24"/>
          <w:szCs w:val="24"/>
        </w:rPr>
        <w:t xml:space="preserve"> </w:t>
      </w:r>
      <w:r w:rsidRPr="00AD709D">
        <w:rPr>
          <w:rFonts w:ascii="Times New Roman" w:hAnsi="Times New Roman" w:cs="Times New Roman"/>
          <w:sz w:val="24"/>
          <w:szCs w:val="24"/>
        </w:rPr>
        <w:t>Kenya;</w:t>
      </w:r>
    </w:p>
    <w:p w:rsidR="003D1E27" w:rsidRPr="00AD709D" w:rsidRDefault="00215E28" w:rsidP="0020615E">
      <w:pPr>
        <w:pStyle w:val="ListParagraph"/>
        <w:numPr>
          <w:ilvl w:val="2"/>
          <w:numId w:val="2"/>
        </w:numPr>
        <w:tabs>
          <w:tab w:val="left" w:pos="955"/>
          <w:tab w:val="left" w:pos="956"/>
        </w:tabs>
        <w:spacing w:before="99" w:line="360" w:lineRule="auto"/>
        <w:ind w:right="898"/>
        <w:rPr>
          <w:rFonts w:ascii="Times New Roman" w:hAnsi="Times New Roman" w:cs="Times New Roman"/>
          <w:sz w:val="24"/>
          <w:szCs w:val="24"/>
        </w:rPr>
      </w:pPr>
      <w:r w:rsidRPr="00AD709D">
        <w:rPr>
          <w:rFonts w:ascii="Times New Roman" w:hAnsi="Times New Roman" w:cs="Times New Roman"/>
          <w:sz w:val="24"/>
          <w:szCs w:val="24"/>
        </w:rPr>
        <w:t>Make study programmes easy to read and compare for all students, lecturers and institutions, facilitating mobility and academic</w:t>
      </w:r>
      <w:r w:rsidRPr="00AD709D">
        <w:rPr>
          <w:rFonts w:ascii="Times New Roman" w:hAnsi="Times New Roman" w:cs="Times New Roman"/>
          <w:spacing w:val="-1"/>
          <w:sz w:val="24"/>
          <w:szCs w:val="24"/>
        </w:rPr>
        <w:t xml:space="preserve"> </w:t>
      </w:r>
      <w:r w:rsidRPr="00AD709D">
        <w:rPr>
          <w:rFonts w:ascii="Times New Roman" w:hAnsi="Times New Roman" w:cs="Times New Roman"/>
          <w:sz w:val="24"/>
          <w:szCs w:val="24"/>
        </w:rPr>
        <w:t>recognition;</w:t>
      </w:r>
    </w:p>
    <w:p w:rsidR="003D1E27" w:rsidRPr="00AD709D" w:rsidRDefault="00215E28" w:rsidP="0020615E">
      <w:pPr>
        <w:pStyle w:val="ListParagraph"/>
        <w:numPr>
          <w:ilvl w:val="2"/>
          <w:numId w:val="2"/>
        </w:numPr>
        <w:tabs>
          <w:tab w:val="left" w:pos="955"/>
          <w:tab w:val="left" w:pos="956"/>
        </w:tabs>
        <w:spacing w:before="61" w:line="360" w:lineRule="auto"/>
        <w:ind w:right="899"/>
        <w:rPr>
          <w:rFonts w:ascii="Times New Roman" w:hAnsi="Times New Roman" w:cs="Times New Roman"/>
          <w:sz w:val="24"/>
          <w:szCs w:val="24"/>
        </w:rPr>
      </w:pPr>
      <w:r w:rsidRPr="00AD709D">
        <w:rPr>
          <w:rFonts w:ascii="Times New Roman" w:hAnsi="Times New Roman" w:cs="Times New Roman"/>
          <w:sz w:val="24"/>
          <w:szCs w:val="24"/>
        </w:rPr>
        <w:t xml:space="preserve">Help colleges and universities to </w:t>
      </w:r>
      <w:r w:rsidR="00FC3CF2" w:rsidRPr="00AD709D">
        <w:rPr>
          <w:rFonts w:ascii="Times New Roman" w:hAnsi="Times New Roman" w:cs="Times New Roman"/>
          <w:sz w:val="24"/>
          <w:szCs w:val="24"/>
        </w:rPr>
        <w:t>organize</w:t>
      </w:r>
      <w:r w:rsidRPr="00AD709D">
        <w:rPr>
          <w:rFonts w:ascii="Times New Roman" w:hAnsi="Times New Roman" w:cs="Times New Roman"/>
          <w:sz w:val="24"/>
          <w:szCs w:val="24"/>
        </w:rPr>
        <w:t xml:space="preserve"> and revise their study programmes and qualifications.</w:t>
      </w:r>
    </w:p>
    <w:p w:rsidR="003D1E27" w:rsidRPr="00A71DC0" w:rsidRDefault="00215E28" w:rsidP="0020615E">
      <w:pPr>
        <w:pStyle w:val="BodyText"/>
        <w:spacing w:before="41" w:line="360" w:lineRule="auto"/>
        <w:ind w:right="775"/>
        <w:jc w:val="both"/>
        <w:rPr>
          <w:rFonts w:ascii="Times New Roman" w:hAnsi="Times New Roman" w:cs="Times New Roman"/>
        </w:rPr>
      </w:pPr>
      <w:r w:rsidRPr="00A71DC0">
        <w:rPr>
          <w:rFonts w:ascii="Times New Roman" w:hAnsi="Times New Roman" w:cs="Times New Roman"/>
        </w:rPr>
        <w:t>Such a system can be used across a variety of programmes and modes of delivery and would help make Kenyan higher education more attractive for students from other countries. The Authority has made</w:t>
      </w:r>
      <w:r w:rsidRPr="00A71DC0">
        <w:rPr>
          <w:rFonts w:ascii="Times New Roman" w:hAnsi="Times New Roman" w:cs="Times New Roman"/>
          <w:spacing w:val="-7"/>
        </w:rPr>
        <w:t xml:space="preserve"> </w:t>
      </w:r>
      <w:r w:rsidRPr="00A71DC0">
        <w:rPr>
          <w:rFonts w:ascii="Times New Roman" w:hAnsi="Times New Roman" w:cs="Times New Roman"/>
        </w:rPr>
        <w:t>some</w:t>
      </w:r>
      <w:r w:rsidRPr="00A71DC0">
        <w:rPr>
          <w:rFonts w:ascii="Times New Roman" w:hAnsi="Times New Roman" w:cs="Times New Roman"/>
          <w:spacing w:val="-6"/>
        </w:rPr>
        <w:t xml:space="preserve"> </w:t>
      </w:r>
      <w:r w:rsidRPr="00A71DC0">
        <w:rPr>
          <w:rFonts w:ascii="Times New Roman" w:hAnsi="Times New Roman" w:cs="Times New Roman"/>
        </w:rPr>
        <w:t>progress</w:t>
      </w:r>
      <w:r w:rsidRPr="00A71DC0">
        <w:rPr>
          <w:rFonts w:ascii="Times New Roman" w:hAnsi="Times New Roman" w:cs="Times New Roman"/>
          <w:spacing w:val="-9"/>
        </w:rPr>
        <w:t xml:space="preserve"> </w:t>
      </w:r>
      <w:r w:rsidRPr="00A71DC0">
        <w:rPr>
          <w:rFonts w:ascii="Times New Roman" w:hAnsi="Times New Roman" w:cs="Times New Roman"/>
        </w:rPr>
        <w:t>towards</w:t>
      </w:r>
      <w:r w:rsidRPr="00A71DC0">
        <w:rPr>
          <w:rFonts w:ascii="Times New Roman" w:hAnsi="Times New Roman" w:cs="Times New Roman"/>
          <w:spacing w:val="-10"/>
        </w:rPr>
        <w:t xml:space="preserve"> </w:t>
      </w:r>
      <w:r w:rsidRPr="00A71DC0">
        <w:rPr>
          <w:rFonts w:ascii="Times New Roman" w:hAnsi="Times New Roman" w:cs="Times New Roman"/>
        </w:rPr>
        <w:t>the</w:t>
      </w:r>
      <w:r w:rsidRPr="00A71DC0">
        <w:rPr>
          <w:rFonts w:ascii="Times New Roman" w:hAnsi="Times New Roman" w:cs="Times New Roman"/>
          <w:spacing w:val="-8"/>
        </w:rPr>
        <w:t xml:space="preserve"> </w:t>
      </w:r>
      <w:r w:rsidRPr="00A71DC0">
        <w:rPr>
          <w:rFonts w:ascii="Times New Roman" w:hAnsi="Times New Roman" w:cs="Times New Roman"/>
        </w:rPr>
        <w:t>development</w:t>
      </w:r>
      <w:r w:rsidRPr="00A71DC0">
        <w:rPr>
          <w:rFonts w:ascii="Times New Roman" w:hAnsi="Times New Roman" w:cs="Times New Roman"/>
          <w:spacing w:val="-6"/>
        </w:rPr>
        <w:t xml:space="preserve"> </w:t>
      </w:r>
      <w:r w:rsidRPr="00A71DC0">
        <w:rPr>
          <w:rFonts w:ascii="Times New Roman" w:hAnsi="Times New Roman" w:cs="Times New Roman"/>
        </w:rPr>
        <w:t>of</w:t>
      </w:r>
      <w:r w:rsidRPr="00A71DC0">
        <w:rPr>
          <w:rFonts w:ascii="Times New Roman" w:hAnsi="Times New Roman" w:cs="Times New Roman"/>
          <w:spacing w:val="-9"/>
        </w:rPr>
        <w:t xml:space="preserve"> </w:t>
      </w:r>
      <w:r w:rsidRPr="00A71DC0">
        <w:rPr>
          <w:rFonts w:ascii="Times New Roman" w:hAnsi="Times New Roman" w:cs="Times New Roman"/>
        </w:rPr>
        <w:t>the</w:t>
      </w:r>
      <w:r w:rsidRPr="00A71DC0">
        <w:rPr>
          <w:rFonts w:ascii="Times New Roman" w:hAnsi="Times New Roman" w:cs="Times New Roman"/>
          <w:spacing w:val="-8"/>
        </w:rPr>
        <w:t xml:space="preserve"> </w:t>
      </w:r>
      <w:r w:rsidRPr="00A71DC0">
        <w:rPr>
          <w:rFonts w:ascii="Times New Roman" w:hAnsi="Times New Roman" w:cs="Times New Roman"/>
        </w:rPr>
        <w:t>CAT</w:t>
      </w:r>
      <w:r w:rsidRPr="00A71DC0">
        <w:rPr>
          <w:rFonts w:ascii="Times New Roman" w:hAnsi="Times New Roman" w:cs="Times New Roman"/>
          <w:spacing w:val="-10"/>
        </w:rPr>
        <w:t xml:space="preserve"> </w:t>
      </w:r>
      <w:r w:rsidRPr="00A71DC0">
        <w:rPr>
          <w:rFonts w:ascii="Times New Roman" w:hAnsi="Times New Roman" w:cs="Times New Roman"/>
        </w:rPr>
        <w:t>system,</w:t>
      </w:r>
      <w:r w:rsidRPr="00A71DC0">
        <w:rPr>
          <w:rFonts w:ascii="Times New Roman" w:hAnsi="Times New Roman" w:cs="Times New Roman"/>
          <w:spacing w:val="-7"/>
        </w:rPr>
        <w:t xml:space="preserve"> </w:t>
      </w:r>
      <w:r w:rsidRPr="00A71DC0">
        <w:rPr>
          <w:rFonts w:ascii="Times New Roman" w:hAnsi="Times New Roman" w:cs="Times New Roman"/>
        </w:rPr>
        <w:t>with</w:t>
      </w:r>
      <w:r w:rsidRPr="00A71DC0">
        <w:rPr>
          <w:rFonts w:ascii="Times New Roman" w:hAnsi="Times New Roman" w:cs="Times New Roman"/>
          <w:spacing w:val="-8"/>
        </w:rPr>
        <w:t xml:space="preserve"> </w:t>
      </w:r>
      <w:r w:rsidRPr="00A71DC0">
        <w:rPr>
          <w:rFonts w:ascii="Times New Roman" w:hAnsi="Times New Roman" w:cs="Times New Roman"/>
        </w:rPr>
        <w:t>the</w:t>
      </w:r>
      <w:r w:rsidRPr="00A71DC0">
        <w:rPr>
          <w:rFonts w:ascii="Times New Roman" w:hAnsi="Times New Roman" w:cs="Times New Roman"/>
          <w:spacing w:val="-8"/>
        </w:rPr>
        <w:t xml:space="preserve"> </w:t>
      </w:r>
      <w:r w:rsidRPr="00A71DC0">
        <w:rPr>
          <w:rFonts w:ascii="Times New Roman" w:hAnsi="Times New Roman" w:cs="Times New Roman"/>
        </w:rPr>
        <w:t>support</w:t>
      </w:r>
      <w:r w:rsidRPr="00A71DC0">
        <w:rPr>
          <w:rFonts w:ascii="Times New Roman" w:hAnsi="Times New Roman" w:cs="Times New Roman"/>
          <w:spacing w:val="-7"/>
        </w:rPr>
        <w:t xml:space="preserve"> </w:t>
      </w:r>
      <w:r w:rsidRPr="00A71DC0">
        <w:rPr>
          <w:rFonts w:ascii="Times New Roman" w:hAnsi="Times New Roman" w:cs="Times New Roman"/>
        </w:rPr>
        <w:t>of</w:t>
      </w:r>
      <w:r w:rsidRPr="00A71DC0">
        <w:rPr>
          <w:rFonts w:ascii="Times New Roman" w:hAnsi="Times New Roman" w:cs="Times New Roman"/>
          <w:spacing w:val="-9"/>
        </w:rPr>
        <w:t xml:space="preserve"> </w:t>
      </w:r>
      <w:r w:rsidRPr="00A71DC0">
        <w:rPr>
          <w:rFonts w:ascii="Times New Roman" w:hAnsi="Times New Roman" w:cs="Times New Roman"/>
        </w:rPr>
        <w:t>the</w:t>
      </w:r>
      <w:r w:rsidRPr="00A71DC0">
        <w:rPr>
          <w:rFonts w:ascii="Times New Roman" w:hAnsi="Times New Roman" w:cs="Times New Roman"/>
          <w:spacing w:val="-8"/>
        </w:rPr>
        <w:t xml:space="preserve"> </w:t>
      </w:r>
      <w:r w:rsidRPr="00A71DC0">
        <w:rPr>
          <w:rFonts w:ascii="Times New Roman" w:hAnsi="Times New Roman" w:cs="Times New Roman"/>
        </w:rPr>
        <w:t>GIZ-CAADP project.</w:t>
      </w:r>
    </w:p>
    <w:p w:rsidR="003D1E27" w:rsidRPr="00A71DC0" w:rsidRDefault="003D1E27" w:rsidP="0020615E">
      <w:pPr>
        <w:pStyle w:val="BodyText"/>
        <w:spacing w:before="10" w:line="360" w:lineRule="auto"/>
        <w:ind w:left="0"/>
        <w:rPr>
          <w:rFonts w:ascii="Times New Roman" w:hAnsi="Times New Roman" w:cs="Times New Roman"/>
          <w:sz w:val="19"/>
        </w:rPr>
      </w:pPr>
    </w:p>
    <w:p w:rsidR="003D1E27" w:rsidRPr="00AD709D" w:rsidRDefault="00215E28" w:rsidP="00FC3CF2">
      <w:pPr>
        <w:pStyle w:val="Heading1"/>
        <w:numPr>
          <w:ilvl w:val="0"/>
          <w:numId w:val="30"/>
        </w:numPr>
        <w:tabs>
          <w:tab w:val="left" w:pos="671"/>
          <w:tab w:val="left" w:pos="9299"/>
        </w:tabs>
        <w:spacing w:line="360" w:lineRule="auto"/>
        <w:rPr>
          <w:rFonts w:cs="Times New Roman"/>
          <w:szCs w:val="24"/>
        </w:rPr>
      </w:pPr>
      <w:bookmarkStart w:id="124" w:name="8_NQF_implementation"/>
      <w:bookmarkStart w:id="125" w:name="_bookmark39"/>
      <w:bookmarkEnd w:id="124"/>
      <w:bookmarkEnd w:id="125"/>
      <w:r w:rsidRPr="00AD709D">
        <w:rPr>
          <w:rFonts w:cs="Times New Roman"/>
          <w:color w:val="404040"/>
          <w:szCs w:val="24"/>
          <w:shd w:val="clear" w:color="auto" w:fill="D9D9D9"/>
        </w:rPr>
        <w:t xml:space="preserve"> </w:t>
      </w:r>
      <w:r w:rsidRPr="00AD709D">
        <w:rPr>
          <w:rFonts w:cs="Times New Roman"/>
          <w:color w:val="404040"/>
          <w:spacing w:val="8"/>
          <w:szCs w:val="24"/>
          <w:shd w:val="clear" w:color="auto" w:fill="D9D9D9"/>
        </w:rPr>
        <w:t xml:space="preserve"> </w:t>
      </w:r>
      <w:bookmarkStart w:id="126" w:name="_Toc57228518"/>
      <w:r w:rsidRPr="00AD709D">
        <w:rPr>
          <w:rFonts w:cs="Times New Roman"/>
          <w:color w:val="404040"/>
          <w:szCs w:val="24"/>
          <w:shd w:val="clear" w:color="auto" w:fill="D9D9D9"/>
        </w:rPr>
        <w:t>NQF</w:t>
      </w:r>
      <w:r w:rsidRPr="00AD709D">
        <w:rPr>
          <w:rFonts w:cs="Times New Roman"/>
          <w:color w:val="404040"/>
          <w:spacing w:val="-5"/>
          <w:szCs w:val="24"/>
          <w:shd w:val="clear" w:color="auto" w:fill="D9D9D9"/>
        </w:rPr>
        <w:t xml:space="preserve"> </w:t>
      </w:r>
      <w:r w:rsidRPr="00AD709D">
        <w:rPr>
          <w:rFonts w:cs="Times New Roman"/>
          <w:color w:val="404040"/>
          <w:szCs w:val="24"/>
          <w:shd w:val="clear" w:color="auto" w:fill="D9D9D9"/>
        </w:rPr>
        <w:t>implementation</w:t>
      </w:r>
      <w:bookmarkEnd w:id="126"/>
      <w:r w:rsidRPr="00AD709D">
        <w:rPr>
          <w:rFonts w:cs="Times New Roman"/>
          <w:color w:val="404040"/>
          <w:szCs w:val="24"/>
          <w:shd w:val="clear" w:color="auto" w:fill="D9D9D9"/>
        </w:rPr>
        <w:tab/>
      </w:r>
    </w:p>
    <w:p w:rsidR="003D1E27" w:rsidRPr="00AD709D" w:rsidRDefault="00215E28" w:rsidP="00FC3CF2">
      <w:pPr>
        <w:pStyle w:val="Heading2"/>
        <w:numPr>
          <w:ilvl w:val="1"/>
          <w:numId w:val="30"/>
        </w:numPr>
        <w:tabs>
          <w:tab w:val="left" w:pos="815"/>
          <w:tab w:val="left" w:pos="816"/>
        </w:tabs>
        <w:spacing w:before="235" w:line="360" w:lineRule="auto"/>
        <w:rPr>
          <w:rFonts w:ascii="Times New Roman" w:hAnsi="Times New Roman" w:cs="Times New Roman"/>
          <w:sz w:val="24"/>
          <w:szCs w:val="24"/>
        </w:rPr>
      </w:pPr>
      <w:bookmarkStart w:id="127" w:name="8.1_Inclusion_of_qualifications_in_the_r"/>
      <w:bookmarkStart w:id="128" w:name="_bookmark40"/>
      <w:bookmarkStart w:id="129" w:name="_Toc57228519"/>
      <w:bookmarkEnd w:id="127"/>
      <w:bookmarkEnd w:id="128"/>
      <w:r w:rsidRPr="00AD709D">
        <w:rPr>
          <w:rFonts w:ascii="Times New Roman" w:hAnsi="Times New Roman" w:cs="Times New Roman"/>
          <w:sz w:val="24"/>
          <w:szCs w:val="24"/>
        </w:rPr>
        <w:t>Inclusion of qualifications in the</w:t>
      </w:r>
      <w:r w:rsidRPr="00AD709D">
        <w:rPr>
          <w:rFonts w:ascii="Times New Roman" w:hAnsi="Times New Roman" w:cs="Times New Roman"/>
          <w:spacing w:val="5"/>
          <w:sz w:val="24"/>
          <w:szCs w:val="24"/>
        </w:rPr>
        <w:t xml:space="preserve"> </w:t>
      </w:r>
      <w:r w:rsidRPr="00AD709D">
        <w:rPr>
          <w:rFonts w:ascii="Times New Roman" w:hAnsi="Times New Roman" w:cs="Times New Roman"/>
          <w:sz w:val="24"/>
          <w:szCs w:val="24"/>
        </w:rPr>
        <w:t>register</w:t>
      </w:r>
      <w:bookmarkEnd w:id="129"/>
    </w:p>
    <w:p w:rsidR="003D1E27" w:rsidRPr="00AD709D" w:rsidRDefault="00215E28" w:rsidP="00FC3CF2">
      <w:pPr>
        <w:pStyle w:val="BodyText"/>
        <w:spacing w:line="360" w:lineRule="auto"/>
        <w:ind w:right="779"/>
        <w:jc w:val="both"/>
        <w:rPr>
          <w:rFonts w:ascii="Times New Roman" w:hAnsi="Times New Roman" w:cs="Times New Roman"/>
          <w:sz w:val="24"/>
          <w:szCs w:val="24"/>
        </w:rPr>
      </w:pPr>
      <w:r w:rsidRPr="00AD709D">
        <w:rPr>
          <w:rFonts w:ascii="Times New Roman" w:hAnsi="Times New Roman" w:cs="Times New Roman"/>
          <w:sz w:val="24"/>
          <w:szCs w:val="24"/>
        </w:rPr>
        <w:t>A central register of qualifications managed by the KNQA sets out clear criteria for the achievement of awards, detailing the knowledge and skills required in each case (MoHEST, 2014).</w:t>
      </w:r>
    </w:p>
    <w:p w:rsidR="003D1E27" w:rsidRPr="00AD709D" w:rsidRDefault="00215E28" w:rsidP="0020615E">
      <w:pPr>
        <w:pStyle w:val="BodyText"/>
        <w:spacing w:before="126" w:line="360" w:lineRule="auto"/>
        <w:ind w:right="773"/>
        <w:jc w:val="both"/>
        <w:rPr>
          <w:rFonts w:ascii="Times New Roman" w:hAnsi="Times New Roman" w:cs="Times New Roman"/>
          <w:sz w:val="24"/>
          <w:szCs w:val="24"/>
        </w:rPr>
      </w:pPr>
      <w:r w:rsidRPr="00AD709D">
        <w:rPr>
          <w:rFonts w:ascii="Times New Roman" w:hAnsi="Times New Roman" w:cs="Times New Roman"/>
          <w:sz w:val="24"/>
          <w:szCs w:val="24"/>
        </w:rPr>
        <w:t>The National qualifications Information management system (NAQMIS) will bring together the qualifications awarding institutions, the qualifications that they award and the learners. NAQMIS should be fully operational by October 2020.</w:t>
      </w:r>
    </w:p>
    <w:p w:rsidR="003D1E27" w:rsidRPr="00AD709D" w:rsidRDefault="00215E28" w:rsidP="0020615E">
      <w:pPr>
        <w:pStyle w:val="BodyText"/>
        <w:spacing w:before="126" w:line="360" w:lineRule="auto"/>
        <w:ind w:right="774"/>
        <w:jc w:val="both"/>
        <w:rPr>
          <w:rFonts w:ascii="Times New Roman" w:hAnsi="Times New Roman" w:cs="Times New Roman"/>
          <w:sz w:val="24"/>
          <w:szCs w:val="24"/>
        </w:rPr>
      </w:pPr>
      <w:r w:rsidRPr="00AD709D">
        <w:rPr>
          <w:rFonts w:ascii="Times New Roman" w:hAnsi="Times New Roman" w:cs="Times New Roman"/>
          <w:sz w:val="24"/>
          <w:szCs w:val="24"/>
        </w:rPr>
        <w:t>KNQA is still developing the Register of Institutions and qualifications and completing the online system.</w:t>
      </w:r>
      <w:r w:rsidRPr="00AD709D">
        <w:rPr>
          <w:rFonts w:ascii="Times New Roman" w:hAnsi="Times New Roman" w:cs="Times New Roman"/>
          <w:spacing w:val="-14"/>
          <w:sz w:val="24"/>
          <w:szCs w:val="24"/>
        </w:rPr>
        <w:t xml:space="preserve"> </w:t>
      </w:r>
      <w:r w:rsidRPr="00AD709D">
        <w:rPr>
          <w:rFonts w:ascii="Times New Roman" w:hAnsi="Times New Roman" w:cs="Times New Roman"/>
          <w:sz w:val="24"/>
          <w:szCs w:val="24"/>
        </w:rPr>
        <w:t>In</w:t>
      </w:r>
      <w:r w:rsidRPr="00AD709D">
        <w:rPr>
          <w:rFonts w:ascii="Times New Roman" w:hAnsi="Times New Roman" w:cs="Times New Roman"/>
          <w:spacing w:val="-14"/>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12"/>
          <w:sz w:val="24"/>
          <w:szCs w:val="24"/>
        </w:rPr>
        <w:t xml:space="preserve"> </w:t>
      </w:r>
      <w:r w:rsidRPr="00AD709D">
        <w:rPr>
          <w:rFonts w:ascii="Times New Roman" w:hAnsi="Times New Roman" w:cs="Times New Roman"/>
          <w:sz w:val="24"/>
          <w:szCs w:val="24"/>
        </w:rPr>
        <w:t>meantime</w:t>
      </w:r>
      <w:r w:rsidRPr="00AD709D">
        <w:rPr>
          <w:rFonts w:ascii="Times New Roman" w:hAnsi="Times New Roman" w:cs="Times New Roman"/>
          <w:spacing w:val="-13"/>
          <w:sz w:val="24"/>
          <w:szCs w:val="24"/>
        </w:rPr>
        <w:t xml:space="preserve"> </w:t>
      </w:r>
      <w:r w:rsidRPr="00AD709D">
        <w:rPr>
          <w:rFonts w:ascii="Times New Roman" w:hAnsi="Times New Roman" w:cs="Times New Roman"/>
          <w:sz w:val="24"/>
          <w:szCs w:val="24"/>
        </w:rPr>
        <w:t>qualifications</w:t>
      </w:r>
      <w:r w:rsidRPr="00AD709D">
        <w:rPr>
          <w:rFonts w:ascii="Times New Roman" w:hAnsi="Times New Roman" w:cs="Times New Roman"/>
          <w:spacing w:val="-15"/>
          <w:sz w:val="24"/>
          <w:szCs w:val="24"/>
        </w:rPr>
        <w:t xml:space="preserve"> </w:t>
      </w:r>
      <w:r w:rsidRPr="00AD709D">
        <w:rPr>
          <w:rFonts w:ascii="Times New Roman" w:hAnsi="Times New Roman" w:cs="Times New Roman"/>
          <w:sz w:val="24"/>
          <w:szCs w:val="24"/>
        </w:rPr>
        <w:t>are</w:t>
      </w:r>
      <w:r w:rsidRPr="00AD709D">
        <w:rPr>
          <w:rFonts w:ascii="Times New Roman" w:hAnsi="Times New Roman" w:cs="Times New Roman"/>
          <w:spacing w:val="-12"/>
          <w:sz w:val="24"/>
          <w:szCs w:val="24"/>
        </w:rPr>
        <w:t xml:space="preserve"> </w:t>
      </w:r>
      <w:r w:rsidRPr="00AD709D">
        <w:rPr>
          <w:rFonts w:ascii="Times New Roman" w:hAnsi="Times New Roman" w:cs="Times New Roman"/>
          <w:sz w:val="24"/>
          <w:szCs w:val="24"/>
        </w:rPr>
        <w:t>being</w:t>
      </w:r>
      <w:r w:rsidRPr="00AD709D">
        <w:rPr>
          <w:rFonts w:ascii="Times New Roman" w:hAnsi="Times New Roman" w:cs="Times New Roman"/>
          <w:spacing w:val="-13"/>
          <w:sz w:val="24"/>
          <w:szCs w:val="24"/>
        </w:rPr>
        <w:t xml:space="preserve"> </w:t>
      </w:r>
      <w:r w:rsidRPr="00AD709D">
        <w:rPr>
          <w:rFonts w:ascii="Times New Roman" w:hAnsi="Times New Roman" w:cs="Times New Roman"/>
          <w:sz w:val="24"/>
          <w:szCs w:val="24"/>
        </w:rPr>
        <w:t>registered</w:t>
      </w:r>
      <w:r w:rsidRPr="00AD709D">
        <w:rPr>
          <w:rFonts w:ascii="Times New Roman" w:hAnsi="Times New Roman" w:cs="Times New Roman"/>
          <w:spacing w:val="-13"/>
          <w:sz w:val="24"/>
          <w:szCs w:val="24"/>
        </w:rPr>
        <w:t xml:space="preserve"> </w:t>
      </w:r>
      <w:r w:rsidRPr="00AD709D">
        <w:rPr>
          <w:rFonts w:ascii="Times New Roman" w:hAnsi="Times New Roman" w:cs="Times New Roman"/>
          <w:sz w:val="24"/>
          <w:szCs w:val="24"/>
        </w:rPr>
        <w:t>manually,</w:t>
      </w:r>
      <w:r w:rsidRPr="00AD709D">
        <w:rPr>
          <w:rFonts w:ascii="Times New Roman" w:hAnsi="Times New Roman" w:cs="Times New Roman"/>
          <w:spacing w:val="-12"/>
          <w:sz w:val="24"/>
          <w:szCs w:val="24"/>
        </w:rPr>
        <w:t xml:space="preserve"> </w:t>
      </w:r>
      <w:r w:rsidRPr="00AD709D">
        <w:rPr>
          <w:rFonts w:ascii="Times New Roman" w:hAnsi="Times New Roman" w:cs="Times New Roman"/>
          <w:sz w:val="24"/>
          <w:szCs w:val="24"/>
        </w:rPr>
        <w:t>hence</w:t>
      </w:r>
      <w:r w:rsidRPr="00AD709D">
        <w:rPr>
          <w:rFonts w:ascii="Times New Roman" w:hAnsi="Times New Roman" w:cs="Times New Roman"/>
          <w:spacing w:val="-9"/>
          <w:sz w:val="24"/>
          <w:szCs w:val="24"/>
        </w:rPr>
        <w:t xml:space="preserve"> </w:t>
      </w:r>
      <w:r w:rsidRPr="00AD709D">
        <w:rPr>
          <w:rFonts w:ascii="Times New Roman" w:hAnsi="Times New Roman" w:cs="Times New Roman"/>
          <w:sz w:val="24"/>
          <w:szCs w:val="24"/>
        </w:rPr>
        <w:t>most</w:t>
      </w:r>
      <w:r w:rsidRPr="00AD709D">
        <w:rPr>
          <w:rFonts w:ascii="Times New Roman" w:hAnsi="Times New Roman" w:cs="Times New Roman"/>
          <w:spacing w:val="-12"/>
          <w:sz w:val="24"/>
          <w:szCs w:val="24"/>
        </w:rPr>
        <w:t xml:space="preserve"> </w:t>
      </w:r>
      <w:r w:rsidRPr="00AD709D">
        <w:rPr>
          <w:rFonts w:ascii="Times New Roman" w:hAnsi="Times New Roman" w:cs="Times New Roman"/>
          <w:sz w:val="24"/>
          <w:szCs w:val="24"/>
        </w:rPr>
        <w:t>of</w:t>
      </w:r>
      <w:r w:rsidRPr="00AD709D">
        <w:rPr>
          <w:rFonts w:ascii="Times New Roman" w:hAnsi="Times New Roman" w:cs="Times New Roman"/>
          <w:spacing w:val="-15"/>
          <w:sz w:val="24"/>
          <w:szCs w:val="24"/>
        </w:rPr>
        <w:t xml:space="preserve"> </w:t>
      </w:r>
      <w:r w:rsidRPr="00AD709D">
        <w:rPr>
          <w:rFonts w:ascii="Times New Roman" w:hAnsi="Times New Roman" w:cs="Times New Roman"/>
          <w:sz w:val="24"/>
          <w:szCs w:val="24"/>
        </w:rPr>
        <w:t>the</w:t>
      </w:r>
      <w:r w:rsidRPr="00AD709D">
        <w:rPr>
          <w:rFonts w:ascii="Times New Roman" w:hAnsi="Times New Roman" w:cs="Times New Roman"/>
          <w:spacing w:val="-12"/>
          <w:sz w:val="24"/>
          <w:szCs w:val="24"/>
        </w:rPr>
        <w:t xml:space="preserve"> </w:t>
      </w:r>
      <w:r w:rsidRPr="00AD709D">
        <w:rPr>
          <w:rFonts w:ascii="Times New Roman" w:hAnsi="Times New Roman" w:cs="Times New Roman"/>
          <w:sz w:val="24"/>
          <w:szCs w:val="24"/>
        </w:rPr>
        <w:t>qualifications are not yet online at moment of conclusion of this report (July 2020). Qualifications already included in the online register can be accessed here:</w:t>
      </w:r>
      <w:r w:rsidRPr="00AD709D">
        <w:rPr>
          <w:rFonts w:ascii="Times New Roman" w:hAnsi="Times New Roman" w:cs="Times New Roman"/>
          <w:spacing w:val="-8"/>
          <w:sz w:val="24"/>
          <w:szCs w:val="24"/>
        </w:rPr>
        <w:t xml:space="preserve"> </w:t>
      </w:r>
      <w:hyperlink r:id="rId65">
        <w:r w:rsidRPr="00AD709D">
          <w:rPr>
            <w:rFonts w:ascii="Times New Roman" w:hAnsi="Times New Roman" w:cs="Times New Roman"/>
            <w:color w:val="0462C1"/>
            <w:sz w:val="24"/>
            <w:szCs w:val="24"/>
            <w:u w:val="single" w:color="0462C1"/>
          </w:rPr>
          <w:t>http://www.knqa.go.ke/?page_id=3317</w:t>
        </w:r>
      </w:hyperlink>
    </w:p>
    <w:p w:rsidR="003D1E27" w:rsidRPr="00AD709D" w:rsidRDefault="00215E28" w:rsidP="0020615E">
      <w:pPr>
        <w:pStyle w:val="BodyText"/>
        <w:spacing w:before="122" w:line="360" w:lineRule="auto"/>
        <w:rPr>
          <w:rFonts w:ascii="Times New Roman" w:hAnsi="Times New Roman" w:cs="Times New Roman"/>
          <w:sz w:val="24"/>
          <w:szCs w:val="24"/>
        </w:rPr>
      </w:pPr>
      <w:r w:rsidRPr="00AD709D">
        <w:rPr>
          <w:rFonts w:ascii="Times New Roman" w:hAnsi="Times New Roman" w:cs="Times New Roman"/>
          <w:sz w:val="24"/>
          <w:szCs w:val="24"/>
        </w:rPr>
        <w:t>Qualifications in the register are structured according to the fields indicated in the example below.</w:t>
      </w:r>
    </w:p>
    <w:p w:rsidR="003D1E27" w:rsidRPr="00AD709D" w:rsidRDefault="00215E28" w:rsidP="0020615E">
      <w:pPr>
        <w:pStyle w:val="Heading3"/>
        <w:spacing w:before="171" w:line="360" w:lineRule="auto"/>
        <w:ind w:right="774"/>
        <w:jc w:val="left"/>
        <w:rPr>
          <w:rFonts w:ascii="Times New Roman" w:hAnsi="Times New Roman" w:cs="Times New Roman"/>
          <w:sz w:val="24"/>
          <w:szCs w:val="24"/>
        </w:rPr>
      </w:pPr>
      <w:bookmarkStart w:id="130" w:name="_Toc57228520"/>
      <w:r w:rsidRPr="00AD709D">
        <w:rPr>
          <w:rFonts w:ascii="Times New Roman" w:hAnsi="Times New Roman" w:cs="Times New Roman"/>
          <w:sz w:val="24"/>
          <w:szCs w:val="24"/>
        </w:rPr>
        <w:t xml:space="preserve">Table 3: example of TVET qualification in the KNQF </w:t>
      </w:r>
      <w:hyperlink r:id="rId66">
        <w:r w:rsidRPr="00AD709D">
          <w:rPr>
            <w:rFonts w:ascii="Times New Roman" w:hAnsi="Times New Roman" w:cs="Times New Roman"/>
            <w:color w:val="0462C1"/>
            <w:sz w:val="24"/>
            <w:szCs w:val="24"/>
            <w:u w:val="single" w:color="0462C1"/>
          </w:rPr>
          <w:t>qualifications register</w:t>
        </w:r>
        <w:r w:rsidRPr="00AD709D">
          <w:rPr>
            <w:rFonts w:ascii="Times New Roman" w:hAnsi="Times New Roman" w:cs="Times New Roman"/>
            <w:color w:val="0462C1"/>
            <w:sz w:val="24"/>
            <w:szCs w:val="24"/>
          </w:rPr>
          <w:t xml:space="preserve"> </w:t>
        </w:r>
      </w:hyperlink>
      <w:r w:rsidRPr="00AD709D">
        <w:rPr>
          <w:rFonts w:ascii="Times New Roman" w:hAnsi="Times New Roman" w:cs="Times New Roman"/>
          <w:sz w:val="24"/>
          <w:szCs w:val="24"/>
        </w:rPr>
        <w:t>- Fisheries Technology (fishing operations) 083104T4</w:t>
      </w:r>
      <w:bookmarkEnd w:id="130"/>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72"/>
        <w:gridCol w:w="7518"/>
      </w:tblGrid>
      <w:tr w:rsidR="003D1E27" w:rsidRPr="00AD709D" w:rsidTr="004F38C2">
        <w:trPr>
          <w:trHeight w:val="320"/>
        </w:trPr>
        <w:tc>
          <w:tcPr>
            <w:tcW w:w="0" w:type="auto"/>
          </w:tcPr>
          <w:p w:rsidR="003D1E27" w:rsidRPr="00AD709D" w:rsidRDefault="00215E28" w:rsidP="0020615E">
            <w:pPr>
              <w:pStyle w:val="TableParagraph"/>
              <w:spacing w:line="360" w:lineRule="auto"/>
              <w:ind w:left="110"/>
              <w:rPr>
                <w:rFonts w:ascii="Times New Roman" w:hAnsi="Times New Roman" w:cs="Times New Roman"/>
                <w:sz w:val="24"/>
                <w:szCs w:val="24"/>
              </w:rPr>
            </w:pPr>
            <w:r w:rsidRPr="00AD709D">
              <w:rPr>
                <w:rFonts w:ascii="Times New Roman" w:hAnsi="Times New Roman" w:cs="Times New Roman"/>
                <w:sz w:val="24"/>
                <w:szCs w:val="24"/>
              </w:rPr>
              <w:t>Qualification Name</w:t>
            </w:r>
          </w:p>
        </w:tc>
        <w:tc>
          <w:tcPr>
            <w:tcW w:w="0" w:type="auto"/>
          </w:tcPr>
          <w:p w:rsidR="003D1E27" w:rsidRPr="00AD709D" w:rsidRDefault="00215E28" w:rsidP="0020615E">
            <w:pPr>
              <w:pStyle w:val="TableParagraph"/>
              <w:spacing w:line="360" w:lineRule="auto"/>
              <w:ind w:left="109"/>
              <w:rPr>
                <w:rFonts w:ascii="Times New Roman" w:hAnsi="Times New Roman" w:cs="Times New Roman"/>
                <w:sz w:val="24"/>
                <w:szCs w:val="24"/>
              </w:rPr>
            </w:pPr>
            <w:r w:rsidRPr="00AD709D">
              <w:rPr>
                <w:rFonts w:ascii="Times New Roman" w:hAnsi="Times New Roman" w:cs="Times New Roman"/>
                <w:sz w:val="24"/>
                <w:szCs w:val="24"/>
              </w:rPr>
              <w:t>Fisheries Technology (fishing operations)</w:t>
            </w:r>
          </w:p>
        </w:tc>
      </w:tr>
      <w:tr w:rsidR="003D1E27" w:rsidRPr="00AD709D" w:rsidTr="004F38C2">
        <w:trPr>
          <w:trHeight w:val="320"/>
        </w:trPr>
        <w:tc>
          <w:tcPr>
            <w:tcW w:w="0" w:type="auto"/>
          </w:tcPr>
          <w:p w:rsidR="003D1E27" w:rsidRPr="00AD709D" w:rsidRDefault="00215E28" w:rsidP="0020615E">
            <w:pPr>
              <w:pStyle w:val="TableParagraph"/>
              <w:spacing w:before="1" w:line="360" w:lineRule="auto"/>
              <w:ind w:left="110"/>
              <w:rPr>
                <w:rFonts w:ascii="Times New Roman" w:hAnsi="Times New Roman" w:cs="Times New Roman"/>
                <w:sz w:val="24"/>
                <w:szCs w:val="24"/>
              </w:rPr>
            </w:pPr>
            <w:r w:rsidRPr="00AD709D">
              <w:rPr>
                <w:rFonts w:ascii="Times New Roman" w:hAnsi="Times New Roman" w:cs="Times New Roman"/>
                <w:sz w:val="24"/>
                <w:szCs w:val="24"/>
              </w:rPr>
              <w:t>Qualification Code</w:t>
            </w:r>
          </w:p>
        </w:tc>
        <w:tc>
          <w:tcPr>
            <w:tcW w:w="0" w:type="auto"/>
          </w:tcPr>
          <w:p w:rsidR="003D1E27" w:rsidRPr="00AD709D" w:rsidRDefault="00215E28" w:rsidP="0020615E">
            <w:pPr>
              <w:pStyle w:val="TableParagraph"/>
              <w:spacing w:line="360" w:lineRule="auto"/>
              <w:ind w:left="109"/>
              <w:rPr>
                <w:rFonts w:ascii="Times New Roman" w:hAnsi="Times New Roman" w:cs="Times New Roman"/>
                <w:sz w:val="24"/>
                <w:szCs w:val="24"/>
              </w:rPr>
            </w:pPr>
            <w:r w:rsidRPr="00AD709D">
              <w:rPr>
                <w:rFonts w:ascii="Times New Roman" w:hAnsi="Times New Roman" w:cs="Times New Roman"/>
                <w:sz w:val="24"/>
                <w:szCs w:val="24"/>
              </w:rPr>
              <w:t>083104T4</w:t>
            </w:r>
          </w:p>
        </w:tc>
      </w:tr>
      <w:tr w:rsidR="003D1E27" w:rsidRPr="00AD709D" w:rsidTr="004F38C2">
        <w:trPr>
          <w:trHeight w:val="320"/>
        </w:trPr>
        <w:tc>
          <w:tcPr>
            <w:tcW w:w="0" w:type="auto"/>
          </w:tcPr>
          <w:p w:rsidR="003D1E27" w:rsidRPr="00AD709D" w:rsidRDefault="00215E28" w:rsidP="0020615E">
            <w:pPr>
              <w:pStyle w:val="TableParagraph"/>
              <w:spacing w:line="360" w:lineRule="auto"/>
              <w:ind w:left="110"/>
              <w:rPr>
                <w:rFonts w:ascii="Times New Roman" w:hAnsi="Times New Roman" w:cs="Times New Roman"/>
                <w:sz w:val="24"/>
                <w:szCs w:val="24"/>
              </w:rPr>
            </w:pPr>
            <w:r w:rsidRPr="00AD709D">
              <w:rPr>
                <w:rFonts w:ascii="Times New Roman" w:hAnsi="Times New Roman" w:cs="Times New Roman"/>
                <w:sz w:val="24"/>
                <w:szCs w:val="24"/>
              </w:rPr>
              <w:t>Subject/Classification</w:t>
            </w:r>
          </w:p>
        </w:tc>
        <w:tc>
          <w:tcPr>
            <w:tcW w:w="0" w:type="auto"/>
          </w:tcPr>
          <w:p w:rsidR="003D1E27" w:rsidRPr="00AD709D" w:rsidRDefault="00215E28" w:rsidP="0020615E">
            <w:pPr>
              <w:pStyle w:val="TableParagraph"/>
              <w:spacing w:line="360" w:lineRule="auto"/>
              <w:ind w:left="109"/>
              <w:rPr>
                <w:rFonts w:ascii="Times New Roman" w:hAnsi="Times New Roman" w:cs="Times New Roman"/>
                <w:sz w:val="24"/>
                <w:szCs w:val="24"/>
              </w:rPr>
            </w:pPr>
            <w:r w:rsidRPr="00AD709D">
              <w:rPr>
                <w:rFonts w:ascii="Times New Roman" w:hAnsi="Times New Roman" w:cs="Times New Roman"/>
                <w:sz w:val="24"/>
                <w:szCs w:val="24"/>
              </w:rPr>
              <w:t>Fisheries</w:t>
            </w:r>
          </w:p>
        </w:tc>
      </w:tr>
      <w:tr w:rsidR="003D1E27" w:rsidRPr="00AD709D" w:rsidTr="004F38C2">
        <w:trPr>
          <w:trHeight w:val="300"/>
        </w:trPr>
        <w:tc>
          <w:tcPr>
            <w:tcW w:w="0" w:type="auto"/>
          </w:tcPr>
          <w:p w:rsidR="003D1E27" w:rsidRPr="00AD709D" w:rsidRDefault="00215E28" w:rsidP="0020615E">
            <w:pPr>
              <w:pStyle w:val="TableParagraph"/>
              <w:spacing w:line="360" w:lineRule="auto"/>
              <w:ind w:left="110"/>
              <w:rPr>
                <w:rFonts w:ascii="Times New Roman" w:hAnsi="Times New Roman" w:cs="Times New Roman"/>
                <w:sz w:val="24"/>
                <w:szCs w:val="24"/>
              </w:rPr>
            </w:pPr>
            <w:r w:rsidRPr="00AD709D">
              <w:rPr>
                <w:rFonts w:ascii="Times New Roman" w:hAnsi="Times New Roman" w:cs="Times New Roman"/>
                <w:sz w:val="24"/>
                <w:szCs w:val="24"/>
              </w:rPr>
              <w:t>Qualification Type</w:t>
            </w:r>
          </w:p>
        </w:tc>
        <w:tc>
          <w:tcPr>
            <w:tcW w:w="0" w:type="auto"/>
          </w:tcPr>
          <w:p w:rsidR="003D1E27" w:rsidRPr="00AD709D" w:rsidRDefault="00215E28" w:rsidP="0020615E">
            <w:pPr>
              <w:pStyle w:val="TableParagraph"/>
              <w:spacing w:line="360" w:lineRule="auto"/>
              <w:ind w:left="109"/>
              <w:rPr>
                <w:rFonts w:ascii="Times New Roman" w:hAnsi="Times New Roman" w:cs="Times New Roman"/>
                <w:sz w:val="24"/>
                <w:szCs w:val="24"/>
              </w:rPr>
            </w:pPr>
            <w:r w:rsidRPr="00AD709D">
              <w:rPr>
                <w:rFonts w:ascii="Times New Roman" w:hAnsi="Times New Roman" w:cs="Times New Roman"/>
                <w:sz w:val="24"/>
                <w:szCs w:val="24"/>
              </w:rPr>
              <w:t>Artisan Certificate</w:t>
            </w:r>
          </w:p>
        </w:tc>
      </w:tr>
      <w:tr w:rsidR="003D1E27" w:rsidRPr="00AD709D" w:rsidTr="004F38C2">
        <w:trPr>
          <w:trHeight w:val="300"/>
        </w:trPr>
        <w:tc>
          <w:tcPr>
            <w:tcW w:w="0" w:type="auto"/>
          </w:tcPr>
          <w:p w:rsidR="003D1E27" w:rsidRPr="00AD709D" w:rsidRDefault="00215E28" w:rsidP="0020615E">
            <w:pPr>
              <w:pStyle w:val="TableParagraph"/>
              <w:spacing w:line="360" w:lineRule="auto"/>
              <w:ind w:left="110"/>
              <w:rPr>
                <w:rFonts w:ascii="Times New Roman" w:hAnsi="Times New Roman" w:cs="Times New Roman"/>
                <w:sz w:val="24"/>
                <w:szCs w:val="24"/>
              </w:rPr>
            </w:pPr>
            <w:r w:rsidRPr="00AD709D">
              <w:rPr>
                <w:rFonts w:ascii="Times New Roman" w:hAnsi="Times New Roman" w:cs="Times New Roman"/>
                <w:sz w:val="24"/>
                <w:szCs w:val="24"/>
              </w:rPr>
              <w:t>Level KNQF</w:t>
            </w:r>
          </w:p>
        </w:tc>
        <w:tc>
          <w:tcPr>
            <w:tcW w:w="0" w:type="auto"/>
          </w:tcPr>
          <w:p w:rsidR="003D1E27" w:rsidRPr="00AD709D" w:rsidRDefault="00215E28" w:rsidP="0020615E">
            <w:pPr>
              <w:pStyle w:val="TableParagraph"/>
              <w:spacing w:line="360" w:lineRule="auto"/>
              <w:ind w:left="109"/>
              <w:rPr>
                <w:rFonts w:ascii="Times New Roman" w:hAnsi="Times New Roman" w:cs="Times New Roman"/>
                <w:sz w:val="24"/>
                <w:szCs w:val="24"/>
              </w:rPr>
            </w:pPr>
            <w:r w:rsidRPr="00AD709D">
              <w:rPr>
                <w:rFonts w:ascii="Times New Roman" w:hAnsi="Times New Roman" w:cs="Times New Roman"/>
                <w:sz w:val="24"/>
                <w:szCs w:val="24"/>
              </w:rPr>
              <w:t>04</w:t>
            </w:r>
          </w:p>
        </w:tc>
      </w:tr>
      <w:tr w:rsidR="003D1E27" w:rsidRPr="00AD709D" w:rsidTr="004F38C2">
        <w:trPr>
          <w:trHeight w:val="300"/>
        </w:trPr>
        <w:tc>
          <w:tcPr>
            <w:tcW w:w="0" w:type="auto"/>
          </w:tcPr>
          <w:p w:rsidR="003D1E27" w:rsidRPr="00AD709D" w:rsidRDefault="00215E28" w:rsidP="0020615E">
            <w:pPr>
              <w:pStyle w:val="TableParagraph"/>
              <w:spacing w:line="360" w:lineRule="auto"/>
              <w:ind w:left="110"/>
              <w:rPr>
                <w:rFonts w:ascii="Times New Roman" w:hAnsi="Times New Roman" w:cs="Times New Roman"/>
                <w:sz w:val="24"/>
                <w:szCs w:val="24"/>
              </w:rPr>
            </w:pPr>
            <w:r w:rsidRPr="00AD709D">
              <w:rPr>
                <w:rFonts w:ascii="Times New Roman" w:hAnsi="Times New Roman" w:cs="Times New Roman"/>
                <w:sz w:val="24"/>
                <w:szCs w:val="24"/>
              </w:rPr>
              <w:t>Credit</w:t>
            </w:r>
          </w:p>
        </w:tc>
        <w:tc>
          <w:tcPr>
            <w:tcW w:w="0" w:type="auto"/>
          </w:tcPr>
          <w:p w:rsidR="003D1E27" w:rsidRPr="00AD709D" w:rsidRDefault="00215E28" w:rsidP="0020615E">
            <w:pPr>
              <w:pStyle w:val="TableParagraph"/>
              <w:spacing w:line="360" w:lineRule="auto"/>
              <w:ind w:left="109"/>
              <w:rPr>
                <w:rFonts w:ascii="Times New Roman" w:hAnsi="Times New Roman" w:cs="Times New Roman"/>
                <w:sz w:val="24"/>
                <w:szCs w:val="24"/>
              </w:rPr>
            </w:pPr>
            <w:r w:rsidRPr="00AD709D">
              <w:rPr>
                <w:rFonts w:ascii="Times New Roman" w:hAnsi="Times New Roman" w:cs="Times New Roman"/>
                <w:sz w:val="24"/>
                <w:szCs w:val="24"/>
              </w:rPr>
              <w:t>90</w:t>
            </w:r>
          </w:p>
        </w:tc>
      </w:tr>
      <w:tr w:rsidR="003D1E27" w:rsidRPr="00AD709D" w:rsidTr="004F38C2">
        <w:trPr>
          <w:trHeight w:val="375"/>
        </w:trPr>
        <w:tc>
          <w:tcPr>
            <w:tcW w:w="0" w:type="auto"/>
          </w:tcPr>
          <w:p w:rsidR="003D1E27" w:rsidRPr="00AD709D" w:rsidRDefault="00215E28" w:rsidP="0020615E">
            <w:pPr>
              <w:pStyle w:val="TableParagraph"/>
              <w:spacing w:line="360" w:lineRule="auto"/>
              <w:ind w:left="110"/>
              <w:rPr>
                <w:rFonts w:ascii="Times New Roman" w:hAnsi="Times New Roman" w:cs="Times New Roman"/>
                <w:sz w:val="24"/>
                <w:szCs w:val="24"/>
              </w:rPr>
            </w:pPr>
            <w:r w:rsidRPr="00AD709D">
              <w:rPr>
                <w:rFonts w:ascii="Times New Roman" w:hAnsi="Times New Roman" w:cs="Times New Roman"/>
                <w:sz w:val="24"/>
                <w:szCs w:val="24"/>
              </w:rPr>
              <w:t>Entry Requirements</w:t>
            </w:r>
          </w:p>
        </w:tc>
        <w:tc>
          <w:tcPr>
            <w:tcW w:w="0" w:type="auto"/>
          </w:tcPr>
          <w:p w:rsidR="003D1E27" w:rsidRPr="00AD709D" w:rsidRDefault="00215E28" w:rsidP="0020615E">
            <w:pPr>
              <w:pStyle w:val="TableParagraph"/>
              <w:spacing w:line="360" w:lineRule="auto"/>
              <w:ind w:left="109"/>
              <w:rPr>
                <w:rFonts w:ascii="Times New Roman" w:hAnsi="Times New Roman" w:cs="Times New Roman"/>
                <w:sz w:val="24"/>
                <w:szCs w:val="24"/>
              </w:rPr>
            </w:pPr>
            <w:r w:rsidRPr="00AD709D">
              <w:rPr>
                <w:rFonts w:ascii="Times New Roman" w:hAnsi="Times New Roman" w:cs="Times New Roman"/>
                <w:sz w:val="24"/>
                <w:szCs w:val="24"/>
              </w:rPr>
              <w:t>KCPE Certificate, KCSE certificate E, KNQA level 1 or 2</w:t>
            </w:r>
          </w:p>
        </w:tc>
      </w:tr>
      <w:tr w:rsidR="003D1E27" w:rsidRPr="00AD709D" w:rsidTr="004F38C2">
        <w:trPr>
          <w:trHeight w:val="1955"/>
        </w:trPr>
        <w:tc>
          <w:tcPr>
            <w:tcW w:w="0" w:type="auto"/>
          </w:tcPr>
          <w:p w:rsidR="003D1E27" w:rsidRPr="00AD709D" w:rsidRDefault="00215E28" w:rsidP="0020615E">
            <w:pPr>
              <w:pStyle w:val="TableParagraph"/>
              <w:spacing w:line="360" w:lineRule="auto"/>
              <w:ind w:left="110"/>
              <w:rPr>
                <w:rFonts w:ascii="Times New Roman" w:hAnsi="Times New Roman" w:cs="Times New Roman"/>
                <w:sz w:val="24"/>
                <w:szCs w:val="24"/>
              </w:rPr>
            </w:pPr>
            <w:r w:rsidRPr="00AD709D">
              <w:rPr>
                <w:rFonts w:ascii="Times New Roman" w:hAnsi="Times New Roman" w:cs="Times New Roman"/>
                <w:sz w:val="24"/>
                <w:szCs w:val="24"/>
              </w:rPr>
              <w:t>Outcome Statement</w:t>
            </w:r>
          </w:p>
        </w:tc>
        <w:tc>
          <w:tcPr>
            <w:tcW w:w="0" w:type="auto"/>
          </w:tcPr>
          <w:p w:rsidR="003D1E27" w:rsidRPr="00AD709D" w:rsidRDefault="00215E28" w:rsidP="0020615E">
            <w:pPr>
              <w:pStyle w:val="TableParagraph"/>
              <w:spacing w:line="360" w:lineRule="auto"/>
              <w:ind w:left="109" w:right="139"/>
              <w:rPr>
                <w:rFonts w:ascii="Times New Roman" w:hAnsi="Times New Roman" w:cs="Times New Roman"/>
                <w:sz w:val="24"/>
                <w:szCs w:val="24"/>
              </w:rPr>
            </w:pPr>
            <w:r w:rsidRPr="00AD709D">
              <w:rPr>
                <w:rFonts w:ascii="Times New Roman" w:hAnsi="Times New Roman" w:cs="Times New Roman"/>
                <w:sz w:val="24"/>
                <w:szCs w:val="24"/>
              </w:rPr>
              <w:t>This qualification is consists of competencies that a person must achieve to perform breath hold diving operations, use standard measuring devices and instruments, prevent and fight fire, protect aquatic environment, perform first aid treatment on board, transmit and receive information by marine radio or telephone, manage sea vessels, conduct fishing operations and handle harvested fish within</w:t>
            </w:r>
            <w:r w:rsidRPr="00AD709D">
              <w:rPr>
                <w:rFonts w:ascii="Times New Roman" w:hAnsi="Times New Roman" w:cs="Times New Roman"/>
                <w:spacing w:val="-33"/>
                <w:sz w:val="24"/>
                <w:szCs w:val="24"/>
              </w:rPr>
              <w:t xml:space="preserve"> </w:t>
            </w:r>
            <w:r w:rsidRPr="00AD709D">
              <w:rPr>
                <w:rFonts w:ascii="Times New Roman" w:hAnsi="Times New Roman" w:cs="Times New Roman"/>
                <w:sz w:val="24"/>
                <w:szCs w:val="24"/>
              </w:rPr>
              <w:t>the institution’s/organizations acceptable Standard Operating</w:t>
            </w:r>
            <w:r w:rsidRPr="00AD709D">
              <w:rPr>
                <w:rFonts w:ascii="Times New Roman" w:hAnsi="Times New Roman" w:cs="Times New Roman"/>
                <w:spacing w:val="-15"/>
                <w:sz w:val="24"/>
                <w:szCs w:val="24"/>
              </w:rPr>
              <w:t xml:space="preserve"> </w:t>
            </w:r>
            <w:r w:rsidRPr="00AD709D">
              <w:rPr>
                <w:rFonts w:ascii="Times New Roman" w:hAnsi="Times New Roman" w:cs="Times New Roman"/>
                <w:sz w:val="24"/>
                <w:szCs w:val="24"/>
              </w:rPr>
              <w:t>Procedures</w:t>
            </w:r>
          </w:p>
          <w:p w:rsidR="003D1E27" w:rsidRPr="00AD709D" w:rsidRDefault="00215E28" w:rsidP="0020615E">
            <w:pPr>
              <w:pStyle w:val="TableParagraph"/>
              <w:spacing w:before="1" w:line="360" w:lineRule="auto"/>
              <w:ind w:left="109"/>
              <w:rPr>
                <w:rFonts w:ascii="Times New Roman" w:hAnsi="Times New Roman" w:cs="Times New Roman"/>
                <w:sz w:val="24"/>
                <w:szCs w:val="24"/>
              </w:rPr>
            </w:pPr>
            <w:r w:rsidRPr="00AD709D">
              <w:rPr>
                <w:rFonts w:ascii="Times New Roman" w:hAnsi="Times New Roman" w:cs="Times New Roman"/>
                <w:sz w:val="24"/>
                <w:szCs w:val="24"/>
              </w:rPr>
              <w:t>(SOPs)</w:t>
            </w:r>
          </w:p>
        </w:tc>
      </w:tr>
      <w:tr w:rsidR="003D1E27" w:rsidRPr="00AD709D" w:rsidTr="004F38C2">
        <w:trPr>
          <w:trHeight w:val="300"/>
        </w:trPr>
        <w:tc>
          <w:tcPr>
            <w:tcW w:w="0" w:type="auto"/>
          </w:tcPr>
          <w:p w:rsidR="003D1E27" w:rsidRPr="00AD709D" w:rsidRDefault="00215E28" w:rsidP="0020615E">
            <w:pPr>
              <w:pStyle w:val="TableParagraph"/>
              <w:spacing w:line="360" w:lineRule="auto"/>
              <w:ind w:left="110"/>
              <w:rPr>
                <w:rFonts w:ascii="Times New Roman" w:hAnsi="Times New Roman" w:cs="Times New Roman"/>
                <w:sz w:val="24"/>
                <w:szCs w:val="24"/>
              </w:rPr>
            </w:pPr>
            <w:r w:rsidRPr="00AD709D">
              <w:rPr>
                <w:rFonts w:ascii="Times New Roman" w:hAnsi="Times New Roman" w:cs="Times New Roman"/>
                <w:sz w:val="24"/>
                <w:szCs w:val="24"/>
              </w:rPr>
              <w:t>Submitting Organization</w:t>
            </w:r>
          </w:p>
        </w:tc>
        <w:tc>
          <w:tcPr>
            <w:tcW w:w="0" w:type="auto"/>
          </w:tcPr>
          <w:p w:rsidR="003D1E27" w:rsidRPr="00AD709D" w:rsidRDefault="00215E28" w:rsidP="0020615E">
            <w:pPr>
              <w:pStyle w:val="TableParagraph"/>
              <w:spacing w:line="360" w:lineRule="auto"/>
              <w:ind w:left="109"/>
              <w:rPr>
                <w:rFonts w:ascii="Times New Roman" w:hAnsi="Times New Roman" w:cs="Times New Roman"/>
                <w:sz w:val="24"/>
                <w:szCs w:val="24"/>
              </w:rPr>
            </w:pPr>
            <w:r w:rsidRPr="00AD709D">
              <w:rPr>
                <w:rFonts w:ascii="Times New Roman" w:hAnsi="Times New Roman" w:cs="Times New Roman"/>
                <w:sz w:val="24"/>
                <w:szCs w:val="24"/>
              </w:rPr>
              <w:t>TVET CDACC</w:t>
            </w:r>
          </w:p>
        </w:tc>
      </w:tr>
      <w:tr w:rsidR="003D1E27" w:rsidRPr="00AD709D" w:rsidTr="004F38C2">
        <w:trPr>
          <w:trHeight w:val="300"/>
        </w:trPr>
        <w:tc>
          <w:tcPr>
            <w:tcW w:w="0" w:type="auto"/>
          </w:tcPr>
          <w:p w:rsidR="003D1E27" w:rsidRPr="00AD709D" w:rsidRDefault="00215E28" w:rsidP="0020615E">
            <w:pPr>
              <w:pStyle w:val="TableParagraph"/>
              <w:spacing w:line="360" w:lineRule="auto"/>
              <w:ind w:left="110"/>
              <w:rPr>
                <w:rFonts w:ascii="Times New Roman" w:hAnsi="Times New Roman" w:cs="Times New Roman"/>
                <w:sz w:val="24"/>
                <w:szCs w:val="24"/>
              </w:rPr>
            </w:pPr>
            <w:r w:rsidRPr="00AD709D">
              <w:rPr>
                <w:rFonts w:ascii="Times New Roman" w:hAnsi="Times New Roman" w:cs="Times New Roman"/>
                <w:sz w:val="24"/>
                <w:szCs w:val="24"/>
              </w:rPr>
              <w:t>Qualification Developer</w:t>
            </w:r>
          </w:p>
        </w:tc>
        <w:tc>
          <w:tcPr>
            <w:tcW w:w="0" w:type="auto"/>
          </w:tcPr>
          <w:p w:rsidR="003D1E27" w:rsidRPr="00AD709D" w:rsidRDefault="00215E28" w:rsidP="0020615E">
            <w:pPr>
              <w:pStyle w:val="TableParagraph"/>
              <w:spacing w:line="360" w:lineRule="auto"/>
              <w:ind w:left="109"/>
              <w:rPr>
                <w:rFonts w:ascii="Times New Roman" w:hAnsi="Times New Roman" w:cs="Times New Roman"/>
                <w:sz w:val="24"/>
                <w:szCs w:val="24"/>
              </w:rPr>
            </w:pPr>
            <w:r w:rsidRPr="00AD709D">
              <w:rPr>
                <w:rFonts w:ascii="Times New Roman" w:hAnsi="Times New Roman" w:cs="Times New Roman"/>
                <w:sz w:val="24"/>
                <w:szCs w:val="24"/>
              </w:rPr>
              <w:t>TVET CDACC</w:t>
            </w:r>
          </w:p>
        </w:tc>
      </w:tr>
      <w:tr w:rsidR="003D1E27" w:rsidRPr="00AD709D" w:rsidTr="004F38C2">
        <w:trPr>
          <w:trHeight w:val="300"/>
        </w:trPr>
        <w:tc>
          <w:tcPr>
            <w:tcW w:w="0" w:type="auto"/>
          </w:tcPr>
          <w:p w:rsidR="003D1E27" w:rsidRPr="00AD709D" w:rsidRDefault="00215E28" w:rsidP="0020615E">
            <w:pPr>
              <w:pStyle w:val="TableParagraph"/>
              <w:spacing w:line="360" w:lineRule="auto"/>
              <w:ind w:left="110"/>
              <w:rPr>
                <w:rFonts w:ascii="Times New Roman" w:hAnsi="Times New Roman" w:cs="Times New Roman"/>
                <w:sz w:val="24"/>
                <w:szCs w:val="24"/>
              </w:rPr>
            </w:pPr>
            <w:r w:rsidRPr="00AD709D">
              <w:rPr>
                <w:rFonts w:ascii="Times New Roman" w:hAnsi="Times New Roman" w:cs="Times New Roman"/>
                <w:sz w:val="24"/>
                <w:szCs w:val="24"/>
              </w:rPr>
              <w:t>Quality Assurance Body</w:t>
            </w:r>
          </w:p>
        </w:tc>
        <w:tc>
          <w:tcPr>
            <w:tcW w:w="0" w:type="auto"/>
          </w:tcPr>
          <w:p w:rsidR="003D1E27" w:rsidRPr="00AD709D" w:rsidRDefault="00215E28" w:rsidP="0020615E">
            <w:pPr>
              <w:pStyle w:val="TableParagraph"/>
              <w:spacing w:line="360" w:lineRule="auto"/>
              <w:ind w:left="109"/>
              <w:rPr>
                <w:rFonts w:ascii="Times New Roman" w:hAnsi="Times New Roman" w:cs="Times New Roman"/>
                <w:sz w:val="24"/>
                <w:szCs w:val="24"/>
              </w:rPr>
            </w:pPr>
            <w:r w:rsidRPr="00AD709D">
              <w:rPr>
                <w:rFonts w:ascii="Times New Roman" w:hAnsi="Times New Roman" w:cs="Times New Roman"/>
                <w:sz w:val="24"/>
                <w:szCs w:val="24"/>
              </w:rPr>
              <w:t>TVETA</w:t>
            </w:r>
          </w:p>
        </w:tc>
      </w:tr>
      <w:tr w:rsidR="003D1E27" w:rsidRPr="00AD709D" w:rsidTr="004F38C2">
        <w:trPr>
          <w:trHeight w:val="300"/>
        </w:trPr>
        <w:tc>
          <w:tcPr>
            <w:tcW w:w="0" w:type="auto"/>
          </w:tcPr>
          <w:p w:rsidR="003D1E27" w:rsidRPr="00AD709D" w:rsidRDefault="00215E28" w:rsidP="0020615E">
            <w:pPr>
              <w:pStyle w:val="TableParagraph"/>
              <w:spacing w:line="360" w:lineRule="auto"/>
              <w:ind w:left="110"/>
              <w:rPr>
                <w:rFonts w:ascii="Times New Roman" w:hAnsi="Times New Roman" w:cs="Times New Roman"/>
                <w:sz w:val="24"/>
                <w:szCs w:val="24"/>
              </w:rPr>
            </w:pPr>
            <w:r w:rsidRPr="00AD709D">
              <w:rPr>
                <w:rFonts w:ascii="Times New Roman" w:hAnsi="Times New Roman" w:cs="Times New Roman"/>
                <w:sz w:val="24"/>
                <w:szCs w:val="24"/>
              </w:rPr>
              <w:t>Content</w:t>
            </w:r>
          </w:p>
        </w:tc>
        <w:tc>
          <w:tcPr>
            <w:tcW w:w="0" w:type="auto"/>
          </w:tcPr>
          <w:p w:rsidR="003D1E27" w:rsidRPr="00AD709D" w:rsidRDefault="00215E28" w:rsidP="0020615E">
            <w:pPr>
              <w:pStyle w:val="TableParagraph"/>
              <w:spacing w:line="360" w:lineRule="auto"/>
              <w:ind w:left="109"/>
              <w:rPr>
                <w:rFonts w:ascii="Times New Roman" w:hAnsi="Times New Roman" w:cs="Times New Roman"/>
                <w:sz w:val="24"/>
                <w:szCs w:val="24"/>
              </w:rPr>
            </w:pPr>
            <w:r w:rsidRPr="00AD709D">
              <w:rPr>
                <w:rFonts w:ascii="Times New Roman" w:hAnsi="Times New Roman" w:cs="Times New Roman"/>
                <w:sz w:val="24"/>
                <w:szCs w:val="24"/>
              </w:rPr>
              <w:t>Fisheries Technology (fishing operations)</w:t>
            </w:r>
          </w:p>
        </w:tc>
      </w:tr>
    </w:tbl>
    <w:p w:rsidR="003D1E27" w:rsidRPr="00AD709D" w:rsidRDefault="00215E28" w:rsidP="0020615E">
      <w:pPr>
        <w:pStyle w:val="BodyText"/>
        <w:spacing w:before="121" w:line="360" w:lineRule="auto"/>
        <w:ind w:right="774"/>
        <w:rPr>
          <w:rFonts w:ascii="Times New Roman" w:hAnsi="Times New Roman" w:cs="Times New Roman"/>
          <w:sz w:val="24"/>
          <w:szCs w:val="24"/>
        </w:rPr>
      </w:pPr>
      <w:r w:rsidRPr="00AD709D">
        <w:rPr>
          <w:rFonts w:ascii="Times New Roman" w:hAnsi="Times New Roman" w:cs="Times New Roman"/>
          <w:sz w:val="24"/>
          <w:szCs w:val="24"/>
        </w:rPr>
        <w:t>In addition, the record of the above-mentioned qualification also includes succinct information on content (units), as indicated in table 4.</w:t>
      </w:r>
    </w:p>
    <w:p w:rsidR="003D1E27" w:rsidRPr="00A71DC0" w:rsidRDefault="003D1E27" w:rsidP="0020615E">
      <w:pPr>
        <w:spacing w:line="360" w:lineRule="auto"/>
        <w:rPr>
          <w:rFonts w:ascii="Times New Roman" w:hAnsi="Times New Roman" w:cs="Times New Roman"/>
        </w:rPr>
        <w:sectPr w:rsidR="003D1E27" w:rsidRPr="00A71DC0">
          <w:pgSz w:w="11910" w:h="16840"/>
          <w:pgMar w:top="1400" w:right="660" w:bottom="1200" w:left="1200" w:header="0" w:footer="1001" w:gutter="0"/>
          <w:cols w:space="720"/>
        </w:sectPr>
      </w:pPr>
    </w:p>
    <w:p w:rsidR="003D1E27" w:rsidRPr="005B5F51" w:rsidRDefault="00215E28" w:rsidP="0020615E">
      <w:pPr>
        <w:pStyle w:val="Heading3"/>
        <w:spacing w:before="41" w:line="360" w:lineRule="auto"/>
        <w:jc w:val="left"/>
        <w:rPr>
          <w:rFonts w:ascii="Times New Roman" w:hAnsi="Times New Roman" w:cs="Times New Roman"/>
          <w:sz w:val="24"/>
          <w:szCs w:val="24"/>
        </w:rPr>
      </w:pPr>
      <w:bookmarkStart w:id="131" w:name="_Toc57228521"/>
      <w:r w:rsidRPr="005B5F51">
        <w:rPr>
          <w:rFonts w:ascii="Times New Roman" w:hAnsi="Times New Roman" w:cs="Times New Roman"/>
          <w:sz w:val="24"/>
          <w:szCs w:val="24"/>
        </w:rPr>
        <w:t>Table 4: Fisheries Technology (fishing operations) - Qualification content (units)</w:t>
      </w:r>
      <w:bookmarkEnd w:id="131"/>
    </w:p>
    <w:p w:rsidR="003D1E27" w:rsidRPr="00A71DC0" w:rsidRDefault="003D1E27" w:rsidP="0020615E">
      <w:pPr>
        <w:pStyle w:val="BodyText"/>
        <w:spacing w:line="360" w:lineRule="auto"/>
        <w:ind w:left="0"/>
        <w:rPr>
          <w:rFonts w:ascii="Times New Roman" w:hAnsi="Times New Roman" w:cs="Times New Roman"/>
          <w:b/>
          <w:sz w:val="1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3802"/>
        <w:gridCol w:w="1061"/>
        <w:gridCol w:w="1061"/>
      </w:tblGrid>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b/>
                <w:sz w:val="24"/>
                <w:szCs w:val="24"/>
              </w:rPr>
            </w:pPr>
            <w:r w:rsidRPr="005B5F51">
              <w:rPr>
                <w:rFonts w:ascii="Times New Roman" w:hAnsi="Times New Roman" w:cs="Times New Roman"/>
                <w:b/>
                <w:sz w:val="24"/>
                <w:szCs w:val="24"/>
              </w:rPr>
              <w:t>Code</w:t>
            </w:r>
          </w:p>
        </w:tc>
        <w:tc>
          <w:tcPr>
            <w:tcW w:w="3802" w:type="dxa"/>
          </w:tcPr>
          <w:p w:rsidR="003D1E27" w:rsidRPr="005B5F51" w:rsidRDefault="00215E28" w:rsidP="0020615E">
            <w:pPr>
              <w:pStyle w:val="TableParagraph"/>
              <w:spacing w:line="360" w:lineRule="auto"/>
              <w:ind w:left="109"/>
              <w:rPr>
                <w:rFonts w:ascii="Times New Roman" w:hAnsi="Times New Roman" w:cs="Times New Roman"/>
                <w:b/>
                <w:sz w:val="24"/>
                <w:szCs w:val="24"/>
              </w:rPr>
            </w:pPr>
            <w:r w:rsidRPr="005B5F51">
              <w:rPr>
                <w:rFonts w:ascii="Times New Roman" w:hAnsi="Times New Roman" w:cs="Times New Roman"/>
                <w:b/>
                <w:sz w:val="24"/>
                <w:szCs w:val="24"/>
              </w:rPr>
              <w:t>Unit Title</w:t>
            </w:r>
          </w:p>
        </w:tc>
        <w:tc>
          <w:tcPr>
            <w:tcW w:w="1061" w:type="dxa"/>
          </w:tcPr>
          <w:p w:rsidR="003D1E27" w:rsidRPr="005B5F51" w:rsidRDefault="00215E28" w:rsidP="0020615E">
            <w:pPr>
              <w:pStyle w:val="TableParagraph"/>
              <w:spacing w:line="360" w:lineRule="auto"/>
              <w:ind w:right="90"/>
              <w:jc w:val="right"/>
              <w:rPr>
                <w:rFonts w:ascii="Times New Roman" w:hAnsi="Times New Roman" w:cs="Times New Roman"/>
                <w:b/>
                <w:sz w:val="24"/>
                <w:szCs w:val="24"/>
              </w:rPr>
            </w:pPr>
            <w:r w:rsidRPr="005B5F51">
              <w:rPr>
                <w:rFonts w:ascii="Times New Roman" w:hAnsi="Times New Roman" w:cs="Times New Roman"/>
                <w:b/>
                <w:sz w:val="24"/>
                <w:szCs w:val="24"/>
              </w:rPr>
              <w:t>Hours</w:t>
            </w:r>
          </w:p>
        </w:tc>
        <w:tc>
          <w:tcPr>
            <w:tcW w:w="1061" w:type="dxa"/>
          </w:tcPr>
          <w:p w:rsidR="003D1E27" w:rsidRPr="005B5F51" w:rsidRDefault="00215E28" w:rsidP="0020615E">
            <w:pPr>
              <w:pStyle w:val="TableParagraph"/>
              <w:spacing w:line="360" w:lineRule="auto"/>
              <w:ind w:right="96"/>
              <w:jc w:val="right"/>
              <w:rPr>
                <w:rFonts w:ascii="Times New Roman" w:hAnsi="Times New Roman" w:cs="Times New Roman"/>
                <w:b/>
                <w:sz w:val="24"/>
                <w:szCs w:val="24"/>
              </w:rPr>
            </w:pPr>
            <w:r w:rsidRPr="005B5F51">
              <w:rPr>
                <w:rFonts w:ascii="Times New Roman" w:hAnsi="Times New Roman" w:cs="Times New Roman"/>
                <w:b/>
                <w:sz w:val="24"/>
                <w:szCs w:val="24"/>
              </w:rPr>
              <w:t>Credit</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AGR/CU/FISO/BC/01/4/A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Communication skills</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20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2</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AGR/CU/FISO/BC/02/4/A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Occupational safety and health practices</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25</w:t>
            </w:r>
          </w:p>
        </w:tc>
        <w:tc>
          <w:tcPr>
            <w:tcW w:w="1061" w:type="dxa"/>
          </w:tcPr>
          <w:p w:rsidR="003D1E27" w:rsidRPr="005B5F51" w:rsidRDefault="00215E28" w:rsidP="0020615E">
            <w:pPr>
              <w:pStyle w:val="TableParagraph"/>
              <w:spacing w:line="360" w:lineRule="auto"/>
              <w:ind w:right="98"/>
              <w:jc w:val="right"/>
              <w:rPr>
                <w:rFonts w:ascii="Times New Roman" w:hAnsi="Times New Roman" w:cs="Times New Roman"/>
                <w:sz w:val="24"/>
                <w:szCs w:val="24"/>
              </w:rPr>
            </w:pPr>
            <w:r w:rsidRPr="005B5F51">
              <w:rPr>
                <w:rFonts w:ascii="Times New Roman" w:hAnsi="Times New Roman" w:cs="Times New Roman"/>
                <w:sz w:val="24"/>
                <w:szCs w:val="24"/>
              </w:rPr>
              <w:t>2.5</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AGR/CU/FISO/BC/03/4/A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Numeracy skills</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35</w:t>
            </w:r>
          </w:p>
        </w:tc>
        <w:tc>
          <w:tcPr>
            <w:tcW w:w="1061" w:type="dxa"/>
          </w:tcPr>
          <w:p w:rsidR="003D1E27" w:rsidRPr="005B5F51" w:rsidRDefault="00215E28" w:rsidP="0020615E">
            <w:pPr>
              <w:pStyle w:val="TableParagraph"/>
              <w:spacing w:line="360" w:lineRule="auto"/>
              <w:ind w:right="98"/>
              <w:jc w:val="right"/>
              <w:rPr>
                <w:rFonts w:ascii="Times New Roman" w:hAnsi="Times New Roman" w:cs="Times New Roman"/>
                <w:sz w:val="24"/>
                <w:szCs w:val="24"/>
              </w:rPr>
            </w:pPr>
            <w:r w:rsidRPr="005B5F51">
              <w:rPr>
                <w:rFonts w:ascii="Times New Roman" w:hAnsi="Times New Roman" w:cs="Times New Roman"/>
                <w:sz w:val="24"/>
                <w:szCs w:val="24"/>
              </w:rPr>
              <w:t>3.5</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AGR/CU/FISO/BC/04/4/A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Digital literacy</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60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6</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AGR/CU/FISO/BC/05/4/A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Entrepreneurial skills</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30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3</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AGR/CU/FISO/BC/06/4/A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Employability skills</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20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2</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AGR/CU/FISO/BC/07/4/A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Environmental literacy</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20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2</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AGR/CU/FISO/CC/01/6/A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Breathe Hold Diving Operations</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50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5</w:t>
            </w:r>
          </w:p>
        </w:tc>
      </w:tr>
      <w:tr w:rsidR="003D1E27" w:rsidRPr="005B5F51">
        <w:trPr>
          <w:trHeight w:val="6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AGR/CU/FISO/CC/02/6/A</w:t>
            </w:r>
          </w:p>
        </w:tc>
        <w:tc>
          <w:tcPr>
            <w:tcW w:w="3802" w:type="dxa"/>
          </w:tcPr>
          <w:p w:rsidR="003D1E27" w:rsidRPr="005B5F51" w:rsidRDefault="00215E28" w:rsidP="0020615E">
            <w:pPr>
              <w:pStyle w:val="TableParagraph"/>
              <w:spacing w:line="360" w:lineRule="auto"/>
              <w:ind w:left="109" w:right="55"/>
              <w:rPr>
                <w:rFonts w:ascii="Times New Roman" w:hAnsi="Times New Roman" w:cs="Times New Roman"/>
                <w:sz w:val="24"/>
                <w:szCs w:val="24"/>
              </w:rPr>
            </w:pPr>
            <w:r w:rsidRPr="005B5F51">
              <w:rPr>
                <w:rFonts w:ascii="Times New Roman" w:hAnsi="Times New Roman" w:cs="Times New Roman"/>
                <w:sz w:val="24"/>
                <w:szCs w:val="24"/>
              </w:rPr>
              <w:t>Standard Measuring Devices and Instruments</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30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3</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AGR/CU/FISO/CC/03/6/A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Fire Prevention and Fighting</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35</w:t>
            </w:r>
          </w:p>
        </w:tc>
        <w:tc>
          <w:tcPr>
            <w:tcW w:w="1061" w:type="dxa"/>
          </w:tcPr>
          <w:p w:rsidR="003D1E27" w:rsidRPr="005B5F51" w:rsidRDefault="00215E28" w:rsidP="0020615E">
            <w:pPr>
              <w:pStyle w:val="TableParagraph"/>
              <w:spacing w:line="360" w:lineRule="auto"/>
              <w:ind w:right="98"/>
              <w:jc w:val="right"/>
              <w:rPr>
                <w:rFonts w:ascii="Times New Roman" w:hAnsi="Times New Roman" w:cs="Times New Roman"/>
                <w:sz w:val="24"/>
                <w:szCs w:val="24"/>
              </w:rPr>
            </w:pPr>
            <w:r w:rsidRPr="005B5F51">
              <w:rPr>
                <w:rFonts w:ascii="Times New Roman" w:hAnsi="Times New Roman" w:cs="Times New Roman"/>
                <w:sz w:val="24"/>
                <w:szCs w:val="24"/>
              </w:rPr>
              <w:t>3.5</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AGR/CU/FISO/CC/04/6/A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Aquatic Environment Protection</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25</w:t>
            </w:r>
          </w:p>
        </w:tc>
        <w:tc>
          <w:tcPr>
            <w:tcW w:w="1061" w:type="dxa"/>
          </w:tcPr>
          <w:p w:rsidR="003D1E27" w:rsidRPr="005B5F51" w:rsidRDefault="00215E28" w:rsidP="0020615E">
            <w:pPr>
              <w:pStyle w:val="TableParagraph"/>
              <w:spacing w:line="360" w:lineRule="auto"/>
              <w:ind w:right="98"/>
              <w:jc w:val="right"/>
              <w:rPr>
                <w:rFonts w:ascii="Times New Roman" w:hAnsi="Times New Roman" w:cs="Times New Roman"/>
                <w:sz w:val="24"/>
                <w:szCs w:val="24"/>
              </w:rPr>
            </w:pPr>
            <w:r w:rsidRPr="005B5F51">
              <w:rPr>
                <w:rFonts w:ascii="Times New Roman" w:hAnsi="Times New Roman" w:cs="Times New Roman"/>
                <w:sz w:val="24"/>
                <w:szCs w:val="24"/>
              </w:rPr>
              <w:t>2.5</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AGR/CU/FISO/CC/05/6/A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First aid treatment on board</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50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5</w:t>
            </w:r>
          </w:p>
        </w:tc>
      </w:tr>
      <w:tr w:rsidR="003D1E27" w:rsidRPr="005B5F51">
        <w:trPr>
          <w:trHeight w:val="6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AGR/CU/FISO/CR/01/6/A</w:t>
            </w:r>
          </w:p>
        </w:tc>
        <w:tc>
          <w:tcPr>
            <w:tcW w:w="3802" w:type="dxa"/>
          </w:tcPr>
          <w:p w:rsidR="003D1E27" w:rsidRPr="005B5F51" w:rsidRDefault="00215E28" w:rsidP="0020615E">
            <w:pPr>
              <w:pStyle w:val="TableParagraph"/>
              <w:spacing w:line="360" w:lineRule="auto"/>
              <w:ind w:left="109" w:right="55"/>
              <w:rPr>
                <w:rFonts w:ascii="Times New Roman" w:hAnsi="Times New Roman" w:cs="Times New Roman"/>
                <w:sz w:val="24"/>
                <w:szCs w:val="24"/>
              </w:rPr>
            </w:pPr>
            <w:r w:rsidRPr="005B5F51">
              <w:rPr>
                <w:rFonts w:ascii="Times New Roman" w:hAnsi="Times New Roman" w:cs="Times New Roman"/>
                <w:sz w:val="24"/>
                <w:szCs w:val="24"/>
              </w:rPr>
              <w:t>Transmission and reception of information by marine radio or telephone</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40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4</w:t>
            </w:r>
          </w:p>
        </w:tc>
      </w:tr>
      <w:tr w:rsidR="003D1E27" w:rsidRPr="005B5F51">
        <w:trPr>
          <w:trHeight w:val="300"/>
        </w:trPr>
        <w:tc>
          <w:tcPr>
            <w:tcW w:w="3242" w:type="dxa"/>
          </w:tcPr>
          <w:p w:rsidR="003D1E27" w:rsidRPr="005B5F51" w:rsidRDefault="00215E28" w:rsidP="0020615E">
            <w:pPr>
              <w:pStyle w:val="TableParagraph"/>
              <w:spacing w:before="54"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AGR/CU/FISO/CR/02/6/A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Small fishing vessels management</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60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6</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AGR/CU/FISO/CR/03/6/A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Harvested fish handling</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30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3</w:t>
            </w:r>
          </w:p>
        </w:tc>
      </w:tr>
      <w:tr w:rsidR="003D1E27" w:rsidRPr="005B5F51">
        <w:trPr>
          <w:trHeight w:val="300"/>
        </w:trPr>
        <w:tc>
          <w:tcPr>
            <w:tcW w:w="3242" w:type="dxa"/>
          </w:tcPr>
          <w:p w:rsidR="003D1E27" w:rsidRPr="005B5F51" w:rsidRDefault="00215E28" w:rsidP="0020615E">
            <w:pPr>
              <w:pStyle w:val="TableParagraph"/>
              <w:spacing w:line="360" w:lineRule="auto"/>
              <w:ind w:left="110"/>
              <w:rPr>
                <w:rFonts w:ascii="Times New Roman" w:hAnsi="Times New Roman" w:cs="Times New Roman"/>
                <w:sz w:val="24"/>
                <w:szCs w:val="24"/>
              </w:rPr>
            </w:pPr>
            <w:r w:rsidRPr="005B5F51">
              <w:rPr>
                <w:rFonts w:ascii="Times New Roman" w:hAnsi="Times New Roman" w:cs="Times New Roman"/>
                <w:sz w:val="24"/>
                <w:szCs w:val="24"/>
              </w:rPr>
              <w:t>AGR/CU/FISO/CR/04/6/A</w:t>
            </w: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Fishing operations</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70</w:t>
            </w:r>
          </w:p>
        </w:tc>
        <w:tc>
          <w:tcPr>
            <w:tcW w:w="1061" w:type="dxa"/>
          </w:tcPr>
          <w:p w:rsidR="003D1E27" w:rsidRPr="005B5F51" w:rsidRDefault="00215E28" w:rsidP="0020615E">
            <w:pPr>
              <w:pStyle w:val="TableParagraph"/>
              <w:spacing w:line="360" w:lineRule="auto"/>
              <w:ind w:right="93"/>
              <w:jc w:val="right"/>
              <w:rPr>
                <w:rFonts w:ascii="Times New Roman" w:hAnsi="Times New Roman" w:cs="Times New Roman"/>
                <w:sz w:val="24"/>
                <w:szCs w:val="24"/>
              </w:rPr>
            </w:pPr>
            <w:r w:rsidRPr="005B5F51">
              <w:rPr>
                <w:rFonts w:ascii="Times New Roman" w:hAnsi="Times New Roman" w:cs="Times New Roman"/>
                <w:sz w:val="24"/>
                <w:szCs w:val="24"/>
              </w:rPr>
              <w:t>7</w:t>
            </w:r>
          </w:p>
        </w:tc>
      </w:tr>
      <w:tr w:rsidR="003D1E27" w:rsidRPr="005B5F51">
        <w:trPr>
          <w:trHeight w:val="300"/>
        </w:trPr>
        <w:tc>
          <w:tcPr>
            <w:tcW w:w="3242" w:type="dxa"/>
          </w:tcPr>
          <w:p w:rsidR="003D1E27" w:rsidRPr="005B5F51" w:rsidRDefault="003D1E27" w:rsidP="0020615E">
            <w:pPr>
              <w:pStyle w:val="TableParagraph"/>
              <w:spacing w:line="360" w:lineRule="auto"/>
              <w:rPr>
                <w:rFonts w:ascii="Times New Roman" w:hAnsi="Times New Roman" w:cs="Times New Roman"/>
                <w:sz w:val="24"/>
                <w:szCs w:val="24"/>
              </w:rPr>
            </w:pP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Industrial attachment</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300</w:t>
            </w:r>
          </w:p>
        </w:tc>
        <w:tc>
          <w:tcPr>
            <w:tcW w:w="1061" w:type="dxa"/>
          </w:tcPr>
          <w:p w:rsidR="003D1E27" w:rsidRPr="005B5F51" w:rsidRDefault="00215E28" w:rsidP="0020615E">
            <w:pPr>
              <w:pStyle w:val="TableParagraph"/>
              <w:spacing w:line="360" w:lineRule="auto"/>
              <w:ind w:right="100"/>
              <w:jc w:val="right"/>
              <w:rPr>
                <w:rFonts w:ascii="Times New Roman" w:hAnsi="Times New Roman" w:cs="Times New Roman"/>
                <w:sz w:val="24"/>
                <w:szCs w:val="24"/>
              </w:rPr>
            </w:pPr>
            <w:r w:rsidRPr="005B5F51">
              <w:rPr>
                <w:rFonts w:ascii="Times New Roman" w:hAnsi="Times New Roman" w:cs="Times New Roman"/>
                <w:sz w:val="24"/>
                <w:szCs w:val="24"/>
              </w:rPr>
              <w:t>30</w:t>
            </w:r>
          </w:p>
        </w:tc>
      </w:tr>
      <w:tr w:rsidR="003D1E27" w:rsidRPr="005B5F51">
        <w:trPr>
          <w:trHeight w:val="300"/>
        </w:trPr>
        <w:tc>
          <w:tcPr>
            <w:tcW w:w="3242" w:type="dxa"/>
          </w:tcPr>
          <w:p w:rsidR="003D1E27" w:rsidRPr="005B5F51" w:rsidRDefault="003D1E27" w:rsidP="0020615E">
            <w:pPr>
              <w:pStyle w:val="TableParagraph"/>
              <w:spacing w:line="360" w:lineRule="auto"/>
              <w:rPr>
                <w:rFonts w:ascii="Times New Roman" w:hAnsi="Times New Roman" w:cs="Times New Roman"/>
                <w:sz w:val="24"/>
                <w:szCs w:val="24"/>
              </w:rPr>
            </w:pPr>
          </w:p>
        </w:tc>
        <w:tc>
          <w:tcPr>
            <w:tcW w:w="3802" w:type="dxa"/>
          </w:tcPr>
          <w:p w:rsidR="003D1E27" w:rsidRPr="005B5F51" w:rsidRDefault="00215E28" w:rsidP="0020615E">
            <w:pPr>
              <w:pStyle w:val="TableParagraph"/>
              <w:spacing w:line="360" w:lineRule="auto"/>
              <w:ind w:left="109"/>
              <w:rPr>
                <w:rFonts w:ascii="Times New Roman" w:hAnsi="Times New Roman" w:cs="Times New Roman"/>
                <w:sz w:val="24"/>
                <w:szCs w:val="24"/>
              </w:rPr>
            </w:pPr>
            <w:r w:rsidRPr="005B5F51">
              <w:rPr>
                <w:rFonts w:ascii="Times New Roman" w:hAnsi="Times New Roman" w:cs="Times New Roman"/>
                <w:sz w:val="24"/>
                <w:szCs w:val="24"/>
              </w:rPr>
              <w:t>Total</w:t>
            </w:r>
          </w:p>
        </w:tc>
        <w:tc>
          <w:tcPr>
            <w:tcW w:w="1061" w:type="dxa"/>
          </w:tcPr>
          <w:p w:rsidR="003D1E27" w:rsidRPr="005B5F51" w:rsidRDefault="00215E28" w:rsidP="0020615E">
            <w:pPr>
              <w:pStyle w:val="TableParagraph"/>
              <w:spacing w:line="360" w:lineRule="auto"/>
              <w:ind w:right="99"/>
              <w:jc w:val="right"/>
              <w:rPr>
                <w:rFonts w:ascii="Times New Roman" w:hAnsi="Times New Roman" w:cs="Times New Roman"/>
                <w:sz w:val="24"/>
                <w:szCs w:val="24"/>
              </w:rPr>
            </w:pPr>
            <w:r w:rsidRPr="005B5F51">
              <w:rPr>
                <w:rFonts w:ascii="Times New Roman" w:hAnsi="Times New Roman" w:cs="Times New Roman"/>
                <w:sz w:val="24"/>
                <w:szCs w:val="24"/>
              </w:rPr>
              <w:t>900</w:t>
            </w:r>
          </w:p>
        </w:tc>
        <w:tc>
          <w:tcPr>
            <w:tcW w:w="1061" w:type="dxa"/>
          </w:tcPr>
          <w:p w:rsidR="003D1E27" w:rsidRPr="005B5F51" w:rsidRDefault="00215E28" w:rsidP="0020615E">
            <w:pPr>
              <w:pStyle w:val="TableParagraph"/>
              <w:spacing w:line="360" w:lineRule="auto"/>
              <w:ind w:right="100"/>
              <w:jc w:val="right"/>
              <w:rPr>
                <w:rFonts w:ascii="Times New Roman" w:hAnsi="Times New Roman" w:cs="Times New Roman"/>
                <w:sz w:val="24"/>
                <w:szCs w:val="24"/>
              </w:rPr>
            </w:pPr>
            <w:r w:rsidRPr="005B5F51">
              <w:rPr>
                <w:rFonts w:ascii="Times New Roman" w:hAnsi="Times New Roman" w:cs="Times New Roman"/>
                <w:sz w:val="24"/>
                <w:szCs w:val="24"/>
              </w:rPr>
              <w:t>90</w:t>
            </w:r>
          </w:p>
        </w:tc>
      </w:tr>
    </w:tbl>
    <w:p w:rsidR="003D1E27" w:rsidRPr="00A71DC0" w:rsidRDefault="00215E28" w:rsidP="0020615E">
      <w:pPr>
        <w:pStyle w:val="BodyText"/>
        <w:spacing w:before="120" w:line="360" w:lineRule="auto"/>
        <w:rPr>
          <w:rFonts w:ascii="Times New Roman" w:hAnsi="Times New Roman" w:cs="Times New Roman"/>
        </w:rPr>
      </w:pPr>
      <w:r w:rsidRPr="00A71DC0">
        <w:rPr>
          <w:rFonts w:ascii="Times New Roman" w:hAnsi="Times New Roman" w:cs="Times New Roman"/>
          <w:b/>
        </w:rPr>
        <w:t>Source</w:t>
      </w:r>
      <w:r w:rsidRPr="00A71DC0">
        <w:rPr>
          <w:rFonts w:ascii="Times New Roman" w:hAnsi="Times New Roman" w:cs="Times New Roman"/>
        </w:rPr>
        <w:t xml:space="preserve">: </w:t>
      </w:r>
      <w:hyperlink r:id="rId67">
        <w:r w:rsidRPr="00A71DC0">
          <w:rPr>
            <w:rFonts w:ascii="Times New Roman" w:hAnsi="Times New Roman" w:cs="Times New Roman"/>
            <w:color w:val="0462C1"/>
            <w:u w:val="single" w:color="0462C1"/>
          </w:rPr>
          <w:t>http://www.knqa.go.ke/?page_id=3317</w:t>
        </w:r>
      </w:hyperlink>
    </w:p>
    <w:p w:rsidR="003D1E27" w:rsidRPr="005B5F51" w:rsidRDefault="00215E28" w:rsidP="00FC3CF2">
      <w:pPr>
        <w:pStyle w:val="Heading2"/>
        <w:numPr>
          <w:ilvl w:val="1"/>
          <w:numId w:val="30"/>
        </w:numPr>
        <w:tabs>
          <w:tab w:val="left" w:pos="815"/>
          <w:tab w:val="left" w:pos="816"/>
        </w:tabs>
        <w:spacing w:before="175" w:line="360" w:lineRule="auto"/>
        <w:rPr>
          <w:rFonts w:ascii="Times New Roman" w:hAnsi="Times New Roman" w:cs="Times New Roman"/>
          <w:sz w:val="24"/>
          <w:szCs w:val="24"/>
        </w:rPr>
      </w:pPr>
      <w:bookmarkStart w:id="132" w:name="8.2_Funding"/>
      <w:bookmarkStart w:id="133" w:name="_bookmark41"/>
      <w:bookmarkStart w:id="134" w:name="_Toc57228522"/>
      <w:bookmarkEnd w:id="132"/>
      <w:bookmarkEnd w:id="133"/>
      <w:r w:rsidRPr="005B5F51">
        <w:rPr>
          <w:rFonts w:ascii="Times New Roman" w:hAnsi="Times New Roman" w:cs="Times New Roman"/>
          <w:sz w:val="24"/>
          <w:szCs w:val="24"/>
        </w:rPr>
        <w:t>Funding</w:t>
      </w:r>
      <w:bookmarkEnd w:id="134"/>
    </w:p>
    <w:p w:rsidR="003D1E27" w:rsidRPr="005B5F51" w:rsidRDefault="00215E28" w:rsidP="0020615E">
      <w:pPr>
        <w:pStyle w:val="BodyText"/>
        <w:spacing w:before="240" w:line="360" w:lineRule="auto"/>
        <w:ind w:right="779"/>
        <w:jc w:val="both"/>
        <w:rPr>
          <w:rFonts w:ascii="Times New Roman" w:hAnsi="Times New Roman" w:cs="Times New Roman"/>
          <w:sz w:val="24"/>
          <w:szCs w:val="24"/>
        </w:rPr>
      </w:pPr>
      <w:r w:rsidRPr="005B5F51">
        <w:rPr>
          <w:rFonts w:ascii="Times New Roman" w:hAnsi="Times New Roman" w:cs="Times New Roman"/>
          <w:sz w:val="24"/>
          <w:szCs w:val="24"/>
        </w:rPr>
        <w:t>The KNQA is located administratively in the state Department of Vocational Technical Training (VTT), with an annual budget allocation by Parliament through the Ministry of Education. Funding arrangements are constituted as follows:</w:t>
      </w:r>
    </w:p>
    <w:p w:rsidR="003D1E27" w:rsidRPr="005B5F51" w:rsidRDefault="00215E28" w:rsidP="00FC3CF2">
      <w:pPr>
        <w:pStyle w:val="ListParagraph"/>
        <w:numPr>
          <w:ilvl w:val="2"/>
          <w:numId w:val="30"/>
        </w:numPr>
        <w:tabs>
          <w:tab w:val="left" w:pos="960"/>
          <w:tab w:val="left" w:pos="961"/>
        </w:tabs>
        <w:spacing w:before="122" w:line="360" w:lineRule="auto"/>
        <w:ind w:left="961" w:hanging="361"/>
        <w:rPr>
          <w:rFonts w:ascii="Times New Roman" w:hAnsi="Times New Roman" w:cs="Times New Roman"/>
          <w:sz w:val="24"/>
          <w:szCs w:val="24"/>
        </w:rPr>
      </w:pPr>
      <w:r w:rsidRPr="005B5F51">
        <w:rPr>
          <w:rFonts w:ascii="Times New Roman" w:hAnsi="Times New Roman" w:cs="Times New Roman"/>
          <w:sz w:val="24"/>
          <w:szCs w:val="24"/>
        </w:rPr>
        <w:t>funds payable to the Authority appropriated by Parliament for the purposes of the</w:t>
      </w:r>
      <w:r w:rsidRPr="005B5F51">
        <w:rPr>
          <w:rFonts w:ascii="Times New Roman" w:hAnsi="Times New Roman" w:cs="Times New Roman"/>
          <w:spacing w:val="-33"/>
          <w:sz w:val="24"/>
          <w:szCs w:val="24"/>
        </w:rPr>
        <w:t xml:space="preserve"> </w:t>
      </w:r>
      <w:r w:rsidRPr="005B5F51">
        <w:rPr>
          <w:rFonts w:ascii="Times New Roman" w:hAnsi="Times New Roman" w:cs="Times New Roman"/>
          <w:sz w:val="24"/>
          <w:szCs w:val="24"/>
        </w:rPr>
        <w:t>Authority;</w:t>
      </w:r>
    </w:p>
    <w:p w:rsidR="003D1E27" w:rsidRPr="005B5F51" w:rsidRDefault="00215E28" w:rsidP="00FC3CF2">
      <w:pPr>
        <w:pStyle w:val="ListParagraph"/>
        <w:numPr>
          <w:ilvl w:val="2"/>
          <w:numId w:val="30"/>
        </w:numPr>
        <w:tabs>
          <w:tab w:val="left" w:pos="960"/>
          <w:tab w:val="left" w:pos="961"/>
        </w:tabs>
        <w:spacing w:before="50" w:line="360" w:lineRule="auto"/>
        <w:ind w:left="961" w:right="786"/>
        <w:rPr>
          <w:rFonts w:ascii="Times New Roman" w:hAnsi="Times New Roman" w:cs="Times New Roman"/>
          <w:sz w:val="24"/>
          <w:szCs w:val="24"/>
        </w:rPr>
      </w:pPr>
      <w:r w:rsidRPr="005B5F51">
        <w:rPr>
          <w:rFonts w:ascii="Times New Roman" w:hAnsi="Times New Roman" w:cs="Times New Roman"/>
          <w:sz w:val="24"/>
          <w:szCs w:val="24"/>
        </w:rPr>
        <w:t>service charges: funds payable to the Authority in the course of the exercise of its powers or in the performance of its functions;</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and</w:t>
      </w:r>
    </w:p>
    <w:p w:rsidR="003D1E27" w:rsidRPr="005B5F51" w:rsidRDefault="00215E28" w:rsidP="00FC3CF2">
      <w:pPr>
        <w:pStyle w:val="ListParagraph"/>
        <w:numPr>
          <w:ilvl w:val="2"/>
          <w:numId w:val="30"/>
        </w:numPr>
        <w:tabs>
          <w:tab w:val="left" w:pos="960"/>
          <w:tab w:val="left" w:pos="961"/>
        </w:tabs>
        <w:spacing w:before="4" w:line="360" w:lineRule="auto"/>
        <w:ind w:left="961" w:right="776"/>
        <w:rPr>
          <w:rFonts w:ascii="Times New Roman" w:hAnsi="Times New Roman" w:cs="Times New Roman"/>
          <w:sz w:val="24"/>
          <w:szCs w:val="24"/>
        </w:rPr>
      </w:pPr>
      <w:r w:rsidRPr="005B5F51">
        <w:rPr>
          <w:rFonts w:ascii="Times New Roman" w:hAnsi="Times New Roman" w:cs="Times New Roman"/>
          <w:sz w:val="24"/>
          <w:szCs w:val="24"/>
        </w:rPr>
        <w:t xml:space="preserve">funds that have been lawfully granted to the Authority </w:t>
      </w:r>
      <w:r w:rsidRPr="005B5F51">
        <w:rPr>
          <w:rFonts w:ascii="Times New Roman" w:hAnsi="Times New Roman" w:cs="Times New Roman"/>
          <w:spacing w:val="-3"/>
          <w:sz w:val="24"/>
          <w:szCs w:val="24"/>
        </w:rPr>
        <w:t xml:space="preserve">by </w:t>
      </w:r>
      <w:r w:rsidRPr="005B5F51">
        <w:rPr>
          <w:rFonts w:ascii="Times New Roman" w:hAnsi="Times New Roman" w:cs="Times New Roman"/>
          <w:sz w:val="24"/>
          <w:szCs w:val="24"/>
        </w:rPr>
        <w:t>the government with the approval of the Cabinet Secretary currently responsible for matters relating to</w:t>
      </w:r>
      <w:r w:rsidRPr="005B5F51">
        <w:rPr>
          <w:rFonts w:ascii="Times New Roman" w:hAnsi="Times New Roman" w:cs="Times New Roman"/>
          <w:spacing w:val="-11"/>
          <w:sz w:val="24"/>
          <w:szCs w:val="24"/>
        </w:rPr>
        <w:t xml:space="preserve"> </w:t>
      </w:r>
      <w:r w:rsidRPr="005B5F51">
        <w:rPr>
          <w:rFonts w:ascii="Times New Roman" w:hAnsi="Times New Roman" w:cs="Times New Roman"/>
          <w:sz w:val="24"/>
          <w:szCs w:val="24"/>
        </w:rPr>
        <w:t>finance.</w:t>
      </w:r>
    </w:p>
    <w:p w:rsidR="003D1E27" w:rsidRPr="005B5F51" w:rsidRDefault="00FC3CF2" w:rsidP="00FC3CF2">
      <w:pPr>
        <w:pStyle w:val="Heading2"/>
        <w:numPr>
          <w:ilvl w:val="1"/>
          <w:numId w:val="30"/>
        </w:numPr>
        <w:tabs>
          <w:tab w:val="left" w:pos="815"/>
          <w:tab w:val="left" w:pos="816"/>
        </w:tabs>
        <w:spacing w:before="129" w:line="360" w:lineRule="auto"/>
        <w:rPr>
          <w:rFonts w:ascii="Times New Roman" w:hAnsi="Times New Roman" w:cs="Times New Roman"/>
          <w:sz w:val="24"/>
          <w:szCs w:val="24"/>
        </w:rPr>
      </w:pPr>
      <w:bookmarkStart w:id="135" w:name="8.3_Monitoring,_evaluation_and_developme"/>
      <w:bookmarkStart w:id="136" w:name="_bookmark42"/>
      <w:bookmarkStart w:id="137" w:name="_Toc57228523"/>
      <w:bookmarkEnd w:id="135"/>
      <w:bookmarkEnd w:id="136"/>
      <w:r>
        <w:rPr>
          <w:rFonts w:ascii="Times New Roman" w:hAnsi="Times New Roman" w:cs="Times New Roman"/>
          <w:sz w:val="24"/>
          <w:szCs w:val="24"/>
        </w:rPr>
        <w:t>Monitoring, E</w:t>
      </w:r>
      <w:r w:rsidR="00215E28" w:rsidRPr="005B5F51">
        <w:rPr>
          <w:rFonts w:ascii="Times New Roman" w:hAnsi="Times New Roman" w:cs="Times New Roman"/>
          <w:sz w:val="24"/>
          <w:szCs w:val="24"/>
        </w:rPr>
        <w:t>valuation and</w:t>
      </w:r>
      <w:r w:rsidR="00215E28" w:rsidRPr="005B5F51">
        <w:rPr>
          <w:rFonts w:ascii="Times New Roman" w:hAnsi="Times New Roman" w:cs="Times New Roman"/>
          <w:spacing w:val="-6"/>
          <w:sz w:val="24"/>
          <w:szCs w:val="24"/>
        </w:rPr>
        <w:t xml:space="preserve"> </w:t>
      </w:r>
      <w:r>
        <w:rPr>
          <w:rFonts w:ascii="Times New Roman" w:hAnsi="Times New Roman" w:cs="Times New Roman"/>
          <w:sz w:val="24"/>
          <w:szCs w:val="24"/>
        </w:rPr>
        <w:t>D</w:t>
      </w:r>
      <w:r w:rsidR="00215E28" w:rsidRPr="005B5F51">
        <w:rPr>
          <w:rFonts w:ascii="Times New Roman" w:hAnsi="Times New Roman" w:cs="Times New Roman"/>
          <w:sz w:val="24"/>
          <w:szCs w:val="24"/>
        </w:rPr>
        <w:t>evelopment</w:t>
      </w:r>
      <w:bookmarkEnd w:id="137"/>
    </w:p>
    <w:p w:rsidR="0068505C" w:rsidRDefault="00215E28" w:rsidP="00063675">
      <w:pPr>
        <w:pStyle w:val="BodyText"/>
        <w:spacing w:line="360" w:lineRule="auto"/>
        <w:ind w:right="780"/>
        <w:jc w:val="both"/>
        <w:rPr>
          <w:rFonts w:ascii="Times New Roman" w:hAnsi="Times New Roman" w:cs="Times New Roman"/>
          <w:sz w:val="24"/>
          <w:szCs w:val="24"/>
        </w:rPr>
      </w:pPr>
      <w:r w:rsidRPr="005B5F51">
        <w:rPr>
          <w:rFonts w:ascii="Times New Roman" w:hAnsi="Times New Roman" w:cs="Times New Roman"/>
          <w:sz w:val="24"/>
          <w:szCs w:val="24"/>
        </w:rPr>
        <w:t>KNQA, under the Department of Standards Assessment and Quality Assurance is in the process of developing tools for monitoring the implementation of the NQF.</w:t>
      </w:r>
      <w:r w:rsidR="00063675">
        <w:rPr>
          <w:rFonts w:ascii="Times New Roman" w:hAnsi="Times New Roman" w:cs="Times New Roman"/>
          <w:sz w:val="24"/>
          <w:szCs w:val="24"/>
        </w:rPr>
        <w:t xml:space="preserve"> </w:t>
      </w:r>
      <w:bookmarkStart w:id="138" w:name="_Toc57208635"/>
    </w:p>
    <w:p w:rsidR="0068505C" w:rsidRDefault="0068505C" w:rsidP="00063675">
      <w:pPr>
        <w:pStyle w:val="BodyText"/>
        <w:spacing w:line="360" w:lineRule="auto"/>
        <w:ind w:right="780"/>
        <w:jc w:val="both"/>
        <w:rPr>
          <w:rFonts w:ascii="Times New Roman" w:hAnsi="Times New Roman" w:cs="Times New Roman"/>
          <w:sz w:val="24"/>
          <w:szCs w:val="24"/>
        </w:rPr>
      </w:pPr>
    </w:p>
    <w:p w:rsidR="0068505C" w:rsidRDefault="001F7708" w:rsidP="001F7708">
      <w:pPr>
        <w:pStyle w:val="Heading1"/>
        <w:numPr>
          <w:ilvl w:val="0"/>
          <w:numId w:val="30"/>
        </w:numPr>
        <w:tabs>
          <w:tab w:val="left" w:pos="671"/>
          <w:tab w:val="left" w:pos="9299"/>
        </w:tabs>
        <w:spacing w:line="360" w:lineRule="auto"/>
      </w:pPr>
      <w:bookmarkStart w:id="139" w:name="_Toc57228524"/>
      <w:r>
        <w:t>Validation of Prior Learning</w:t>
      </w:r>
      <w:bookmarkEnd w:id="139"/>
      <w:r>
        <w:t xml:space="preserve">  </w:t>
      </w:r>
    </w:p>
    <w:p w:rsidR="003D1E27" w:rsidRPr="005B5F51" w:rsidRDefault="00215E28" w:rsidP="0020615E">
      <w:pPr>
        <w:pStyle w:val="Heading2"/>
        <w:numPr>
          <w:ilvl w:val="1"/>
          <w:numId w:val="1"/>
        </w:numPr>
        <w:tabs>
          <w:tab w:val="left" w:pos="815"/>
          <w:tab w:val="left" w:pos="816"/>
        </w:tabs>
        <w:spacing w:before="43" w:line="360" w:lineRule="auto"/>
        <w:rPr>
          <w:rFonts w:ascii="Times New Roman" w:hAnsi="Times New Roman" w:cs="Times New Roman"/>
          <w:sz w:val="24"/>
          <w:szCs w:val="24"/>
        </w:rPr>
      </w:pPr>
      <w:bookmarkStart w:id="140" w:name="9.1_Relation_of_RPL_and_NQF"/>
      <w:bookmarkStart w:id="141" w:name="_bookmark44"/>
      <w:bookmarkStart w:id="142" w:name="_Toc57228525"/>
      <w:bookmarkEnd w:id="138"/>
      <w:bookmarkEnd w:id="140"/>
      <w:bookmarkEnd w:id="141"/>
      <w:r w:rsidRPr="005B5F51">
        <w:rPr>
          <w:rFonts w:ascii="Times New Roman" w:hAnsi="Times New Roman" w:cs="Times New Roman"/>
          <w:sz w:val="24"/>
          <w:szCs w:val="24"/>
        </w:rPr>
        <w:t>Relation of RPL and</w:t>
      </w:r>
      <w:r w:rsidRPr="005B5F51">
        <w:rPr>
          <w:rFonts w:ascii="Times New Roman" w:hAnsi="Times New Roman" w:cs="Times New Roman"/>
          <w:spacing w:val="-5"/>
          <w:sz w:val="24"/>
          <w:szCs w:val="24"/>
        </w:rPr>
        <w:t xml:space="preserve"> </w:t>
      </w:r>
      <w:r w:rsidRPr="005B5F51">
        <w:rPr>
          <w:rFonts w:ascii="Times New Roman" w:hAnsi="Times New Roman" w:cs="Times New Roman"/>
          <w:sz w:val="24"/>
          <w:szCs w:val="24"/>
        </w:rPr>
        <w:t>NQF</w:t>
      </w:r>
      <w:bookmarkEnd w:id="142"/>
    </w:p>
    <w:p w:rsidR="00063675" w:rsidRDefault="00215E28" w:rsidP="00FC3CF2">
      <w:pPr>
        <w:pStyle w:val="BodyText"/>
        <w:spacing w:line="360" w:lineRule="auto"/>
        <w:ind w:right="773"/>
        <w:jc w:val="both"/>
        <w:rPr>
          <w:rFonts w:ascii="Times New Roman" w:hAnsi="Times New Roman" w:cs="Times New Roman"/>
          <w:sz w:val="24"/>
          <w:szCs w:val="24"/>
        </w:rPr>
      </w:pPr>
      <w:r w:rsidRPr="005B5F51">
        <w:rPr>
          <w:rFonts w:ascii="Times New Roman" w:hAnsi="Times New Roman" w:cs="Times New Roman"/>
          <w:sz w:val="24"/>
          <w:szCs w:val="24"/>
        </w:rPr>
        <w:t>In terms of the KNQF Act, ‘recognition of prior learning’ means the consideration of knowledge, skills or</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competencies</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acquired</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through</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formal,</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non-formal</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or</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informal</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learning.</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In</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paragraph</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11</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section</w:t>
      </w:r>
      <w:r w:rsidRPr="005B5F51">
        <w:rPr>
          <w:rFonts w:ascii="Times New Roman" w:hAnsi="Times New Roman" w:cs="Times New Roman"/>
          <w:spacing w:val="-4"/>
          <w:sz w:val="24"/>
          <w:szCs w:val="24"/>
        </w:rPr>
        <w:t xml:space="preserve"> </w:t>
      </w:r>
      <w:r w:rsidRPr="005B5F51">
        <w:rPr>
          <w:rFonts w:ascii="Times New Roman" w:hAnsi="Times New Roman" w:cs="Times New Roman"/>
          <w:spacing w:val="-2"/>
          <w:sz w:val="24"/>
          <w:szCs w:val="24"/>
        </w:rPr>
        <w:t xml:space="preserve">(1) </w:t>
      </w:r>
      <w:r w:rsidRPr="005B5F51">
        <w:rPr>
          <w:rFonts w:ascii="Times New Roman" w:hAnsi="Times New Roman" w:cs="Times New Roman"/>
          <w:sz w:val="24"/>
          <w:szCs w:val="24"/>
        </w:rPr>
        <w:t>the Act states that ‘Subject to sub regulation (3), a person who has worked in any field of study may apply to the Authority for recognition of prior learning in Form KNQA/L/006 set out in the First Schedule.’ Under section (2) the Act states: ‘Where the Authority allows an application made under sub regulation (1), it shall issue the applicant with a Certificate of Experiential Learning in Form ICNQA/L/007</w:t>
      </w:r>
      <w:r w:rsidRPr="005B5F51">
        <w:rPr>
          <w:rFonts w:ascii="Times New Roman" w:hAnsi="Times New Roman" w:cs="Times New Roman"/>
          <w:spacing w:val="-5"/>
          <w:sz w:val="24"/>
          <w:szCs w:val="24"/>
        </w:rPr>
        <w:t xml:space="preserve"> </w:t>
      </w:r>
      <w:r w:rsidRPr="005B5F51">
        <w:rPr>
          <w:rFonts w:ascii="Times New Roman" w:hAnsi="Times New Roman" w:cs="Times New Roman"/>
          <w:sz w:val="24"/>
          <w:szCs w:val="24"/>
        </w:rPr>
        <w:t>set</w:t>
      </w:r>
      <w:r w:rsidRPr="005B5F51">
        <w:rPr>
          <w:rFonts w:ascii="Times New Roman" w:hAnsi="Times New Roman" w:cs="Times New Roman"/>
          <w:spacing w:val="-2"/>
          <w:sz w:val="24"/>
          <w:szCs w:val="24"/>
        </w:rPr>
        <w:t xml:space="preserve"> </w:t>
      </w:r>
      <w:r w:rsidRPr="005B5F51">
        <w:rPr>
          <w:rFonts w:ascii="Times New Roman" w:hAnsi="Times New Roman" w:cs="Times New Roman"/>
          <w:sz w:val="24"/>
          <w:szCs w:val="24"/>
        </w:rPr>
        <w:t>out</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in</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the</w:t>
      </w:r>
      <w:r w:rsidRPr="005B5F51">
        <w:rPr>
          <w:rFonts w:ascii="Times New Roman" w:hAnsi="Times New Roman" w:cs="Times New Roman"/>
          <w:spacing w:val="-4"/>
          <w:sz w:val="24"/>
          <w:szCs w:val="24"/>
        </w:rPr>
        <w:t xml:space="preserve"> </w:t>
      </w:r>
      <w:r w:rsidRPr="005B5F51">
        <w:rPr>
          <w:rFonts w:ascii="Times New Roman" w:hAnsi="Times New Roman" w:cs="Times New Roman"/>
          <w:sz w:val="24"/>
          <w:szCs w:val="24"/>
        </w:rPr>
        <w:t>First</w:t>
      </w:r>
      <w:r w:rsidRPr="005B5F51">
        <w:rPr>
          <w:rFonts w:ascii="Times New Roman" w:hAnsi="Times New Roman" w:cs="Times New Roman"/>
          <w:spacing w:val="-2"/>
          <w:sz w:val="24"/>
          <w:szCs w:val="24"/>
        </w:rPr>
        <w:t xml:space="preserve"> </w:t>
      </w:r>
      <w:r w:rsidRPr="005B5F51">
        <w:rPr>
          <w:rFonts w:ascii="Times New Roman" w:hAnsi="Times New Roman" w:cs="Times New Roman"/>
          <w:sz w:val="24"/>
          <w:szCs w:val="24"/>
        </w:rPr>
        <w:t>Schedule.’</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Under</w:t>
      </w:r>
      <w:r w:rsidRPr="005B5F51">
        <w:rPr>
          <w:rFonts w:ascii="Times New Roman" w:hAnsi="Times New Roman" w:cs="Times New Roman"/>
          <w:spacing w:val="-5"/>
          <w:sz w:val="24"/>
          <w:szCs w:val="24"/>
        </w:rPr>
        <w:t xml:space="preserve"> </w:t>
      </w:r>
      <w:r w:rsidRPr="005B5F51">
        <w:rPr>
          <w:rFonts w:ascii="Times New Roman" w:hAnsi="Times New Roman" w:cs="Times New Roman"/>
          <w:sz w:val="24"/>
          <w:szCs w:val="24"/>
        </w:rPr>
        <w:t>section</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(3)</w:t>
      </w:r>
      <w:r w:rsidRPr="005B5F51">
        <w:rPr>
          <w:rFonts w:ascii="Times New Roman" w:hAnsi="Times New Roman" w:cs="Times New Roman"/>
          <w:spacing w:val="-5"/>
          <w:sz w:val="24"/>
          <w:szCs w:val="24"/>
        </w:rPr>
        <w:t xml:space="preserve"> </w:t>
      </w:r>
      <w:r w:rsidRPr="005B5F51">
        <w:rPr>
          <w:rFonts w:ascii="Times New Roman" w:hAnsi="Times New Roman" w:cs="Times New Roman"/>
          <w:sz w:val="24"/>
          <w:szCs w:val="24"/>
        </w:rPr>
        <w:t>the</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Act</w:t>
      </w:r>
      <w:r w:rsidRPr="005B5F51">
        <w:rPr>
          <w:rFonts w:ascii="Times New Roman" w:hAnsi="Times New Roman" w:cs="Times New Roman"/>
          <w:spacing w:val="-2"/>
          <w:sz w:val="24"/>
          <w:szCs w:val="24"/>
        </w:rPr>
        <w:t xml:space="preserve"> </w:t>
      </w:r>
      <w:r w:rsidRPr="005B5F51">
        <w:rPr>
          <w:rFonts w:ascii="Times New Roman" w:hAnsi="Times New Roman" w:cs="Times New Roman"/>
          <w:sz w:val="24"/>
          <w:szCs w:val="24"/>
        </w:rPr>
        <w:t>mentions</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that</w:t>
      </w:r>
      <w:r w:rsidRPr="005B5F51">
        <w:rPr>
          <w:rFonts w:ascii="Times New Roman" w:hAnsi="Times New Roman" w:cs="Times New Roman"/>
          <w:spacing w:val="-2"/>
          <w:sz w:val="24"/>
          <w:szCs w:val="24"/>
        </w:rPr>
        <w:t xml:space="preserve"> </w:t>
      </w:r>
      <w:r w:rsidRPr="005B5F51">
        <w:rPr>
          <w:rFonts w:ascii="Times New Roman" w:hAnsi="Times New Roman" w:cs="Times New Roman"/>
          <w:sz w:val="24"/>
          <w:szCs w:val="24"/>
        </w:rPr>
        <w:t>‘</w:t>
      </w:r>
      <w:proofErr w:type="gramStart"/>
      <w:r w:rsidRPr="005B5F51">
        <w:rPr>
          <w:rFonts w:ascii="Times New Roman" w:hAnsi="Times New Roman" w:cs="Times New Roman"/>
          <w:sz w:val="24"/>
          <w:szCs w:val="24"/>
        </w:rPr>
        <w:t>In</w:t>
      </w:r>
      <w:proofErr w:type="gramEnd"/>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considering</w:t>
      </w:r>
      <w:r w:rsidRPr="005B5F51">
        <w:rPr>
          <w:rFonts w:ascii="Times New Roman" w:hAnsi="Times New Roman" w:cs="Times New Roman"/>
          <w:spacing w:val="-2"/>
          <w:sz w:val="24"/>
          <w:szCs w:val="24"/>
        </w:rPr>
        <w:t xml:space="preserve"> </w:t>
      </w:r>
      <w:r w:rsidRPr="005B5F51">
        <w:rPr>
          <w:rFonts w:ascii="Times New Roman" w:hAnsi="Times New Roman" w:cs="Times New Roman"/>
          <w:sz w:val="24"/>
          <w:szCs w:val="24"/>
        </w:rPr>
        <w:t>an application</w:t>
      </w:r>
      <w:r w:rsidR="00063675">
        <w:rPr>
          <w:rFonts w:ascii="Times New Roman" w:hAnsi="Times New Roman" w:cs="Times New Roman"/>
          <w:sz w:val="24"/>
          <w:szCs w:val="24"/>
        </w:rPr>
        <w:t xml:space="preserve"> made under sub regulation (1):-</w:t>
      </w:r>
    </w:p>
    <w:p w:rsidR="00063675" w:rsidRDefault="00215E28" w:rsidP="00063675">
      <w:pPr>
        <w:pStyle w:val="BodyText"/>
        <w:numPr>
          <w:ilvl w:val="1"/>
          <w:numId w:val="25"/>
        </w:numPr>
        <w:spacing w:line="360" w:lineRule="auto"/>
        <w:ind w:right="773"/>
        <w:jc w:val="both"/>
        <w:rPr>
          <w:rFonts w:ascii="Times New Roman" w:hAnsi="Times New Roman" w:cs="Times New Roman"/>
          <w:sz w:val="24"/>
          <w:szCs w:val="24"/>
        </w:rPr>
      </w:pPr>
      <w:r w:rsidRPr="005B5F51">
        <w:rPr>
          <w:rFonts w:ascii="Times New Roman" w:hAnsi="Times New Roman" w:cs="Times New Roman"/>
          <w:sz w:val="24"/>
          <w:szCs w:val="24"/>
        </w:rPr>
        <w:t xml:space="preserve">an applicant who does not hold a certificate </w:t>
      </w:r>
      <w:r w:rsidR="00DE7B18" w:rsidRPr="005B5F51">
        <w:rPr>
          <w:rFonts w:ascii="Times New Roman" w:hAnsi="Times New Roman" w:cs="Times New Roman"/>
          <w:sz w:val="24"/>
          <w:szCs w:val="24"/>
        </w:rPr>
        <w:t xml:space="preserve">from a formal learning system </w:t>
      </w:r>
      <w:r w:rsidRPr="005B5F51">
        <w:rPr>
          <w:rFonts w:ascii="Times New Roman" w:hAnsi="Times New Roman" w:cs="Times New Roman"/>
          <w:sz w:val="24"/>
          <w:szCs w:val="24"/>
        </w:rPr>
        <w:t xml:space="preserve">may be eligible for admission to a National Qualifications Framework level or granted experiential learning equivalent to a qualification in the National Qualifications Framework level; and </w:t>
      </w:r>
    </w:p>
    <w:p w:rsidR="003D1E27" w:rsidRPr="005B5F51" w:rsidRDefault="00215E28" w:rsidP="00063675">
      <w:pPr>
        <w:pStyle w:val="BodyText"/>
        <w:numPr>
          <w:ilvl w:val="1"/>
          <w:numId w:val="25"/>
        </w:numPr>
        <w:spacing w:line="360" w:lineRule="auto"/>
        <w:ind w:right="773"/>
        <w:jc w:val="both"/>
        <w:rPr>
          <w:rFonts w:ascii="Times New Roman" w:hAnsi="Times New Roman" w:cs="Times New Roman"/>
          <w:sz w:val="24"/>
          <w:szCs w:val="24"/>
        </w:rPr>
      </w:pPr>
      <w:proofErr w:type="gramStart"/>
      <w:r w:rsidRPr="005B5F51">
        <w:rPr>
          <w:rFonts w:ascii="Times New Roman" w:hAnsi="Times New Roman" w:cs="Times New Roman"/>
          <w:sz w:val="24"/>
          <w:szCs w:val="24"/>
        </w:rPr>
        <w:t>an</w:t>
      </w:r>
      <w:proofErr w:type="gramEnd"/>
      <w:r w:rsidRPr="005B5F51">
        <w:rPr>
          <w:rFonts w:ascii="Times New Roman" w:hAnsi="Times New Roman" w:cs="Times New Roman"/>
          <w:sz w:val="24"/>
          <w:szCs w:val="24"/>
        </w:rPr>
        <w:t xml:space="preserve"> award of a certificate of experiential learning may be used by the awardee of the</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certificate.’</w:t>
      </w:r>
    </w:p>
    <w:p w:rsidR="003D1E27" w:rsidRPr="005B5F51" w:rsidRDefault="00063675" w:rsidP="00063675">
      <w:pPr>
        <w:pStyle w:val="Heading2"/>
        <w:numPr>
          <w:ilvl w:val="1"/>
          <w:numId w:val="1"/>
        </w:numPr>
        <w:tabs>
          <w:tab w:val="left" w:pos="815"/>
          <w:tab w:val="left" w:pos="816"/>
        </w:tabs>
        <w:spacing w:line="360" w:lineRule="auto"/>
        <w:rPr>
          <w:rFonts w:ascii="Times New Roman" w:hAnsi="Times New Roman" w:cs="Times New Roman"/>
          <w:sz w:val="24"/>
          <w:szCs w:val="24"/>
        </w:rPr>
      </w:pPr>
      <w:bookmarkStart w:id="143" w:name="9.2_Stage_of_development_of_RPL"/>
      <w:bookmarkStart w:id="144" w:name="_bookmark45"/>
      <w:bookmarkStart w:id="145" w:name="_Toc57228526"/>
      <w:bookmarkEnd w:id="143"/>
      <w:bookmarkEnd w:id="144"/>
      <w:r>
        <w:rPr>
          <w:rFonts w:ascii="Times New Roman" w:hAnsi="Times New Roman" w:cs="Times New Roman"/>
          <w:sz w:val="24"/>
          <w:szCs w:val="24"/>
        </w:rPr>
        <w:t>Stage of D</w:t>
      </w:r>
      <w:r w:rsidR="00215E28" w:rsidRPr="005B5F51">
        <w:rPr>
          <w:rFonts w:ascii="Times New Roman" w:hAnsi="Times New Roman" w:cs="Times New Roman"/>
          <w:sz w:val="24"/>
          <w:szCs w:val="24"/>
        </w:rPr>
        <w:t>evelopment of</w:t>
      </w:r>
      <w:r w:rsidR="00215E28" w:rsidRPr="005B5F51">
        <w:rPr>
          <w:rFonts w:ascii="Times New Roman" w:hAnsi="Times New Roman" w:cs="Times New Roman"/>
          <w:spacing w:val="-8"/>
          <w:sz w:val="24"/>
          <w:szCs w:val="24"/>
        </w:rPr>
        <w:t xml:space="preserve"> </w:t>
      </w:r>
      <w:r w:rsidR="00215E28" w:rsidRPr="005B5F51">
        <w:rPr>
          <w:rFonts w:ascii="Times New Roman" w:hAnsi="Times New Roman" w:cs="Times New Roman"/>
          <w:sz w:val="24"/>
          <w:szCs w:val="24"/>
        </w:rPr>
        <w:t>RPL</w:t>
      </w:r>
      <w:bookmarkEnd w:id="145"/>
    </w:p>
    <w:p w:rsidR="003D1E27" w:rsidRPr="005B5F51" w:rsidRDefault="00215E28" w:rsidP="00063675">
      <w:pPr>
        <w:pStyle w:val="BodyText"/>
        <w:spacing w:line="360" w:lineRule="auto"/>
        <w:ind w:right="786"/>
        <w:jc w:val="both"/>
        <w:rPr>
          <w:rFonts w:ascii="Times New Roman" w:hAnsi="Times New Roman" w:cs="Times New Roman"/>
          <w:sz w:val="24"/>
          <w:szCs w:val="24"/>
        </w:rPr>
      </w:pPr>
      <w:r w:rsidRPr="005B5F51">
        <w:rPr>
          <w:rFonts w:ascii="Times New Roman" w:hAnsi="Times New Roman" w:cs="Times New Roman"/>
          <w:sz w:val="24"/>
          <w:szCs w:val="24"/>
        </w:rPr>
        <w:t xml:space="preserve">The </w:t>
      </w:r>
      <w:r w:rsidR="00DE7B18" w:rsidRPr="005B5F51">
        <w:rPr>
          <w:rFonts w:ascii="Times New Roman" w:hAnsi="Times New Roman" w:cs="Times New Roman"/>
          <w:sz w:val="24"/>
          <w:szCs w:val="24"/>
        </w:rPr>
        <w:t xml:space="preserve">Department of </w:t>
      </w:r>
      <w:r w:rsidRPr="005B5F51">
        <w:rPr>
          <w:rFonts w:ascii="Times New Roman" w:hAnsi="Times New Roman" w:cs="Times New Roman"/>
          <w:sz w:val="24"/>
          <w:szCs w:val="24"/>
        </w:rPr>
        <w:t xml:space="preserve"> Planning, Research, Outreach and Policy at the KNQA </w:t>
      </w:r>
      <w:r w:rsidR="00DE7B18" w:rsidRPr="005B5F51">
        <w:rPr>
          <w:rFonts w:ascii="Times New Roman" w:hAnsi="Times New Roman" w:cs="Times New Roman"/>
          <w:sz w:val="24"/>
          <w:szCs w:val="24"/>
        </w:rPr>
        <w:t xml:space="preserve">has developed a national </w:t>
      </w:r>
      <w:r w:rsidRPr="005B5F51">
        <w:rPr>
          <w:rFonts w:ascii="Times New Roman" w:hAnsi="Times New Roman" w:cs="Times New Roman"/>
          <w:sz w:val="24"/>
          <w:szCs w:val="24"/>
        </w:rPr>
        <w:t xml:space="preserve">RPL </w:t>
      </w:r>
      <w:r w:rsidR="00DE7B18" w:rsidRPr="005B5F51">
        <w:rPr>
          <w:rFonts w:ascii="Times New Roman" w:hAnsi="Times New Roman" w:cs="Times New Roman"/>
          <w:sz w:val="24"/>
          <w:szCs w:val="24"/>
        </w:rPr>
        <w:t xml:space="preserve">policy and </w:t>
      </w:r>
      <w:r w:rsidRPr="005B5F51">
        <w:rPr>
          <w:rFonts w:ascii="Times New Roman" w:hAnsi="Times New Roman" w:cs="Times New Roman"/>
          <w:sz w:val="24"/>
          <w:szCs w:val="24"/>
        </w:rPr>
        <w:t xml:space="preserve">regulations, </w:t>
      </w:r>
      <w:r w:rsidR="00DE7B18" w:rsidRPr="005B5F51">
        <w:rPr>
          <w:rFonts w:ascii="Times New Roman" w:hAnsi="Times New Roman" w:cs="Times New Roman"/>
          <w:sz w:val="24"/>
          <w:szCs w:val="24"/>
        </w:rPr>
        <w:t xml:space="preserve">while TVETA has developed standards to guide PLAR for the TVET Sector. </w:t>
      </w:r>
    </w:p>
    <w:p w:rsidR="003D1E27" w:rsidRPr="005B5F51" w:rsidRDefault="00215E28" w:rsidP="00063675">
      <w:pPr>
        <w:pStyle w:val="Heading2"/>
        <w:numPr>
          <w:ilvl w:val="1"/>
          <w:numId w:val="1"/>
        </w:numPr>
        <w:tabs>
          <w:tab w:val="left" w:pos="815"/>
          <w:tab w:val="left" w:pos="816"/>
        </w:tabs>
        <w:spacing w:line="360" w:lineRule="auto"/>
        <w:rPr>
          <w:rFonts w:ascii="Times New Roman" w:hAnsi="Times New Roman" w:cs="Times New Roman"/>
          <w:sz w:val="24"/>
          <w:szCs w:val="24"/>
        </w:rPr>
      </w:pPr>
      <w:bookmarkStart w:id="146" w:name="9.3_Informal_Learning"/>
      <w:bookmarkStart w:id="147" w:name="_bookmark46"/>
      <w:bookmarkStart w:id="148" w:name="_Toc57228527"/>
      <w:bookmarkEnd w:id="146"/>
      <w:bookmarkEnd w:id="147"/>
      <w:r w:rsidRPr="005B5F51">
        <w:rPr>
          <w:rFonts w:ascii="Times New Roman" w:hAnsi="Times New Roman" w:cs="Times New Roman"/>
          <w:sz w:val="24"/>
          <w:szCs w:val="24"/>
        </w:rPr>
        <w:t>Informal</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Learning</w:t>
      </w:r>
      <w:bookmarkEnd w:id="148"/>
    </w:p>
    <w:p w:rsidR="003D1E27" w:rsidRPr="005B5F51" w:rsidRDefault="00215E28" w:rsidP="00063675">
      <w:pPr>
        <w:pStyle w:val="BodyText"/>
        <w:spacing w:line="360" w:lineRule="auto"/>
        <w:ind w:right="774"/>
        <w:jc w:val="both"/>
        <w:rPr>
          <w:rFonts w:ascii="Times New Roman" w:hAnsi="Times New Roman" w:cs="Times New Roman"/>
          <w:sz w:val="24"/>
          <w:szCs w:val="24"/>
        </w:rPr>
      </w:pPr>
      <w:r w:rsidRPr="005B5F51">
        <w:rPr>
          <w:rFonts w:ascii="Times New Roman" w:hAnsi="Times New Roman" w:cs="Times New Roman"/>
          <w:sz w:val="24"/>
          <w:szCs w:val="24"/>
        </w:rPr>
        <w:t>In the informal learning sector, trade tests are used to certify artisans and craftspeople (Kerre &amp; Hollander, 2009). The KNQF will continue to use these existing systems of certification. The informal sector</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is</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well</w:t>
      </w:r>
      <w:r w:rsidRPr="005B5F51">
        <w:rPr>
          <w:rFonts w:ascii="Times New Roman" w:hAnsi="Times New Roman" w:cs="Times New Roman"/>
          <w:spacing w:val="-13"/>
          <w:sz w:val="24"/>
          <w:szCs w:val="24"/>
        </w:rPr>
        <w:t xml:space="preserve"> </w:t>
      </w:r>
      <w:proofErr w:type="spellStart"/>
      <w:r w:rsidRPr="005B5F51">
        <w:rPr>
          <w:rFonts w:ascii="Times New Roman" w:hAnsi="Times New Roman" w:cs="Times New Roman"/>
          <w:sz w:val="24"/>
          <w:szCs w:val="24"/>
        </w:rPr>
        <w:t>organised</w:t>
      </w:r>
      <w:proofErr w:type="spellEnd"/>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and</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keen</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for</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its</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members</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to</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be</w:t>
      </w:r>
      <w:r w:rsidRPr="005B5F51">
        <w:rPr>
          <w:rFonts w:ascii="Times New Roman" w:hAnsi="Times New Roman" w:cs="Times New Roman"/>
          <w:spacing w:val="-17"/>
          <w:sz w:val="24"/>
          <w:szCs w:val="24"/>
        </w:rPr>
        <w:t xml:space="preserve"> </w:t>
      </w:r>
      <w:r w:rsidRPr="005B5F51">
        <w:rPr>
          <w:rFonts w:ascii="Times New Roman" w:hAnsi="Times New Roman" w:cs="Times New Roman"/>
          <w:sz w:val="24"/>
          <w:szCs w:val="24"/>
        </w:rPr>
        <w:t>awarded</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qualifications</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through</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an</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RPL</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process.</w:t>
      </w:r>
    </w:p>
    <w:p w:rsidR="003D1E27" w:rsidRPr="005B5F51" w:rsidRDefault="003D1E27" w:rsidP="0020615E">
      <w:pPr>
        <w:pStyle w:val="BodyText"/>
        <w:spacing w:before="7" w:line="360" w:lineRule="auto"/>
        <w:ind w:left="0"/>
        <w:rPr>
          <w:rFonts w:ascii="Times New Roman" w:hAnsi="Times New Roman" w:cs="Times New Roman"/>
          <w:sz w:val="24"/>
          <w:szCs w:val="24"/>
        </w:rPr>
      </w:pPr>
    </w:p>
    <w:p w:rsidR="003D1E27" w:rsidRPr="005B5F51" w:rsidRDefault="0068505C" w:rsidP="0068505C">
      <w:pPr>
        <w:pStyle w:val="Heading1"/>
        <w:numPr>
          <w:ilvl w:val="3"/>
          <w:numId w:val="25"/>
        </w:numPr>
        <w:rPr>
          <w:rFonts w:cs="Times New Roman"/>
          <w:szCs w:val="24"/>
        </w:rPr>
      </w:pPr>
      <w:bookmarkStart w:id="149" w:name="10_Recognition_of_foreign_qualifications"/>
      <w:bookmarkStart w:id="150" w:name="_bookmark47"/>
      <w:bookmarkStart w:id="151" w:name="_Toc57228528"/>
      <w:bookmarkEnd w:id="149"/>
      <w:bookmarkEnd w:id="150"/>
      <w:r>
        <w:rPr>
          <w:rFonts w:cs="Times New Roman"/>
          <w:color w:val="404040"/>
          <w:szCs w:val="24"/>
          <w:shd w:val="clear" w:color="auto" w:fill="D9D9D9"/>
        </w:rPr>
        <w:t>Recognition of F</w:t>
      </w:r>
      <w:r w:rsidRPr="005B5F51">
        <w:rPr>
          <w:rFonts w:cs="Times New Roman"/>
          <w:color w:val="404040"/>
          <w:szCs w:val="24"/>
          <w:shd w:val="clear" w:color="auto" w:fill="D9D9D9"/>
        </w:rPr>
        <w:t>oreign</w:t>
      </w:r>
      <w:r w:rsidRPr="005B5F51">
        <w:rPr>
          <w:rFonts w:cs="Times New Roman"/>
          <w:color w:val="404040"/>
          <w:spacing w:val="-48"/>
          <w:szCs w:val="24"/>
          <w:shd w:val="clear" w:color="auto" w:fill="D9D9D9"/>
        </w:rPr>
        <w:t xml:space="preserve"> </w:t>
      </w:r>
      <w:r>
        <w:rPr>
          <w:rFonts w:cs="Times New Roman"/>
          <w:color w:val="404040"/>
          <w:szCs w:val="24"/>
          <w:shd w:val="clear" w:color="auto" w:fill="D9D9D9"/>
        </w:rPr>
        <w:t>Qualifications</w:t>
      </w:r>
      <w:bookmarkEnd w:id="151"/>
      <w:r w:rsidR="00215E28" w:rsidRPr="005B5F51">
        <w:rPr>
          <w:rFonts w:cs="Times New Roman"/>
          <w:color w:val="404040"/>
          <w:szCs w:val="24"/>
          <w:shd w:val="clear" w:color="auto" w:fill="D9D9D9"/>
        </w:rPr>
        <w:tab/>
      </w:r>
    </w:p>
    <w:p w:rsidR="003D1E27" w:rsidRPr="005B5F51" w:rsidRDefault="00215E28" w:rsidP="0020615E">
      <w:pPr>
        <w:pStyle w:val="BodyText"/>
        <w:spacing w:before="243" w:line="360" w:lineRule="auto"/>
        <w:ind w:right="768"/>
        <w:jc w:val="both"/>
        <w:rPr>
          <w:rFonts w:ascii="Times New Roman" w:hAnsi="Times New Roman" w:cs="Times New Roman"/>
          <w:sz w:val="24"/>
          <w:szCs w:val="24"/>
        </w:rPr>
      </w:pPr>
      <w:r w:rsidRPr="005B5F51">
        <w:rPr>
          <w:rFonts w:ascii="Times New Roman" w:hAnsi="Times New Roman" w:cs="Times New Roman"/>
          <w:sz w:val="24"/>
          <w:szCs w:val="24"/>
        </w:rPr>
        <w:t>Given the importance of the international comparability of qualifications, the Authority establishes standards</w:t>
      </w:r>
      <w:r w:rsidRPr="005B5F51">
        <w:rPr>
          <w:rFonts w:ascii="Times New Roman" w:hAnsi="Times New Roman" w:cs="Times New Roman"/>
          <w:spacing w:val="-6"/>
          <w:sz w:val="24"/>
          <w:szCs w:val="24"/>
        </w:rPr>
        <w:t xml:space="preserve"> </w:t>
      </w:r>
      <w:r w:rsidRPr="005B5F51">
        <w:rPr>
          <w:rFonts w:ascii="Times New Roman" w:hAnsi="Times New Roman" w:cs="Times New Roman"/>
          <w:sz w:val="24"/>
          <w:szCs w:val="24"/>
        </w:rPr>
        <w:t>for</w:t>
      </w:r>
      <w:r w:rsidRPr="005B5F51">
        <w:rPr>
          <w:rFonts w:ascii="Times New Roman" w:hAnsi="Times New Roman" w:cs="Times New Roman"/>
          <w:spacing w:val="-5"/>
          <w:sz w:val="24"/>
          <w:szCs w:val="24"/>
        </w:rPr>
        <w:t xml:space="preserve"> </w:t>
      </w:r>
      <w:r w:rsidRPr="005B5F51">
        <w:rPr>
          <w:rFonts w:ascii="Times New Roman" w:hAnsi="Times New Roman" w:cs="Times New Roman"/>
          <w:sz w:val="24"/>
          <w:szCs w:val="24"/>
        </w:rPr>
        <w:t>harmonisation</w:t>
      </w:r>
      <w:r w:rsidRPr="005B5F51">
        <w:rPr>
          <w:rFonts w:ascii="Times New Roman" w:hAnsi="Times New Roman" w:cs="Times New Roman"/>
          <w:spacing w:val="-4"/>
          <w:sz w:val="24"/>
          <w:szCs w:val="24"/>
        </w:rPr>
        <w:t xml:space="preserve"> </w:t>
      </w:r>
      <w:r w:rsidRPr="005B5F51">
        <w:rPr>
          <w:rFonts w:ascii="Times New Roman" w:hAnsi="Times New Roman" w:cs="Times New Roman"/>
          <w:sz w:val="24"/>
          <w:szCs w:val="24"/>
        </w:rPr>
        <w:t>recognition</w:t>
      </w:r>
      <w:r w:rsidRPr="005B5F51">
        <w:rPr>
          <w:rFonts w:ascii="Times New Roman" w:hAnsi="Times New Roman" w:cs="Times New Roman"/>
          <w:spacing w:val="-4"/>
          <w:sz w:val="24"/>
          <w:szCs w:val="24"/>
        </w:rPr>
        <w:t xml:space="preserve"> </w:t>
      </w:r>
      <w:r w:rsidR="00DE7B18" w:rsidRPr="005B5F51">
        <w:rPr>
          <w:rFonts w:ascii="Times New Roman" w:hAnsi="Times New Roman" w:cs="Times New Roman"/>
          <w:spacing w:val="-4"/>
          <w:sz w:val="24"/>
          <w:szCs w:val="24"/>
        </w:rPr>
        <w:t xml:space="preserve">and equation </w:t>
      </w:r>
      <w:r w:rsidRPr="005B5F51">
        <w:rPr>
          <w:rFonts w:ascii="Times New Roman" w:hAnsi="Times New Roman" w:cs="Times New Roman"/>
          <w:sz w:val="24"/>
          <w:szCs w:val="24"/>
        </w:rPr>
        <w:t>of</w:t>
      </w:r>
      <w:r w:rsidRPr="005B5F51">
        <w:rPr>
          <w:rFonts w:ascii="Times New Roman" w:hAnsi="Times New Roman" w:cs="Times New Roman"/>
          <w:spacing w:val="-6"/>
          <w:sz w:val="24"/>
          <w:szCs w:val="24"/>
        </w:rPr>
        <w:t xml:space="preserve"> </w:t>
      </w:r>
      <w:r w:rsidRPr="005B5F51">
        <w:rPr>
          <w:rFonts w:ascii="Times New Roman" w:hAnsi="Times New Roman" w:cs="Times New Roman"/>
          <w:sz w:val="24"/>
          <w:szCs w:val="24"/>
        </w:rPr>
        <w:t>national and</w:t>
      </w:r>
      <w:r w:rsidRPr="005B5F51">
        <w:rPr>
          <w:rFonts w:ascii="Times New Roman" w:hAnsi="Times New Roman" w:cs="Times New Roman"/>
          <w:spacing w:val="-4"/>
          <w:sz w:val="24"/>
          <w:szCs w:val="24"/>
        </w:rPr>
        <w:t xml:space="preserve"> </w:t>
      </w:r>
      <w:r w:rsidRPr="005B5F51">
        <w:rPr>
          <w:rFonts w:ascii="Times New Roman" w:hAnsi="Times New Roman" w:cs="Times New Roman"/>
          <w:sz w:val="24"/>
          <w:szCs w:val="24"/>
        </w:rPr>
        <w:t>foreign</w:t>
      </w:r>
      <w:r w:rsidRPr="005B5F51">
        <w:rPr>
          <w:rFonts w:ascii="Times New Roman" w:hAnsi="Times New Roman" w:cs="Times New Roman"/>
          <w:spacing w:val="-4"/>
          <w:sz w:val="24"/>
          <w:szCs w:val="24"/>
        </w:rPr>
        <w:t xml:space="preserve"> </w:t>
      </w:r>
      <w:r w:rsidRPr="005B5F51">
        <w:rPr>
          <w:rFonts w:ascii="Times New Roman" w:hAnsi="Times New Roman" w:cs="Times New Roman"/>
          <w:sz w:val="24"/>
          <w:szCs w:val="24"/>
        </w:rPr>
        <w:t>qualifications,</w:t>
      </w:r>
      <w:r w:rsidRPr="005B5F51">
        <w:rPr>
          <w:rFonts w:ascii="Times New Roman" w:hAnsi="Times New Roman" w:cs="Times New Roman"/>
          <w:spacing w:val="-4"/>
          <w:sz w:val="24"/>
          <w:szCs w:val="24"/>
        </w:rPr>
        <w:t xml:space="preserve"> </w:t>
      </w:r>
      <w:r w:rsidRPr="005B5F51">
        <w:rPr>
          <w:rFonts w:ascii="Times New Roman" w:hAnsi="Times New Roman" w:cs="Times New Roman"/>
          <w:sz w:val="24"/>
          <w:szCs w:val="24"/>
        </w:rPr>
        <w:t>and</w:t>
      </w:r>
      <w:r w:rsidRPr="005B5F51">
        <w:rPr>
          <w:rFonts w:ascii="Times New Roman" w:hAnsi="Times New Roman" w:cs="Times New Roman"/>
          <w:spacing w:val="-4"/>
          <w:sz w:val="24"/>
          <w:szCs w:val="24"/>
        </w:rPr>
        <w:t xml:space="preserve"> </w:t>
      </w:r>
      <w:r w:rsidRPr="005B5F51">
        <w:rPr>
          <w:rFonts w:ascii="Times New Roman" w:hAnsi="Times New Roman" w:cs="Times New Roman"/>
          <w:sz w:val="24"/>
          <w:szCs w:val="24"/>
        </w:rPr>
        <w:t>promotes</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 xml:space="preserve">the recognition of national qualifications internationally. The KNQA has </w:t>
      </w:r>
      <w:r w:rsidR="00DE7B18" w:rsidRPr="005B5F51">
        <w:rPr>
          <w:rFonts w:ascii="Times New Roman" w:hAnsi="Times New Roman" w:cs="Times New Roman"/>
          <w:sz w:val="24"/>
          <w:szCs w:val="24"/>
        </w:rPr>
        <w:t xml:space="preserve">the </w:t>
      </w:r>
      <w:r w:rsidRPr="005B5F51">
        <w:rPr>
          <w:rFonts w:ascii="Times New Roman" w:hAnsi="Times New Roman" w:cs="Times New Roman"/>
          <w:sz w:val="24"/>
          <w:szCs w:val="24"/>
        </w:rPr>
        <w:t>responsibility for recognition of foreign</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qualifications,</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which</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constitutes</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a</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large</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portion</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of</w:t>
      </w:r>
      <w:r w:rsidRPr="005B5F51">
        <w:rPr>
          <w:rFonts w:ascii="Times New Roman" w:hAnsi="Times New Roman" w:cs="Times New Roman"/>
          <w:spacing w:val="-11"/>
          <w:sz w:val="24"/>
          <w:szCs w:val="24"/>
        </w:rPr>
        <w:t xml:space="preserve"> </w:t>
      </w:r>
      <w:r w:rsidRPr="005B5F51">
        <w:rPr>
          <w:rFonts w:ascii="Times New Roman" w:hAnsi="Times New Roman" w:cs="Times New Roman"/>
          <w:sz w:val="24"/>
          <w:szCs w:val="24"/>
        </w:rPr>
        <w:t>its</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work,</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with</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many</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Kenyans</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having</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 xml:space="preserve">studied abroad requiring this service. </w:t>
      </w:r>
    </w:p>
    <w:p w:rsidR="003D1E27" w:rsidRPr="005B5F51" w:rsidRDefault="003D1E27" w:rsidP="0020615E">
      <w:pPr>
        <w:pStyle w:val="BodyText"/>
        <w:spacing w:before="5" w:line="360" w:lineRule="auto"/>
        <w:ind w:left="0"/>
        <w:rPr>
          <w:rFonts w:ascii="Times New Roman" w:hAnsi="Times New Roman" w:cs="Times New Roman"/>
          <w:sz w:val="24"/>
          <w:szCs w:val="24"/>
        </w:rPr>
      </w:pPr>
    </w:p>
    <w:p w:rsidR="003D1E27" w:rsidRPr="005B5F51" w:rsidRDefault="00215E28" w:rsidP="0020615E">
      <w:pPr>
        <w:pStyle w:val="BodyText"/>
        <w:spacing w:line="360" w:lineRule="auto"/>
        <w:ind w:right="770"/>
        <w:jc w:val="both"/>
        <w:rPr>
          <w:rFonts w:ascii="Times New Roman" w:hAnsi="Times New Roman" w:cs="Times New Roman"/>
          <w:sz w:val="24"/>
          <w:szCs w:val="24"/>
        </w:rPr>
      </w:pPr>
      <w:r w:rsidRPr="005B5F51">
        <w:rPr>
          <w:rFonts w:ascii="Times New Roman" w:hAnsi="Times New Roman" w:cs="Times New Roman"/>
          <w:sz w:val="24"/>
          <w:szCs w:val="24"/>
        </w:rPr>
        <w:t xml:space="preserve">Regarding the recognition of foreign qualifications, </w:t>
      </w:r>
      <w:r w:rsidRPr="005B5F51">
        <w:rPr>
          <w:rFonts w:ascii="Times New Roman" w:hAnsi="Times New Roman" w:cs="Times New Roman"/>
          <w:spacing w:val="3"/>
          <w:sz w:val="24"/>
          <w:szCs w:val="24"/>
        </w:rPr>
        <w:t xml:space="preserve">the </w:t>
      </w:r>
      <w:r w:rsidRPr="005B5F51">
        <w:rPr>
          <w:rFonts w:ascii="Times New Roman" w:hAnsi="Times New Roman" w:cs="Times New Roman"/>
          <w:sz w:val="24"/>
          <w:szCs w:val="24"/>
        </w:rPr>
        <w:t>KNQA is actively working with foreign accreditation bodies, African and worldwide organisations such as the European Association of International</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Educators</w:t>
      </w:r>
      <w:r w:rsidRPr="005B5F51">
        <w:rPr>
          <w:rFonts w:ascii="Times New Roman" w:hAnsi="Times New Roman" w:cs="Times New Roman"/>
          <w:spacing w:val="-5"/>
          <w:sz w:val="24"/>
          <w:szCs w:val="24"/>
        </w:rPr>
        <w:t xml:space="preserve"> </w:t>
      </w:r>
      <w:r w:rsidRPr="005B5F51">
        <w:rPr>
          <w:rFonts w:ascii="Times New Roman" w:hAnsi="Times New Roman" w:cs="Times New Roman"/>
          <w:sz w:val="24"/>
          <w:szCs w:val="24"/>
        </w:rPr>
        <w:t>(EAIE-Special</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Interest</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Group),</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NARIC,</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etc.</w:t>
      </w:r>
      <w:r w:rsidRPr="005B5F51">
        <w:rPr>
          <w:rFonts w:ascii="Times New Roman" w:hAnsi="Times New Roman" w:cs="Times New Roman"/>
          <w:spacing w:val="-4"/>
          <w:sz w:val="24"/>
          <w:szCs w:val="24"/>
        </w:rPr>
        <w:t xml:space="preserve"> </w:t>
      </w:r>
      <w:r w:rsidRPr="005B5F51">
        <w:rPr>
          <w:rFonts w:ascii="Times New Roman" w:hAnsi="Times New Roman" w:cs="Times New Roman"/>
          <w:sz w:val="24"/>
          <w:szCs w:val="24"/>
        </w:rPr>
        <w:t>Kenya</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will</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host</w:t>
      </w:r>
      <w:r w:rsidRPr="005B5F51">
        <w:rPr>
          <w:rFonts w:ascii="Times New Roman" w:hAnsi="Times New Roman" w:cs="Times New Roman"/>
          <w:spacing w:val="-2"/>
          <w:sz w:val="24"/>
          <w:szCs w:val="24"/>
        </w:rPr>
        <w:t xml:space="preserve"> </w:t>
      </w:r>
      <w:r w:rsidRPr="005B5F51">
        <w:rPr>
          <w:rFonts w:ascii="Times New Roman" w:hAnsi="Times New Roman" w:cs="Times New Roman"/>
          <w:sz w:val="24"/>
          <w:szCs w:val="24"/>
        </w:rPr>
        <w:t>the</w:t>
      </w:r>
      <w:r w:rsidRPr="005B5F51">
        <w:rPr>
          <w:rFonts w:ascii="Times New Roman" w:hAnsi="Times New Roman" w:cs="Times New Roman"/>
          <w:spacing w:val="-4"/>
          <w:sz w:val="24"/>
          <w:szCs w:val="24"/>
        </w:rPr>
        <w:t xml:space="preserve"> </w:t>
      </w:r>
      <w:r w:rsidRPr="005B5F51">
        <w:rPr>
          <w:rFonts w:ascii="Times New Roman" w:hAnsi="Times New Roman" w:cs="Times New Roman"/>
          <w:sz w:val="24"/>
          <w:szCs w:val="24"/>
        </w:rPr>
        <w:t>next</w:t>
      </w:r>
      <w:r w:rsidRPr="005B5F51">
        <w:rPr>
          <w:rFonts w:ascii="Times New Roman" w:hAnsi="Times New Roman" w:cs="Times New Roman"/>
          <w:spacing w:val="-3"/>
          <w:sz w:val="24"/>
          <w:szCs w:val="24"/>
        </w:rPr>
        <w:t xml:space="preserve"> </w:t>
      </w:r>
      <w:r w:rsidRPr="005B5F51">
        <w:rPr>
          <w:rFonts w:ascii="Times New Roman" w:hAnsi="Times New Roman" w:cs="Times New Roman"/>
          <w:sz w:val="24"/>
          <w:szCs w:val="24"/>
        </w:rPr>
        <w:t>meeting</w:t>
      </w:r>
      <w:r w:rsidRPr="005B5F51">
        <w:rPr>
          <w:rFonts w:ascii="Times New Roman" w:hAnsi="Times New Roman" w:cs="Times New Roman"/>
          <w:spacing w:val="-2"/>
          <w:sz w:val="24"/>
          <w:szCs w:val="24"/>
        </w:rPr>
        <w:t xml:space="preserve"> </w:t>
      </w:r>
      <w:r w:rsidRPr="005B5F51">
        <w:rPr>
          <w:rFonts w:ascii="Times New Roman" w:hAnsi="Times New Roman" w:cs="Times New Roman"/>
          <w:sz w:val="24"/>
          <w:szCs w:val="24"/>
        </w:rPr>
        <w:t>of</w:t>
      </w:r>
      <w:r w:rsidR="005B5F51">
        <w:rPr>
          <w:rFonts w:ascii="Times New Roman" w:hAnsi="Times New Roman" w:cs="Times New Roman"/>
          <w:sz w:val="24"/>
          <w:szCs w:val="24"/>
        </w:rPr>
        <w:t xml:space="preserve"> </w:t>
      </w:r>
      <w:r w:rsidRPr="007D2384">
        <w:rPr>
          <w:rFonts w:ascii="Times New Roman" w:hAnsi="Times New Roman" w:cs="Times New Roman"/>
          <w:sz w:val="24"/>
          <w:szCs w:val="24"/>
        </w:rPr>
        <w:t>the African body dealing with referencing qualifications, which previously met in South Africa (SAQA).</w:t>
      </w:r>
    </w:p>
    <w:p w:rsidR="003D1E27" w:rsidRPr="005B5F51" w:rsidRDefault="00215E28" w:rsidP="0020615E">
      <w:pPr>
        <w:pStyle w:val="BodyText"/>
        <w:spacing w:before="56" w:line="360" w:lineRule="auto"/>
        <w:ind w:right="778"/>
        <w:jc w:val="both"/>
        <w:rPr>
          <w:rFonts w:ascii="Times New Roman" w:hAnsi="Times New Roman" w:cs="Times New Roman"/>
          <w:sz w:val="24"/>
          <w:szCs w:val="24"/>
        </w:rPr>
      </w:pPr>
      <w:r w:rsidRPr="005B5F51">
        <w:rPr>
          <w:rFonts w:ascii="Times New Roman" w:hAnsi="Times New Roman" w:cs="Times New Roman"/>
          <w:sz w:val="24"/>
          <w:szCs w:val="24"/>
        </w:rPr>
        <w:t xml:space="preserve">The 10-level KNQF exists alongside the East African Community qualifications framework. The EAC framework is annexed to the EAC Common Market Protocol for Mutual Recognition of Academic and Professional Qualifications, to which Kenya is a signatory. The Annex to the Protocol for the Establishment of the EAC Common Market on Mutual Recognition of Academic and Professional Qualifications has proposed a 10-level framework designed to accommodate all qualification types and levels in the region. This framework emerged as a result of an audit of qualifications frameworks in the East African partner states which have agreed to </w:t>
      </w:r>
      <w:proofErr w:type="spellStart"/>
      <w:r w:rsidRPr="005B5F51">
        <w:rPr>
          <w:rFonts w:ascii="Times New Roman" w:hAnsi="Times New Roman" w:cs="Times New Roman"/>
          <w:sz w:val="24"/>
          <w:szCs w:val="24"/>
        </w:rPr>
        <w:t>harmonise</w:t>
      </w:r>
      <w:proofErr w:type="spellEnd"/>
      <w:r w:rsidRPr="005B5F51">
        <w:rPr>
          <w:rFonts w:ascii="Times New Roman" w:hAnsi="Times New Roman" w:cs="Times New Roman"/>
          <w:sz w:val="24"/>
          <w:szCs w:val="24"/>
        </w:rPr>
        <w:t xml:space="preserve"> the qualifications frameworks within the EAC. The IUCEA has already developed a Higher Education Framework for the EAC, consisting of eight levels.</w:t>
      </w:r>
    </w:p>
    <w:p w:rsidR="003D1E27" w:rsidRPr="005B5F51" w:rsidRDefault="003D1E27" w:rsidP="0020615E">
      <w:pPr>
        <w:pStyle w:val="BodyText"/>
        <w:spacing w:before="8" w:line="360" w:lineRule="auto"/>
        <w:ind w:left="0"/>
        <w:rPr>
          <w:rFonts w:ascii="Times New Roman" w:hAnsi="Times New Roman" w:cs="Times New Roman"/>
          <w:sz w:val="24"/>
          <w:szCs w:val="24"/>
        </w:rPr>
      </w:pPr>
    </w:p>
    <w:p w:rsidR="003D1E27" w:rsidRPr="005B5F51" w:rsidRDefault="00215E28" w:rsidP="0020615E">
      <w:pPr>
        <w:pStyle w:val="BodyText"/>
        <w:spacing w:line="360" w:lineRule="auto"/>
        <w:ind w:right="779"/>
        <w:jc w:val="both"/>
        <w:rPr>
          <w:rFonts w:ascii="Times New Roman" w:hAnsi="Times New Roman" w:cs="Times New Roman"/>
          <w:sz w:val="24"/>
          <w:szCs w:val="24"/>
        </w:rPr>
      </w:pPr>
      <w:r w:rsidRPr="005B5F51">
        <w:rPr>
          <w:rFonts w:ascii="Times New Roman" w:hAnsi="Times New Roman" w:cs="Times New Roman"/>
          <w:sz w:val="24"/>
          <w:szCs w:val="24"/>
        </w:rPr>
        <w:t>When</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asked</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about</w:t>
      </w:r>
      <w:r w:rsidRPr="005B5F51">
        <w:rPr>
          <w:rFonts w:ascii="Times New Roman" w:hAnsi="Times New Roman" w:cs="Times New Roman"/>
          <w:spacing w:val="-11"/>
          <w:sz w:val="24"/>
          <w:szCs w:val="24"/>
        </w:rPr>
        <w:t xml:space="preserve"> </w:t>
      </w:r>
      <w:r w:rsidRPr="005B5F51">
        <w:rPr>
          <w:rFonts w:ascii="Times New Roman" w:hAnsi="Times New Roman" w:cs="Times New Roman"/>
          <w:sz w:val="24"/>
          <w:szCs w:val="24"/>
        </w:rPr>
        <w:t>international</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links,</w:t>
      </w:r>
      <w:r w:rsidRPr="005B5F51">
        <w:rPr>
          <w:rFonts w:ascii="Times New Roman" w:hAnsi="Times New Roman" w:cs="Times New Roman"/>
          <w:spacing w:val="-11"/>
          <w:sz w:val="24"/>
          <w:szCs w:val="24"/>
        </w:rPr>
        <w:t xml:space="preserve"> </w:t>
      </w:r>
      <w:r w:rsidRPr="005B5F51">
        <w:rPr>
          <w:rFonts w:ascii="Times New Roman" w:hAnsi="Times New Roman" w:cs="Times New Roman"/>
          <w:sz w:val="24"/>
          <w:szCs w:val="24"/>
        </w:rPr>
        <w:t>the</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KNQA</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specifically</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mentioned</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that</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it</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maintains</w:t>
      </w:r>
      <w:r w:rsidRPr="005B5F51">
        <w:rPr>
          <w:rFonts w:ascii="Times New Roman" w:hAnsi="Times New Roman" w:cs="Times New Roman"/>
          <w:spacing w:val="-11"/>
          <w:sz w:val="24"/>
          <w:szCs w:val="24"/>
        </w:rPr>
        <w:t xml:space="preserve"> </w:t>
      </w:r>
      <w:r w:rsidRPr="005B5F51">
        <w:rPr>
          <w:rFonts w:ascii="Times New Roman" w:hAnsi="Times New Roman" w:cs="Times New Roman"/>
          <w:sz w:val="24"/>
          <w:szCs w:val="24"/>
        </w:rPr>
        <w:t>links</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with</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the South Africa Qualifications Authority and the Zambian Qualifications Authority regarding their frameworks</w:t>
      </w:r>
      <w:r w:rsidRPr="005B5F51">
        <w:rPr>
          <w:rFonts w:ascii="Times New Roman" w:hAnsi="Times New Roman" w:cs="Times New Roman"/>
          <w:sz w:val="24"/>
          <w:szCs w:val="24"/>
          <w:vertAlign w:val="superscript"/>
        </w:rPr>
        <w:t>5</w:t>
      </w:r>
      <w:r w:rsidRPr="005B5F51">
        <w:rPr>
          <w:rFonts w:ascii="Times New Roman" w:hAnsi="Times New Roman" w:cs="Times New Roman"/>
          <w:sz w:val="24"/>
          <w:szCs w:val="24"/>
        </w:rPr>
        <w:t>.</w:t>
      </w:r>
    </w:p>
    <w:p w:rsidR="003D1E27" w:rsidRPr="005B5F51" w:rsidRDefault="003D1E27" w:rsidP="0020615E">
      <w:pPr>
        <w:pStyle w:val="BodyText"/>
        <w:spacing w:before="7" w:line="360" w:lineRule="auto"/>
        <w:ind w:left="0"/>
        <w:rPr>
          <w:rFonts w:ascii="Times New Roman" w:hAnsi="Times New Roman" w:cs="Times New Roman"/>
          <w:sz w:val="24"/>
          <w:szCs w:val="24"/>
        </w:rPr>
      </w:pPr>
    </w:p>
    <w:p w:rsidR="003D1E27" w:rsidRPr="005B5F51" w:rsidRDefault="0068505C" w:rsidP="0068505C">
      <w:pPr>
        <w:pStyle w:val="Heading1"/>
        <w:numPr>
          <w:ilvl w:val="0"/>
          <w:numId w:val="35"/>
        </w:numPr>
        <w:tabs>
          <w:tab w:val="left" w:pos="9299"/>
        </w:tabs>
        <w:spacing w:line="360" w:lineRule="auto"/>
        <w:rPr>
          <w:rFonts w:cs="Times New Roman"/>
          <w:szCs w:val="24"/>
        </w:rPr>
      </w:pPr>
      <w:bookmarkStart w:id="152" w:name="12_Conclusions_and_future_plans"/>
      <w:bookmarkStart w:id="153" w:name="_bookmark49"/>
      <w:bookmarkEnd w:id="152"/>
      <w:bookmarkEnd w:id="153"/>
      <w:r>
        <w:rPr>
          <w:rFonts w:cs="Times New Roman"/>
          <w:szCs w:val="24"/>
          <w:shd w:val="clear" w:color="auto" w:fill="D9D9D9"/>
        </w:rPr>
        <w:t xml:space="preserve"> </w:t>
      </w:r>
      <w:bookmarkStart w:id="154" w:name="_Toc57228529"/>
      <w:r w:rsidR="00215E28" w:rsidRPr="005B5F51">
        <w:rPr>
          <w:rFonts w:cs="Times New Roman"/>
          <w:szCs w:val="24"/>
          <w:shd w:val="clear" w:color="auto" w:fill="D9D9D9"/>
        </w:rPr>
        <w:t>Conclusions and future</w:t>
      </w:r>
      <w:r w:rsidR="00215E28" w:rsidRPr="005B5F51">
        <w:rPr>
          <w:rFonts w:cs="Times New Roman"/>
          <w:spacing w:val="-32"/>
          <w:szCs w:val="24"/>
          <w:shd w:val="clear" w:color="auto" w:fill="D9D9D9"/>
        </w:rPr>
        <w:t xml:space="preserve"> </w:t>
      </w:r>
      <w:r w:rsidR="00215E28" w:rsidRPr="005B5F51">
        <w:rPr>
          <w:rFonts w:cs="Times New Roman"/>
          <w:szCs w:val="24"/>
          <w:shd w:val="clear" w:color="auto" w:fill="D9D9D9"/>
        </w:rPr>
        <w:t>plans</w:t>
      </w:r>
      <w:bookmarkEnd w:id="154"/>
      <w:r w:rsidR="00215E28" w:rsidRPr="005B5F51">
        <w:rPr>
          <w:rFonts w:cs="Times New Roman"/>
          <w:szCs w:val="24"/>
          <w:shd w:val="clear" w:color="auto" w:fill="D9D9D9"/>
        </w:rPr>
        <w:tab/>
      </w:r>
    </w:p>
    <w:p w:rsidR="003D1E27" w:rsidRPr="005B5F51" w:rsidRDefault="00215E28" w:rsidP="0068505C">
      <w:pPr>
        <w:pStyle w:val="BodyText"/>
        <w:spacing w:line="360" w:lineRule="auto"/>
        <w:ind w:right="773"/>
        <w:jc w:val="both"/>
        <w:rPr>
          <w:rFonts w:ascii="Times New Roman" w:hAnsi="Times New Roman" w:cs="Times New Roman"/>
          <w:sz w:val="24"/>
          <w:szCs w:val="24"/>
        </w:rPr>
      </w:pPr>
      <w:r w:rsidRPr="005B5F51">
        <w:rPr>
          <w:rFonts w:ascii="Times New Roman" w:hAnsi="Times New Roman" w:cs="Times New Roman"/>
          <w:sz w:val="24"/>
          <w:szCs w:val="24"/>
        </w:rPr>
        <w:t xml:space="preserve">Kenya has </w:t>
      </w:r>
      <w:proofErr w:type="spellStart"/>
      <w:r w:rsidRPr="005B5F51">
        <w:rPr>
          <w:rFonts w:ascii="Times New Roman" w:hAnsi="Times New Roman" w:cs="Times New Roman"/>
          <w:sz w:val="24"/>
          <w:szCs w:val="24"/>
        </w:rPr>
        <w:t>finalised</w:t>
      </w:r>
      <w:proofErr w:type="spellEnd"/>
      <w:r w:rsidRPr="005B5F51">
        <w:rPr>
          <w:rFonts w:ascii="Times New Roman" w:hAnsi="Times New Roman" w:cs="Times New Roman"/>
          <w:sz w:val="24"/>
          <w:szCs w:val="24"/>
        </w:rPr>
        <w:t xml:space="preserve"> a comprehensive qualification framework incorporating all education sub-sectors and</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supports</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a</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competency-based</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curriculum</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aligned</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to</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the</w:t>
      </w:r>
      <w:r w:rsidRPr="005B5F51">
        <w:rPr>
          <w:rFonts w:ascii="Times New Roman" w:hAnsi="Times New Roman" w:cs="Times New Roman"/>
          <w:spacing w:val="-8"/>
          <w:sz w:val="24"/>
          <w:szCs w:val="24"/>
        </w:rPr>
        <w:t xml:space="preserve"> </w:t>
      </w:r>
      <w:r w:rsidR="00393FA0" w:rsidRPr="005B5F51">
        <w:rPr>
          <w:rFonts w:ascii="Times New Roman" w:hAnsi="Times New Roman" w:cs="Times New Roman"/>
          <w:sz w:val="24"/>
          <w:szCs w:val="24"/>
        </w:rPr>
        <w:t>framework that</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will</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allow</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for</w:t>
      </w:r>
      <w:r w:rsidRPr="005B5F51">
        <w:rPr>
          <w:rFonts w:ascii="Times New Roman" w:hAnsi="Times New Roman" w:cs="Times New Roman"/>
          <w:spacing w:val="-11"/>
          <w:sz w:val="24"/>
          <w:szCs w:val="24"/>
        </w:rPr>
        <w:t xml:space="preserve"> </w:t>
      </w:r>
      <w:r w:rsidRPr="005B5F51">
        <w:rPr>
          <w:rFonts w:ascii="Times New Roman" w:hAnsi="Times New Roman" w:cs="Times New Roman"/>
          <w:sz w:val="24"/>
          <w:szCs w:val="24"/>
        </w:rPr>
        <w:t>movement of</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learners</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within</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and</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across</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the</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different</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educational</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subsectors</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and</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institutions.</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The</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Kenya</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National Qualifications Authority is the link for the different education sub-sectors. However, most of the higher education and lifelong programmes are yet to be fully</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included.</w:t>
      </w:r>
    </w:p>
    <w:p w:rsidR="003D1E27" w:rsidRPr="005B5F51" w:rsidRDefault="003D1E27" w:rsidP="0020615E">
      <w:pPr>
        <w:pStyle w:val="BodyText"/>
        <w:spacing w:before="7" w:line="360" w:lineRule="auto"/>
        <w:ind w:left="0"/>
        <w:rPr>
          <w:rFonts w:ascii="Times New Roman" w:hAnsi="Times New Roman" w:cs="Times New Roman"/>
          <w:sz w:val="24"/>
          <w:szCs w:val="24"/>
        </w:rPr>
      </w:pPr>
    </w:p>
    <w:p w:rsidR="003D1E27" w:rsidRPr="005B5F51" w:rsidRDefault="00215E28" w:rsidP="0020615E">
      <w:pPr>
        <w:pStyle w:val="BodyText"/>
        <w:spacing w:line="360" w:lineRule="auto"/>
        <w:ind w:right="768"/>
        <w:jc w:val="both"/>
        <w:rPr>
          <w:rFonts w:ascii="Times New Roman" w:hAnsi="Times New Roman" w:cs="Times New Roman"/>
          <w:sz w:val="24"/>
          <w:szCs w:val="24"/>
        </w:rPr>
      </w:pPr>
      <w:r w:rsidRPr="005B5F51">
        <w:rPr>
          <w:rFonts w:ascii="Times New Roman" w:hAnsi="Times New Roman" w:cs="Times New Roman"/>
          <w:sz w:val="24"/>
          <w:szCs w:val="24"/>
        </w:rPr>
        <w:t>The Kenyan government sees the KNQF as a tool to aid accreditation, teaching, and assessment in accordance with established national curriculum development practice and standards. The KNQF has had</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a</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number</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of</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successes.</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One</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example</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concerns</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the</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mutual</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recognition</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of</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Kenyan</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and</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international qualifications,</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which</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has</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been</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greatly</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facilitated</w:t>
      </w:r>
      <w:r w:rsidRPr="005B5F51">
        <w:rPr>
          <w:rFonts w:ascii="Times New Roman" w:hAnsi="Times New Roman" w:cs="Times New Roman"/>
          <w:spacing w:val="-8"/>
          <w:sz w:val="24"/>
          <w:szCs w:val="24"/>
        </w:rPr>
        <w:t xml:space="preserve"> </w:t>
      </w:r>
      <w:r w:rsidRPr="005B5F51">
        <w:rPr>
          <w:rFonts w:ascii="Times New Roman" w:hAnsi="Times New Roman" w:cs="Times New Roman"/>
          <w:sz w:val="24"/>
          <w:szCs w:val="24"/>
        </w:rPr>
        <w:t>by</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the</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KNQF.</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Foreign</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qualifications</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can</w:t>
      </w:r>
      <w:r w:rsidRPr="005B5F51">
        <w:rPr>
          <w:rFonts w:ascii="Times New Roman" w:hAnsi="Times New Roman" w:cs="Times New Roman"/>
          <w:spacing w:val="-9"/>
          <w:sz w:val="24"/>
          <w:szCs w:val="24"/>
        </w:rPr>
        <w:t xml:space="preserve"> </w:t>
      </w:r>
      <w:r w:rsidRPr="005B5F51">
        <w:rPr>
          <w:rFonts w:ascii="Times New Roman" w:hAnsi="Times New Roman" w:cs="Times New Roman"/>
          <w:sz w:val="24"/>
          <w:szCs w:val="24"/>
        </w:rPr>
        <w:t>now</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be</w:t>
      </w:r>
      <w:r w:rsidRPr="005B5F51">
        <w:rPr>
          <w:rFonts w:ascii="Times New Roman" w:hAnsi="Times New Roman" w:cs="Times New Roman"/>
          <w:spacing w:val="-10"/>
          <w:sz w:val="24"/>
          <w:szCs w:val="24"/>
        </w:rPr>
        <w:t xml:space="preserve"> </w:t>
      </w:r>
      <w:r w:rsidRPr="005B5F51">
        <w:rPr>
          <w:rFonts w:ascii="Times New Roman" w:hAnsi="Times New Roman" w:cs="Times New Roman"/>
          <w:sz w:val="24"/>
          <w:szCs w:val="24"/>
        </w:rPr>
        <w:t xml:space="preserve">much more easily assessed, which has resulted in an influx of foreign teachers and students to Kenya. The system supports Kenyan government policy on </w:t>
      </w:r>
      <w:r w:rsidR="0068505C" w:rsidRPr="005B5F51">
        <w:rPr>
          <w:rFonts w:ascii="Times New Roman" w:hAnsi="Times New Roman" w:cs="Times New Roman"/>
          <w:sz w:val="24"/>
          <w:szCs w:val="24"/>
        </w:rPr>
        <w:t>internationalization</w:t>
      </w:r>
      <w:r w:rsidRPr="005B5F51">
        <w:rPr>
          <w:rFonts w:ascii="Times New Roman" w:hAnsi="Times New Roman" w:cs="Times New Roman"/>
          <w:sz w:val="24"/>
          <w:szCs w:val="24"/>
        </w:rPr>
        <w:t xml:space="preserve"> of education in the</w:t>
      </w:r>
      <w:r w:rsidRPr="005B5F51">
        <w:rPr>
          <w:rFonts w:ascii="Times New Roman" w:hAnsi="Times New Roman" w:cs="Times New Roman"/>
          <w:spacing w:val="-26"/>
          <w:sz w:val="24"/>
          <w:szCs w:val="24"/>
        </w:rPr>
        <w:t xml:space="preserve"> </w:t>
      </w:r>
      <w:r w:rsidRPr="005B5F51">
        <w:rPr>
          <w:rFonts w:ascii="Times New Roman" w:hAnsi="Times New Roman" w:cs="Times New Roman"/>
          <w:sz w:val="24"/>
          <w:szCs w:val="24"/>
        </w:rPr>
        <w:t>country.</w:t>
      </w:r>
    </w:p>
    <w:p w:rsidR="0068505C" w:rsidRDefault="00215E28" w:rsidP="0068505C">
      <w:pPr>
        <w:pStyle w:val="BodyText"/>
        <w:spacing w:before="1" w:line="360" w:lineRule="auto"/>
        <w:ind w:right="775"/>
        <w:jc w:val="both"/>
        <w:rPr>
          <w:rFonts w:ascii="Times New Roman" w:hAnsi="Times New Roman" w:cs="Times New Roman"/>
          <w:sz w:val="24"/>
          <w:szCs w:val="24"/>
        </w:rPr>
      </w:pPr>
      <w:r w:rsidRPr="005B5F51">
        <w:rPr>
          <w:rFonts w:ascii="Times New Roman" w:hAnsi="Times New Roman" w:cs="Times New Roman"/>
          <w:sz w:val="24"/>
          <w:szCs w:val="24"/>
        </w:rPr>
        <w:t xml:space="preserve">Kenya’s </w:t>
      </w:r>
      <w:proofErr w:type="spellStart"/>
      <w:r w:rsidRPr="005B5F51">
        <w:rPr>
          <w:rFonts w:ascii="Times New Roman" w:hAnsi="Times New Roman" w:cs="Times New Roman"/>
          <w:sz w:val="24"/>
          <w:szCs w:val="24"/>
        </w:rPr>
        <w:t>endeavour</w:t>
      </w:r>
      <w:proofErr w:type="spellEnd"/>
      <w:r w:rsidRPr="005B5F51">
        <w:rPr>
          <w:rFonts w:ascii="Times New Roman" w:hAnsi="Times New Roman" w:cs="Times New Roman"/>
          <w:sz w:val="24"/>
          <w:szCs w:val="24"/>
        </w:rPr>
        <w:t xml:space="preserve"> to develop the KNQF highlights the importance of building on existing institutions and</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structures,</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rather</w:t>
      </w:r>
      <w:r w:rsidRPr="005B5F51">
        <w:rPr>
          <w:rFonts w:ascii="Times New Roman" w:hAnsi="Times New Roman" w:cs="Times New Roman"/>
          <w:spacing w:val="-15"/>
          <w:sz w:val="24"/>
          <w:szCs w:val="24"/>
        </w:rPr>
        <w:t xml:space="preserve"> </w:t>
      </w:r>
      <w:r w:rsidRPr="005B5F51">
        <w:rPr>
          <w:rFonts w:ascii="Times New Roman" w:hAnsi="Times New Roman" w:cs="Times New Roman"/>
          <w:sz w:val="24"/>
          <w:szCs w:val="24"/>
        </w:rPr>
        <w:t>than</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importing</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models</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from</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outside</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the</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country</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or</w:t>
      </w:r>
      <w:r w:rsidRPr="005B5F51">
        <w:rPr>
          <w:rFonts w:ascii="Times New Roman" w:hAnsi="Times New Roman" w:cs="Times New Roman"/>
          <w:spacing w:val="-14"/>
          <w:sz w:val="24"/>
          <w:szCs w:val="24"/>
        </w:rPr>
        <w:t xml:space="preserve"> </w:t>
      </w:r>
      <w:r w:rsidRPr="005B5F51">
        <w:rPr>
          <w:rFonts w:ascii="Times New Roman" w:hAnsi="Times New Roman" w:cs="Times New Roman"/>
          <w:sz w:val="24"/>
          <w:szCs w:val="24"/>
        </w:rPr>
        <w:t>trying</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to</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reinvent</w:t>
      </w:r>
      <w:r w:rsidRPr="005B5F51">
        <w:rPr>
          <w:rFonts w:ascii="Times New Roman" w:hAnsi="Times New Roman" w:cs="Times New Roman"/>
          <w:spacing w:val="-13"/>
          <w:sz w:val="24"/>
          <w:szCs w:val="24"/>
        </w:rPr>
        <w:t xml:space="preserve"> </w:t>
      </w:r>
      <w:r w:rsidRPr="005B5F51">
        <w:rPr>
          <w:rFonts w:ascii="Times New Roman" w:hAnsi="Times New Roman" w:cs="Times New Roman"/>
          <w:sz w:val="24"/>
          <w:szCs w:val="24"/>
        </w:rPr>
        <w:t>the</w:t>
      </w:r>
      <w:r w:rsidRPr="005B5F51">
        <w:rPr>
          <w:rFonts w:ascii="Times New Roman" w:hAnsi="Times New Roman" w:cs="Times New Roman"/>
          <w:spacing w:val="-12"/>
          <w:sz w:val="24"/>
          <w:szCs w:val="24"/>
        </w:rPr>
        <w:t xml:space="preserve"> </w:t>
      </w:r>
      <w:r w:rsidRPr="005B5F51">
        <w:rPr>
          <w:rFonts w:ascii="Times New Roman" w:hAnsi="Times New Roman" w:cs="Times New Roman"/>
          <w:sz w:val="24"/>
          <w:szCs w:val="24"/>
        </w:rPr>
        <w:t>wheel. In doing this, the country has strived to support and work with established systems of training, education, assessment and examination in order to produce an efficient and functional qualification framework.</w:t>
      </w:r>
      <w:r w:rsidR="0068505C">
        <w:rPr>
          <w:rFonts w:ascii="Times New Roman" w:hAnsi="Times New Roman" w:cs="Times New Roman"/>
          <w:sz w:val="24"/>
          <w:szCs w:val="24"/>
        </w:rPr>
        <w:t xml:space="preserve"> </w:t>
      </w:r>
    </w:p>
    <w:p w:rsidR="003D1E27" w:rsidRPr="0068505C" w:rsidRDefault="00215E28" w:rsidP="0068505C">
      <w:pPr>
        <w:pStyle w:val="BodyText"/>
        <w:spacing w:before="1" w:line="360" w:lineRule="auto"/>
        <w:ind w:right="775"/>
        <w:jc w:val="both"/>
        <w:rPr>
          <w:rFonts w:ascii="Times New Roman" w:hAnsi="Times New Roman" w:cs="Times New Roman"/>
          <w:sz w:val="24"/>
          <w:szCs w:val="24"/>
        </w:rPr>
      </w:pPr>
      <w:r w:rsidRPr="0068505C">
        <w:rPr>
          <w:rFonts w:ascii="Times New Roman" w:hAnsi="Times New Roman" w:cs="Times New Roman"/>
          <w:sz w:val="24"/>
          <w:szCs w:val="24"/>
        </w:rPr>
        <w:t>The government intends further to reform existing institutions for the implementation of the KNQF. One of these institutions is the Kenya National Examination Council (KNEC), which was established in 1980</w:t>
      </w:r>
      <w:r w:rsidRPr="0068505C">
        <w:rPr>
          <w:rFonts w:ascii="Times New Roman" w:hAnsi="Times New Roman" w:cs="Times New Roman"/>
          <w:spacing w:val="-13"/>
          <w:sz w:val="24"/>
          <w:szCs w:val="24"/>
        </w:rPr>
        <w:t xml:space="preserve"> </w:t>
      </w:r>
      <w:r w:rsidRPr="0068505C">
        <w:rPr>
          <w:rFonts w:ascii="Times New Roman" w:hAnsi="Times New Roman" w:cs="Times New Roman"/>
          <w:sz w:val="24"/>
          <w:szCs w:val="24"/>
        </w:rPr>
        <w:t>to</w:t>
      </w:r>
      <w:r w:rsidRPr="0068505C">
        <w:rPr>
          <w:rFonts w:ascii="Times New Roman" w:hAnsi="Times New Roman" w:cs="Times New Roman"/>
          <w:spacing w:val="-7"/>
          <w:sz w:val="24"/>
          <w:szCs w:val="24"/>
        </w:rPr>
        <w:t xml:space="preserve"> </w:t>
      </w:r>
      <w:r w:rsidRPr="0068505C">
        <w:rPr>
          <w:rFonts w:ascii="Times New Roman" w:hAnsi="Times New Roman" w:cs="Times New Roman"/>
          <w:sz w:val="24"/>
          <w:szCs w:val="24"/>
        </w:rPr>
        <w:t>oversee</w:t>
      </w:r>
      <w:r w:rsidRPr="0068505C">
        <w:rPr>
          <w:rFonts w:ascii="Times New Roman" w:hAnsi="Times New Roman" w:cs="Times New Roman"/>
          <w:spacing w:val="-10"/>
          <w:sz w:val="24"/>
          <w:szCs w:val="24"/>
        </w:rPr>
        <w:t xml:space="preserve"> </w:t>
      </w:r>
      <w:r w:rsidRPr="0068505C">
        <w:rPr>
          <w:rFonts w:ascii="Times New Roman" w:hAnsi="Times New Roman" w:cs="Times New Roman"/>
          <w:sz w:val="24"/>
          <w:szCs w:val="24"/>
        </w:rPr>
        <w:t>national</w:t>
      </w:r>
      <w:r w:rsidRPr="0068505C">
        <w:rPr>
          <w:rFonts w:ascii="Times New Roman" w:hAnsi="Times New Roman" w:cs="Times New Roman"/>
          <w:spacing w:val="-12"/>
          <w:sz w:val="24"/>
          <w:szCs w:val="24"/>
        </w:rPr>
        <w:t xml:space="preserve"> </w:t>
      </w:r>
      <w:r w:rsidRPr="0068505C">
        <w:rPr>
          <w:rFonts w:ascii="Times New Roman" w:hAnsi="Times New Roman" w:cs="Times New Roman"/>
          <w:sz w:val="24"/>
          <w:szCs w:val="24"/>
        </w:rPr>
        <w:t>examinations</w:t>
      </w:r>
      <w:r w:rsidRPr="0068505C">
        <w:rPr>
          <w:rFonts w:ascii="Times New Roman" w:hAnsi="Times New Roman" w:cs="Times New Roman"/>
          <w:spacing w:val="-13"/>
          <w:sz w:val="24"/>
          <w:szCs w:val="24"/>
        </w:rPr>
        <w:t xml:space="preserve"> </w:t>
      </w:r>
      <w:r w:rsidRPr="0068505C">
        <w:rPr>
          <w:rFonts w:ascii="Times New Roman" w:hAnsi="Times New Roman" w:cs="Times New Roman"/>
          <w:sz w:val="24"/>
          <w:szCs w:val="24"/>
        </w:rPr>
        <w:t>and</w:t>
      </w:r>
      <w:r w:rsidRPr="0068505C">
        <w:rPr>
          <w:rFonts w:ascii="Times New Roman" w:hAnsi="Times New Roman" w:cs="Times New Roman"/>
          <w:spacing w:val="-12"/>
          <w:sz w:val="24"/>
          <w:szCs w:val="24"/>
        </w:rPr>
        <w:t xml:space="preserve"> </w:t>
      </w:r>
      <w:r w:rsidRPr="0068505C">
        <w:rPr>
          <w:rFonts w:ascii="Times New Roman" w:hAnsi="Times New Roman" w:cs="Times New Roman"/>
          <w:sz w:val="24"/>
          <w:szCs w:val="24"/>
        </w:rPr>
        <w:t>award</w:t>
      </w:r>
      <w:r w:rsidRPr="0068505C">
        <w:rPr>
          <w:rFonts w:ascii="Times New Roman" w:hAnsi="Times New Roman" w:cs="Times New Roman"/>
          <w:spacing w:val="-12"/>
          <w:sz w:val="24"/>
          <w:szCs w:val="24"/>
        </w:rPr>
        <w:t xml:space="preserve"> </w:t>
      </w:r>
      <w:r w:rsidRPr="0068505C">
        <w:rPr>
          <w:rFonts w:ascii="Times New Roman" w:hAnsi="Times New Roman" w:cs="Times New Roman"/>
          <w:sz w:val="24"/>
          <w:szCs w:val="24"/>
        </w:rPr>
        <w:t>certificates</w:t>
      </w:r>
      <w:r w:rsidRPr="0068505C">
        <w:rPr>
          <w:rFonts w:ascii="Times New Roman" w:hAnsi="Times New Roman" w:cs="Times New Roman"/>
          <w:spacing w:val="-11"/>
          <w:sz w:val="24"/>
          <w:szCs w:val="24"/>
        </w:rPr>
        <w:t xml:space="preserve"> </w:t>
      </w:r>
      <w:r w:rsidRPr="0068505C">
        <w:rPr>
          <w:rFonts w:ascii="Times New Roman" w:hAnsi="Times New Roman" w:cs="Times New Roman"/>
          <w:sz w:val="24"/>
          <w:szCs w:val="24"/>
        </w:rPr>
        <w:t>in</w:t>
      </w:r>
      <w:r w:rsidRPr="0068505C">
        <w:rPr>
          <w:rFonts w:ascii="Times New Roman" w:hAnsi="Times New Roman" w:cs="Times New Roman"/>
          <w:spacing w:val="-12"/>
          <w:sz w:val="24"/>
          <w:szCs w:val="24"/>
        </w:rPr>
        <w:t xml:space="preserve"> </w:t>
      </w:r>
      <w:r w:rsidRPr="0068505C">
        <w:rPr>
          <w:rFonts w:ascii="Times New Roman" w:hAnsi="Times New Roman" w:cs="Times New Roman"/>
          <w:sz w:val="24"/>
          <w:szCs w:val="24"/>
        </w:rPr>
        <w:t>both</w:t>
      </w:r>
      <w:r w:rsidRPr="0068505C">
        <w:rPr>
          <w:rFonts w:ascii="Times New Roman" w:hAnsi="Times New Roman" w:cs="Times New Roman"/>
          <w:spacing w:val="-12"/>
          <w:sz w:val="24"/>
          <w:szCs w:val="24"/>
        </w:rPr>
        <w:t xml:space="preserve"> </w:t>
      </w:r>
      <w:r w:rsidRPr="0068505C">
        <w:rPr>
          <w:rFonts w:ascii="Times New Roman" w:hAnsi="Times New Roman" w:cs="Times New Roman"/>
          <w:sz w:val="24"/>
          <w:szCs w:val="24"/>
        </w:rPr>
        <w:t>the</w:t>
      </w:r>
      <w:r w:rsidRPr="0068505C">
        <w:rPr>
          <w:rFonts w:ascii="Times New Roman" w:hAnsi="Times New Roman" w:cs="Times New Roman"/>
          <w:spacing w:val="-11"/>
          <w:sz w:val="24"/>
          <w:szCs w:val="24"/>
        </w:rPr>
        <w:t xml:space="preserve"> </w:t>
      </w:r>
      <w:r w:rsidRPr="0068505C">
        <w:rPr>
          <w:rFonts w:ascii="Times New Roman" w:hAnsi="Times New Roman" w:cs="Times New Roman"/>
          <w:sz w:val="24"/>
          <w:szCs w:val="24"/>
        </w:rPr>
        <w:t>formal</w:t>
      </w:r>
      <w:r w:rsidRPr="0068505C">
        <w:rPr>
          <w:rFonts w:ascii="Times New Roman" w:hAnsi="Times New Roman" w:cs="Times New Roman"/>
          <w:spacing w:val="-12"/>
          <w:sz w:val="24"/>
          <w:szCs w:val="24"/>
        </w:rPr>
        <w:t xml:space="preserve"> </w:t>
      </w:r>
      <w:r w:rsidRPr="0068505C">
        <w:rPr>
          <w:rFonts w:ascii="Times New Roman" w:hAnsi="Times New Roman" w:cs="Times New Roman"/>
          <w:sz w:val="24"/>
          <w:szCs w:val="24"/>
        </w:rPr>
        <w:t>and</w:t>
      </w:r>
      <w:r w:rsidRPr="0068505C">
        <w:rPr>
          <w:rFonts w:ascii="Times New Roman" w:hAnsi="Times New Roman" w:cs="Times New Roman"/>
          <w:spacing w:val="-12"/>
          <w:sz w:val="24"/>
          <w:szCs w:val="24"/>
        </w:rPr>
        <w:t xml:space="preserve"> </w:t>
      </w:r>
      <w:r w:rsidRPr="0068505C">
        <w:rPr>
          <w:rFonts w:ascii="Times New Roman" w:hAnsi="Times New Roman" w:cs="Times New Roman"/>
          <w:sz w:val="24"/>
          <w:szCs w:val="24"/>
        </w:rPr>
        <w:t>informal</w:t>
      </w:r>
      <w:r w:rsidRPr="0068505C">
        <w:rPr>
          <w:rFonts w:ascii="Times New Roman" w:hAnsi="Times New Roman" w:cs="Times New Roman"/>
          <w:spacing w:val="-12"/>
          <w:sz w:val="24"/>
          <w:szCs w:val="24"/>
        </w:rPr>
        <w:t xml:space="preserve"> </w:t>
      </w:r>
      <w:r w:rsidRPr="0068505C">
        <w:rPr>
          <w:rFonts w:ascii="Times New Roman" w:hAnsi="Times New Roman" w:cs="Times New Roman"/>
          <w:sz w:val="24"/>
          <w:szCs w:val="24"/>
        </w:rPr>
        <w:t>learning sectors.</w:t>
      </w:r>
      <w:r w:rsidRPr="0068505C">
        <w:rPr>
          <w:rFonts w:ascii="Times New Roman" w:hAnsi="Times New Roman" w:cs="Times New Roman"/>
          <w:spacing w:val="-9"/>
          <w:sz w:val="24"/>
          <w:szCs w:val="24"/>
        </w:rPr>
        <w:t xml:space="preserve"> </w:t>
      </w:r>
      <w:r w:rsidRPr="0068505C">
        <w:rPr>
          <w:rFonts w:ascii="Times New Roman" w:hAnsi="Times New Roman" w:cs="Times New Roman"/>
          <w:sz w:val="24"/>
          <w:szCs w:val="24"/>
        </w:rPr>
        <w:t>In</w:t>
      </w:r>
      <w:r w:rsidRPr="0068505C">
        <w:rPr>
          <w:rFonts w:ascii="Times New Roman" w:hAnsi="Times New Roman" w:cs="Times New Roman"/>
          <w:spacing w:val="-9"/>
          <w:sz w:val="24"/>
          <w:szCs w:val="24"/>
        </w:rPr>
        <w:t xml:space="preserve"> </w:t>
      </w:r>
      <w:r w:rsidRPr="0068505C">
        <w:rPr>
          <w:rFonts w:ascii="Times New Roman" w:hAnsi="Times New Roman" w:cs="Times New Roman"/>
          <w:sz w:val="24"/>
          <w:szCs w:val="24"/>
        </w:rPr>
        <w:t>the</w:t>
      </w:r>
      <w:r w:rsidRPr="0068505C">
        <w:rPr>
          <w:rFonts w:ascii="Times New Roman" w:hAnsi="Times New Roman" w:cs="Times New Roman"/>
          <w:spacing w:val="-9"/>
          <w:sz w:val="24"/>
          <w:szCs w:val="24"/>
        </w:rPr>
        <w:t xml:space="preserve"> </w:t>
      </w:r>
      <w:r w:rsidRPr="0068505C">
        <w:rPr>
          <w:rFonts w:ascii="Times New Roman" w:hAnsi="Times New Roman" w:cs="Times New Roman"/>
          <w:sz w:val="24"/>
          <w:szCs w:val="24"/>
        </w:rPr>
        <w:t>informal</w:t>
      </w:r>
      <w:r w:rsidRPr="0068505C">
        <w:rPr>
          <w:rFonts w:ascii="Times New Roman" w:hAnsi="Times New Roman" w:cs="Times New Roman"/>
          <w:spacing w:val="-9"/>
          <w:sz w:val="24"/>
          <w:szCs w:val="24"/>
        </w:rPr>
        <w:t xml:space="preserve"> </w:t>
      </w:r>
      <w:r w:rsidRPr="0068505C">
        <w:rPr>
          <w:rFonts w:ascii="Times New Roman" w:hAnsi="Times New Roman" w:cs="Times New Roman"/>
          <w:sz w:val="24"/>
          <w:szCs w:val="24"/>
        </w:rPr>
        <w:t>learning</w:t>
      </w:r>
      <w:r w:rsidRPr="0068505C">
        <w:rPr>
          <w:rFonts w:ascii="Times New Roman" w:hAnsi="Times New Roman" w:cs="Times New Roman"/>
          <w:spacing w:val="-8"/>
          <w:sz w:val="24"/>
          <w:szCs w:val="24"/>
        </w:rPr>
        <w:t xml:space="preserve"> </w:t>
      </w:r>
      <w:r w:rsidRPr="0068505C">
        <w:rPr>
          <w:rFonts w:ascii="Times New Roman" w:hAnsi="Times New Roman" w:cs="Times New Roman"/>
          <w:sz w:val="24"/>
          <w:szCs w:val="24"/>
        </w:rPr>
        <w:t>sector,</w:t>
      </w:r>
      <w:r w:rsidRPr="0068505C">
        <w:rPr>
          <w:rFonts w:ascii="Times New Roman" w:hAnsi="Times New Roman" w:cs="Times New Roman"/>
          <w:spacing w:val="-6"/>
          <w:sz w:val="24"/>
          <w:szCs w:val="24"/>
        </w:rPr>
        <w:t xml:space="preserve"> </w:t>
      </w:r>
      <w:r w:rsidRPr="0068505C">
        <w:rPr>
          <w:rFonts w:ascii="Times New Roman" w:hAnsi="Times New Roman" w:cs="Times New Roman"/>
          <w:sz w:val="24"/>
          <w:szCs w:val="24"/>
        </w:rPr>
        <w:t>this</w:t>
      </w:r>
      <w:r w:rsidRPr="0068505C">
        <w:rPr>
          <w:rFonts w:ascii="Times New Roman" w:hAnsi="Times New Roman" w:cs="Times New Roman"/>
          <w:spacing w:val="-9"/>
          <w:sz w:val="24"/>
          <w:szCs w:val="24"/>
        </w:rPr>
        <w:t xml:space="preserve"> </w:t>
      </w:r>
      <w:r w:rsidRPr="0068505C">
        <w:rPr>
          <w:rFonts w:ascii="Times New Roman" w:hAnsi="Times New Roman" w:cs="Times New Roman"/>
          <w:sz w:val="24"/>
          <w:szCs w:val="24"/>
        </w:rPr>
        <w:t>role</w:t>
      </w:r>
      <w:r w:rsidRPr="0068505C">
        <w:rPr>
          <w:rFonts w:ascii="Times New Roman" w:hAnsi="Times New Roman" w:cs="Times New Roman"/>
          <w:spacing w:val="-8"/>
          <w:sz w:val="24"/>
          <w:szCs w:val="24"/>
        </w:rPr>
        <w:t xml:space="preserve"> </w:t>
      </w:r>
      <w:r w:rsidRPr="0068505C">
        <w:rPr>
          <w:rFonts w:ascii="Times New Roman" w:hAnsi="Times New Roman" w:cs="Times New Roman"/>
          <w:sz w:val="24"/>
          <w:szCs w:val="24"/>
        </w:rPr>
        <w:t>is</w:t>
      </w:r>
      <w:r w:rsidRPr="0068505C">
        <w:rPr>
          <w:rFonts w:ascii="Times New Roman" w:hAnsi="Times New Roman" w:cs="Times New Roman"/>
          <w:spacing w:val="-10"/>
          <w:sz w:val="24"/>
          <w:szCs w:val="24"/>
        </w:rPr>
        <w:t xml:space="preserve"> </w:t>
      </w:r>
      <w:r w:rsidRPr="0068505C">
        <w:rPr>
          <w:rFonts w:ascii="Times New Roman" w:hAnsi="Times New Roman" w:cs="Times New Roman"/>
          <w:sz w:val="24"/>
          <w:szCs w:val="24"/>
        </w:rPr>
        <w:t>played</w:t>
      </w:r>
      <w:r w:rsidRPr="0068505C">
        <w:rPr>
          <w:rFonts w:ascii="Times New Roman" w:hAnsi="Times New Roman" w:cs="Times New Roman"/>
          <w:spacing w:val="-4"/>
          <w:sz w:val="24"/>
          <w:szCs w:val="24"/>
        </w:rPr>
        <w:t xml:space="preserve"> </w:t>
      </w:r>
      <w:r w:rsidRPr="0068505C">
        <w:rPr>
          <w:rFonts w:ascii="Times New Roman" w:hAnsi="Times New Roman" w:cs="Times New Roman"/>
          <w:sz w:val="24"/>
          <w:szCs w:val="24"/>
        </w:rPr>
        <w:t>by</w:t>
      </w:r>
      <w:r w:rsidRPr="0068505C">
        <w:rPr>
          <w:rFonts w:ascii="Times New Roman" w:hAnsi="Times New Roman" w:cs="Times New Roman"/>
          <w:spacing w:val="-7"/>
          <w:sz w:val="24"/>
          <w:szCs w:val="24"/>
        </w:rPr>
        <w:t xml:space="preserve"> </w:t>
      </w:r>
      <w:r w:rsidRPr="0068505C">
        <w:rPr>
          <w:rFonts w:ascii="Times New Roman" w:hAnsi="Times New Roman" w:cs="Times New Roman"/>
          <w:sz w:val="24"/>
          <w:szCs w:val="24"/>
        </w:rPr>
        <w:t>the</w:t>
      </w:r>
      <w:r w:rsidRPr="0068505C">
        <w:rPr>
          <w:rFonts w:ascii="Times New Roman" w:hAnsi="Times New Roman" w:cs="Times New Roman"/>
          <w:spacing w:val="-9"/>
          <w:sz w:val="24"/>
          <w:szCs w:val="24"/>
        </w:rPr>
        <w:t xml:space="preserve"> </w:t>
      </w:r>
      <w:r w:rsidRPr="0068505C">
        <w:rPr>
          <w:rFonts w:ascii="Times New Roman" w:hAnsi="Times New Roman" w:cs="Times New Roman"/>
          <w:sz w:val="24"/>
          <w:szCs w:val="24"/>
        </w:rPr>
        <w:t>National</w:t>
      </w:r>
      <w:r w:rsidRPr="0068505C">
        <w:rPr>
          <w:rFonts w:ascii="Times New Roman" w:hAnsi="Times New Roman" w:cs="Times New Roman"/>
          <w:spacing w:val="-9"/>
          <w:sz w:val="24"/>
          <w:szCs w:val="24"/>
        </w:rPr>
        <w:t xml:space="preserve"> </w:t>
      </w:r>
      <w:r w:rsidRPr="0068505C">
        <w:rPr>
          <w:rFonts w:ascii="Times New Roman" w:hAnsi="Times New Roman" w:cs="Times New Roman"/>
          <w:sz w:val="24"/>
          <w:szCs w:val="24"/>
        </w:rPr>
        <w:t>Industrial</w:t>
      </w:r>
      <w:r w:rsidRPr="0068505C">
        <w:rPr>
          <w:rFonts w:ascii="Times New Roman" w:hAnsi="Times New Roman" w:cs="Times New Roman"/>
          <w:spacing w:val="-9"/>
          <w:sz w:val="24"/>
          <w:szCs w:val="24"/>
        </w:rPr>
        <w:t xml:space="preserve"> </w:t>
      </w:r>
      <w:r w:rsidRPr="0068505C">
        <w:rPr>
          <w:rFonts w:ascii="Times New Roman" w:hAnsi="Times New Roman" w:cs="Times New Roman"/>
          <w:sz w:val="24"/>
          <w:szCs w:val="24"/>
        </w:rPr>
        <w:t>Training</w:t>
      </w:r>
      <w:r w:rsidRPr="0068505C">
        <w:rPr>
          <w:rFonts w:ascii="Times New Roman" w:hAnsi="Times New Roman" w:cs="Times New Roman"/>
          <w:spacing w:val="-8"/>
          <w:sz w:val="24"/>
          <w:szCs w:val="24"/>
        </w:rPr>
        <w:t xml:space="preserve"> </w:t>
      </w:r>
      <w:r w:rsidRPr="0068505C">
        <w:rPr>
          <w:rFonts w:ascii="Times New Roman" w:hAnsi="Times New Roman" w:cs="Times New Roman"/>
          <w:sz w:val="24"/>
          <w:szCs w:val="24"/>
        </w:rPr>
        <w:t>Authority (NITA).</w:t>
      </w:r>
      <w:r w:rsidRPr="0068505C">
        <w:rPr>
          <w:rFonts w:ascii="Times New Roman" w:hAnsi="Times New Roman" w:cs="Times New Roman"/>
          <w:spacing w:val="-12"/>
          <w:sz w:val="24"/>
          <w:szCs w:val="24"/>
        </w:rPr>
        <w:t xml:space="preserve"> </w:t>
      </w:r>
      <w:r w:rsidRPr="0068505C">
        <w:rPr>
          <w:rFonts w:ascii="Times New Roman" w:hAnsi="Times New Roman" w:cs="Times New Roman"/>
          <w:color w:val="252525"/>
          <w:sz w:val="24"/>
          <w:szCs w:val="24"/>
        </w:rPr>
        <w:t>Stakeholders</w:t>
      </w:r>
      <w:r w:rsidRPr="0068505C">
        <w:rPr>
          <w:rFonts w:ascii="Times New Roman" w:hAnsi="Times New Roman" w:cs="Times New Roman"/>
          <w:color w:val="252525"/>
          <w:spacing w:val="-13"/>
          <w:sz w:val="24"/>
          <w:szCs w:val="24"/>
        </w:rPr>
        <w:t xml:space="preserve"> </w:t>
      </w:r>
      <w:r w:rsidRPr="0068505C">
        <w:rPr>
          <w:rFonts w:ascii="Times New Roman" w:hAnsi="Times New Roman" w:cs="Times New Roman"/>
          <w:color w:val="252525"/>
          <w:sz w:val="24"/>
          <w:szCs w:val="24"/>
        </w:rPr>
        <w:t>commented</w:t>
      </w:r>
      <w:r w:rsidRPr="0068505C">
        <w:rPr>
          <w:rFonts w:ascii="Times New Roman" w:hAnsi="Times New Roman" w:cs="Times New Roman"/>
          <w:color w:val="252525"/>
          <w:spacing w:val="-12"/>
          <w:sz w:val="24"/>
          <w:szCs w:val="24"/>
        </w:rPr>
        <w:t xml:space="preserve"> </w:t>
      </w:r>
      <w:r w:rsidRPr="0068505C">
        <w:rPr>
          <w:rFonts w:ascii="Times New Roman" w:hAnsi="Times New Roman" w:cs="Times New Roman"/>
          <w:color w:val="252525"/>
          <w:sz w:val="24"/>
          <w:szCs w:val="24"/>
        </w:rPr>
        <w:t>that</w:t>
      </w:r>
      <w:r w:rsidRPr="0068505C">
        <w:rPr>
          <w:rFonts w:ascii="Times New Roman" w:hAnsi="Times New Roman" w:cs="Times New Roman"/>
          <w:color w:val="252525"/>
          <w:spacing w:val="-11"/>
          <w:sz w:val="24"/>
          <w:szCs w:val="24"/>
        </w:rPr>
        <w:t xml:space="preserve"> </w:t>
      </w:r>
      <w:r w:rsidRPr="0068505C">
        <w:rPr>
          <w:rFonts w:ascii="Times New Roman" w:hAnsi="Times New Roman" w:cs="Times New Roman"/>
          <w:color w:val="252525"/>
          <w:sz w:val="24"/>
          <w:szCs w:val="24"/>
        </w:rPr>
        <w:t>informal</w:t>
      </w:r>
      <w:r w:rsidRPr="0068505C">
        <w:rPr>
          <w:rFonts w:ascii="Times New Roman" w:hAnsi="Times New Roman" w:cs="Times New Roman"/>
          <w:color w:val="252525"/>
          <w:spacing w:val="-13"/>
          <w:sz w:val="24"/>
          <w:szCs w:val="24"/>
        </w:rPr>
        <w:t xml:space="preserve"> </w:t>
      </w:r>
      <w:r w:rsidRPr="0068505C">
        <w:rPr>
          <w:rFonts w:ascii="Times New Roman" w:hAnsi="Times New Roman" w:cs="Times New Roman"/>
          <w:color w:val="252525"/>
          <w:sz w:val="24"/>
          <w:szCs w:val="24"/>
        </w:rPr>
        <w:t>learning</w:t>
      </w:r>
      <w:r w:rsidRPr="0068505C">
        <w:rPr>
          <w:rFonts w:ascii="Times New Roman" w:hAnsi="Times New Roman" w:cs="Times New Roman"/>
          <w:color w:val="252525"/>
          <w:spacing w:val="-12"/>
          <w:sz w:val="24"/>
          <w:szCs w:val="24"/>
        </w:rPr>
        <w:t xml:space="preserve"> </w:t>
      </w:r>
      <w:r w:rsidRPr="0068505C">
        <w:rPr>
          <w:rFonts w:ascii="Times New Roman" w:hAnsi="Times New Roman" w:cs="Times New Roman"/>
          <w:color w:val="252525"/>
          <w:sz w:val="24"/>
          <w:szCs w:val="24"/>
        </w:rPr>
        <w:t>taking</w:t>
      </w:r>
      <w:r w:rsidRPr="0068505C">
        <w:rPr>
          <w:rFonts w:ascii="Times New Roman" w:hAnsi="Times New Roman" w:cs="Times New Roman"/>
          <w:color w:val="252525"/>
          <w:spacing w:val="-12"/>
          <w:sz w:val="24"/>
          <w:szCs w:val="24"/>
        </w:rPr>
        <w:t xml:space="preserve"> </w:t>
      </w:r>
      <w:r w:rsidRPr="0068505C">
        <w:rPr>
          <w:rFonts w:ascii="Times New Roman" w:hAnsi="Times New Roman" w:cs="Times New Roman"/>
          <w:color w:val="252525"/>
          <w:sz w:val="24"/>
          <w:szCs w:val="24"/>
        </w:rPr>
        <w:t>place</w:t>
      </w:r>
      <w:r w:rsidRPr="0068505C">
        <w:rPr>
          <w:rFonts w:ascii="Times New Roman" w:hAnsi="Times New Roman" w:cs="Times New Roman"/>
          <w:color w:val="252525"/>
          <w:spacing w:val="-12"/>
          <w:sz w:val="24"/>
          <w:szCs w:val="24"/>
        </w:rPr>
        <w:t xml:space="preserve"> </w:t>
      </w:r>
      <w:r w:rsidRPr="0068505C">
        <w:rPr>
          <w:rFonts w:ascii="Times New Roman" w:hAnsi="Times New Roman" w:cs="Times New Roman"/>
          <w:color w:val="252525"/>
          <w:sz w:val="24"/>
          <w:szCs w:val="24"/>
        </w:rPr>
        <w:t>in</w:t>
      </w:r>
      <w:r w:rsidRPr="0068505C">
        <w:rPr>
          <w:rFonts w:ascii="Times New Roman" w:hAnsi="Times New Roman" w:cs="Times New Roman"/>
          <w:color w:val="252525"/>
          <w:spacing w:val="-13"/>
          <w:sz w:val="24"/>
          <w:szCs w:val="24"/>
        </w:rPr>
        <w:t xml:space="preserve"> </w:t>
      </w:r>
      <w:r w:rsidRPr="0068505C">
        <w:rPr>
          <w:rFonts w:ascii="Times New Roman" w:hAnsi="Times New Roman" w:cs="Times New Roman"/>
          <w:color w:val="252525"/>
          <w:sz w:val="24"/>
          <w:szCs w:val="24"/>
        </w:rPr>
        <w:t>the</w:t>
      </w:r>
      <w:r w:rsidRPr="0068505C">
        <w:rPr>
          <w:rFonts w:ascii="Times New Roman" w:hAnsi="Times New Roman" w:cs="Times New Roman"/>
          <w:color w:val="252525"/>
          <w:spacing w:val="-12"/>
          <w:sz w:val="24"/>
          <w:szCs w:val="24"/>
        </w:rPr>
        <w:t xml:space="preserve"> </w:t>
      </w:r>
      <w:r w:rsidRPr="0068505C">
        <w:rPr>
          <w:rFonts w:ascii="Times New Roman" w:hAnsi="Times New Roman" w:cs="Times New Roman"/>
          <w:color w:val="252525"/>
          <w:sz w:val="24"/>
          <w:szCs w:val="24"/>
        </w:rPr>
        <w:t>large</w:t>
      </w:r>
      <w:r w:rsidRPr="0068505C">
        <w:rPr>
          <w:rFonts w:ascii="Times New Roman" w:hAnsi="Times New Roman" w:cs="Times New Roman"/>
          <w:color w:val="252525"/>
          <w:spacing w:val="-11"/>
          <w:sz w:val="24"/>
          <w:szCs w:val="24"/>
        </w:rPr>
        <w:t xml:space="preserve"> </w:t>
      </w:r>
      <w:r w:rsidRPr="0068505C">
        <w:rPr>
          <w:rFonts w:ascii="Times New Roman" w:hAnsi="Times New Roman" w:cs="Times New Roman"/>
          <w:color w:val="252525"/>
          <w:sz w:val="24"/>
          <w:szCs w:val="24"/>
        </w:rPr>
        <w:t>informal</w:t>
      </w:r>
      <w:r w:rsidRPr="0068505C">
        <w:rPr>
          <w:rFonts w:ascii="Times New Roman" w:hAnsi="Times New Roman" w:cs="Times New Roman"/>
          <w:color w:val="252525"/>
          <w:spacing w:val="-13"/>
          <w:sz w:val="24"/>
          <w:szCs w:val="24"/>
        </w:rPr>
        <w:t xml:space="preserve"> </w:t>
      </w:r>
      <w:r w:rsidRPr="0068505C">
        <w:rPr>
          <w:rFonts w:ascii="Times New Roman" w:hAnsi="Times New Roman" w:cs="Times New Roman"/>
          <w:color w:val="252525"/>
          <w:sz w:val="24"/>
          <w:szCs w:val="24"/>
        </w:rPr>
        <w:t>sector</w:t>
      </w:r>
      <w:r w:rsidRPr="0068505C">
        <w:rPr>
          <w:rFonts w:ascii="Times New Roman" w:hAnsi="Times New Roman" w:cs="Times New Roman"/>
          <w:color w:val="252525"/>
          <w:spacing w:val="-14"/>
          <w:sz w:val="24"/>
          <w:szCs w:val="24"/>
        </w:rPr>
        <w:t xml:space="preserve"> </w:t>
      </w:r>
      <w:r w:rsidRPr="0068505C">
        <w:rPr>
          <w:rFonts w:ascii="Times New Roman" w:hAnsi="Times New Roman" w:cs="Times New Roman"/>
          <w:color w:val="252525"/>
          <w:sz w:val="24"/>
          <w:szCs w:val="24"/>
        </w:rPr>
        <w:t>needs to be included in the</w:t>
      </w:r>
      <w:r w:rsidRPr="0068505C">
        <w:rPr>
          <w:rFonts w:ascii="Times New Roman" w:hAnsi="Times New Roman" w:cs="Times New Roman"/>
          <w:color w:val="252525"/>
          <w:spacing w:val="-6"/>
          <w:sz w:val="24"/>
          <w:szCs w:val="24"/>
        </w:rPr>
        <w:t xml:space="preserve"> </w:t>
      </w:r>
      <w:r w:rsidRPr="0068505C">
        <w:rPr>
          <w:rFonts w:ascii="Times New Roman" w:hAnsi="Times New Roman" w:cs="Times New Roman"/>
          <w:color w:val="252525"/>
          <w:sz w:val="24"/>
          <w:szCs w:val="24"/>
        </w:rPr>
        <w:t>KNQF.</w:t>
      </w:r>
    </w:p>
    <w:p w:rsidR="003D1E27" w:rsidRPr="00A71DC0" w:rsidRDefault="003D1E27" w:rsidP="0020615E">
      <w:pPr>
        <w:spacing w:line="360" w:lineRule="auto"/>
        <w:jc w:val="both"/>
        <w:rPr>
          <w:rFonts w:ascii="Times New Roman" w:hAnsi="Times New Roman" w:cs="Times New Roman"/>
        </w:rPr>
        <w:sectPr w:rsidR="003D1E27" w:rsidRPr="00A71DC0">
          <w:footerReference w:type="default" r:id="rId68"/>
          <w:pgSz w:w="11910" w:h="16840"/>
          <w:pgMar w:top="1400" w:right="660" w:bottom="1200" w:left="1200" w:header="0" w:footer="1001" w:gutter="0"/>
          <w:pgNumType w:start="32"/>
          <w:cols w:space="720"/>
        </w:sectPr>
      </w:pPr>
    </w:p>
    <w:p w:rsidR="003D1E27" w:rsidRPr="007D2384" w:rsidRDefault="00215E28" w:rsidP="0020615E">
      <w:pPr>
        <w:pStyle w:val="Heading1"/>
        <w:tabs>
          <w:tab w:val="left" w:pos="9299"/>
        </w:tabs>
        <w:spacing w:line="360" w:lineRule="auto"/>
        <w:ind w:firstLine="0"/>
        <w:jc w:val="left"/>
        <w:rPr>
          <w:rFonts w:cs="Times New Roman"/>
          <w:sz w:val="28"/>
          <w:szCs w:val="28"/>
        </w:rPr>
      </w:pPr>
      <w:bookmarkStart w:id="155" w:name="References_and_sources"/>
      <w:bookmarkStart w:id="156" w:name="_bookmark50"/>
      <w:bookmarkStart w:id="157" w:name="_Toc57228530"/>
      <w:bookmarkEnd w:id="155"/>
      <w:bookmarkEnd w:id="156"/>
      <w:r w:rsidRPr="007D2384">
        <w:rPr>
          <w:rFonts w:cs="Times New Roman"/>
          <w:color w:val="404040"/>
          <w:sz w:val="28"/>
          <w:szCs w:val="28"/>
          <w:shd w:val="clear" w:color="auto" w:fill="D9D9D9"/>
        </w:rPr>
        <w:t>References and</w:t>
      </w:r>
      <w:r w:rsidRPr="007D2384">
        <w:rPr>
          <w:rFonts w:cs="Times New Roman"/>
          <w:color w:val="404040"/>
          <w:spacing w:val="-13"/>
          <w:sz w:val="28"/>
          <w:szCs w:val="28"/>
          <w:shd w:val="clear" w:color="auto" w:fill="D9D9D9"/>
        </w:rPr>
        <w:t xml:space="preserve"> </w:t>
      </w:r>
      <w:r w:rsidRPr="007D2384">
        <w:rPr>
          <w:rFonts w:cs="Times New Roman"/>
          <w:color w:val="404040"/>
          <w:sz w:val="28"/>
          <w:szCs w:val="28"/>
          <w:shd w:val="clear" w:color="auto" w:fill="D9D9D9"/>
        </w:rPr>
        <w:t>sources</w:t>
      </w:r>
      <w:bookmarkEnd w:id="157"/>
      <w:r w:rsidRPr="007D2384">
        <w:rPr>
          <w:rFonts w:cs="Times New Roman"/>
          <w:color w:val="404040"/>
          <w:sz w:val="28"/>
          <w:szCs w:val="28"/>
          <w:shd w:val="clear" w:color="auto" w:fill="D9D9D9"/>
        </w:rPr>
        <w:tab/>
      </w:r>
    </w:p>
    <w:p w:rsidR="003D1E27" w:rsidRPr="00A71DC0" w:rsidRDefault="00215E28" w:rsidP="0020615E">
      <w:pPr>
        <w:pStyle w:val="BodyText"/>
        <w:spacing w:before="237" w:line="360" w:lineRule="auto"/>
        <w:ind w:right="1971"/>
        <w:rPr>
          <w:rFonts w:ascii="Times New Roman" w:hAnsi="Times New Roman" w:cs="Times New Roman"/>
        </w:rPr>
      </w:pPr>
      <w:r w:rsidRPr="00A71DC0">
        <w:rPr>
          <w:rFonts w:ascii="Times New Roman" w:hAnsi="Times New Roman" w:cs="Times New Roman"/>
          <w:color w:val="252525"/>
        </w:rPr>
        <w:t>Kenya Bureau of National Statistics. (2015). Economic survey 2015. Nairobi: KBNS. Kenya Government, 2007, Labour Institutions Act; 2014, Amendments.</w:t>
      </w:r>
    </w:p>
    <w:p w:rsidR="003D1E27" w:rsidRPr="00A71DC0" w:rsidRDefault="00215E28" w:rsidP="0020615E">
      <w:pPr>
        <w:pStyle w:val="BodyText"/>
        <w:spacing w:line="360" w:lineRule="auto"/>
        <w:rPr>
          <w:rFonts w:ascii="Times New Roman" w:hAnsi="Times New Roman" w:cs="Times New Roman"/>
        </w:rPr>
      </w:pPr>
      <w:r w:rsidRPr="00A71DC0">
        <w:rPr>
          <w:rFonts w:ascii="Times New Roman" w:hAnsi="Times New Roman" w:cs="Times New Roman"/>
          <w:color w:val="252525"/>
        </w:rPr>
        <w:t>Kenya Government, 2015, Diaspora Policy.</w:t>
      </w:r>
    </w:p>
    <w:p w:rsidR="003D1E27" w:rsidRPr="00A71DC0" w:rsidRDefault="003D1E27" w:rsidP="0020615E">
      <w:pPr>
        <w:pStyle w:val="BodyText"/>
        <w:spacing w:before="9" w:line="360" w:lineRule="auto"/>
        <w:ind w:left="0"/>
        <w:rPr>
          <w:rFonts w:ascii="Times New Roman" w:hAnsi="Times New Roman" w:cs="Times New Roman"/>
          <w:sz w:val="19"/>
        </w:rPr>
      </w:pPr>
    </w:p>
    <w:p w:rsidR="003D1E27" w:rsidRPr="00A71DC0" w:rsidRDefault="00215E28" w:rsidP="0020615E">
      <w:pPr>
        <w:pStyle w:val="BodyText"/>
        <w:spacing w:line="360" w:lineRule="auto"/>
        <w:rPr>
          <w:rFonts w:ascii="Times New Roman" w:hAnsi="Times New Roman" w:cs="Times New Roman"/>
        </w:rPr>
      </w:pPr>
      <w:r w:rsidRPr="00A71DC0">
        <w:rPr>
          <w:rFonts w:ascii="Times New Roman" w:hAnsi="Times New Roman" w:cs="Times New Roman"/>
        </w:rPr>
        <w:t>Kenya Subsidiary Legislation. 2018 783. No. 22 of 2014. Citation. Interpretation.</w:t>
      </w:r>
    </w:p>
    <w:p w:rsidR="003D1E27" w:rsidRPr="00A71DC0" w:rsidRDefault="003D1E27" w:rsidP="0020615E">
      <w:pPr>
        <w:pStyle w:val="BodyText"/>
        <w:spacing w:before="5" w:line="360" w:lineRule="auto"/>
        <w:ind w:left="0"/>
        <w:rPr>
          <w:rFonts w:ascii="Times New Roman" w:hAnsi="Times New Roman" w:cs="Times New Roman"/>
          <w:sz w:val="19"/>
        </w:rPr>
      </w:pPr>
    </w:p>
    <w:p w:rsidR="003D1E27" w:rsidRPr="00A71DC0" w:rsidRDefault="00215E28" w:rsidP="0020615E">
      <w:pPr>
        <w:spacing w:before="1" w:line="360" w:lineRule="auto"/>
        <w:ind w:left="240" w:right="779"/>
        <w:jc w:val="both"/>
        <w:rPr>
          <w:rFonts w:ascii="Times New Roman" w:hAnsi="Times New Roman" w:cs="Times New Roman"/>
        </w:rPr>
      </w:pPr>
      <w:r w:rsidRPr="00A71DC0">
        <w:rPr>
          <w:rFonts w:ascii="Times New Roman" w:hAnsi="Times New Roman" w:cs="Times New Roman"/>
        </w:rPr>
        <w:t xml:space="preserve">Kerre, B.W. and Hollander, A. 2009. National Qualifications Frameworks in Africa. </w:t>
      </w:r>
      <w:r w:rsidRPr="00A71DC0">
        <w:rPr>
          <w:rFonts w:ascii="Times New Roman" w:hAnsi="Times New Roman" w:cs="Times New Roman"/>
          <w:color w:val="252525"/>
        </w:rPr>
        <w:t>In: Maclean R., Wilson, D. (</w:t>
      </w:r>
      <w:proofErr w:type="spellStart"/>
      <w:proofErr w:type="gramStart"/>
      <w:r w:rsidRPr="00A71DC0">
        <w:rPr>
          <w:rFonts w:ascii="Times New Roman" w:hAnsi="Times New Roman" w:cs="Times New Roman"/>
          <w:color w:val="252525"/>
        </w:rPr>
        <w:t>eds</w:t>
      </w:r>
      <w:proofErr w:type="spellEnd"/>
      <w:proofErr w:type="gramEnd"/>
      <w:r w:rsidRPr="00A71DC0">
        <w:rPr>
          <w:rFonts w:ascii="Times New Roman" w:hAnsi="Times New Roman" w:cs="Times New Roman"/>
          <w:color w:val="252525"/>
        </w:rPr>
        <w:t xml:space="preserve">), </w:t>
      </w:r>
      <w:r w:rsidRPr="00A71DC0">
        <w:rPr>
          <w:rFonts w:ascii="Times New Roman" w:hAnsi="Times New Roman" w:cs="Times New Roman"/>
          <w:i/>
          <w:color w:val="252525"/>
        </w:rPr>
        <w:t>International Handbook of Education for the Changing World of Work</w:t>
      </w:r>
      <w:r w:rsidRPr="00A71DC0">
        <w:rPr>
          <w:rFonts w:ascii="Times New Roman" w:hAnsi="Times New Roman" w:cs="Times New Roman"/>
          <w:color w:val="252525"/>
        </w:rPr>
        <w:t>. Springer, Dordrecht</w:t>
      </w:r>
    </w:p>
    <w:p w:rsidR="003D1E27" w:rsidRPr="00A71DC0" w:rsidRDefault="003D1E27" w:rsidP="0020615E">
      <w:pPr>
        <w:pStyle w:val="BodyText"/>
        <w:spacing w:before="7" w:line="360" w:lineRule="auto"/>
        <w:ind w:left="0"/>
        <w:rPr>
          <w:rFonts w:ascii="Times New Roman" w:hAnsi="Times New Roman" w:cs="Times New Roman"/>
          <w:sz w:val="19"/>
        </w:rPr>
      </w:pPr>
    </w:p>
    <w:p w:rsidR="003D1E27" w:rsidRPr="00A71DC0" w:rsidRDefault="00215E28" w:rsidP="0020615E">
      <w:pPr>
        <w:spacing w:line="360" w:lineRule="auto"/>
        <w:ind w:left="240"/>
        <w:rPr>
          <w:rFonts w:ascii="Times New Roman" w:hAnsi="Times New Roman" w:cs="Times New Roman"/>
        </w:rPr>
      </w:pPr>
      <w:r w:rsidRPr="00A71DC0">
        <w:rPr>
          <w:rFonts w:ascii="Times New Roman" w:hAnsi="Times New Roman" w:cs="Times New Roman"/>
        </w:rPr>
        <w:t xml:space="preserve">KNQA, 2019: </w:t>
      </w:r>
      <w:r w:rsidRPr="00A71DC0">
        <w:rPr>
          <w:rFonts w:ascii="Times New Roman" w:hAnsi="Times New Roman" w:cs="Times New Roman"/>
          <w:i/>
        </w:rPr>
        <w:t>The Kenya National Qualification Framework</w:t>
      </w:r>
      <w:r w:rsidRPr="00A71DC0">
        <w:rPr>
          <w:rFonts w:ascii="Times New Roman" w:hAnsi="Times New Roman" w:cs="Times New Roman"/>
        </w:rPr>
        <w:t xml:space="preserve">. Accessed from </w:t>
      </w:r>
      <w:hyperlink r:id="rId69">
        <w:r w:rsidRPr="00A71DC0">
          <w:rPr>
            <w:rFonts w:ascii="Times New Roman" w:hAnsi="Times New Roman" w:cs="Times New Roman"/>
            <w:color w:val="0462C1"/>
            <w:u w:val="single" w:color="0462C1"/>
          </w:rPr>
          <w:t>www.knqa.go.ke</w:t>
        </w:r>
        <w:r w:rsidRPr="00A71DC0">
          <w:rPr>
            <w:rFonts w:ascii="Times New Roman" w:hAnsi="Times New Roman" w:cs="Times New Roman"/>
            <w:color w:val="0462C1"/>
          </w:rPr>
          <w:t xml:space="preserve"> </w:t>
        </w:r>
      </w:hyperlink>
      <w:r w:rsidRPr="00A71DC0">
        <w:rPr>
          <w:rFonts w:ascii="Times New Roman" w:hAnsi="Times New Roman" w:cs="Times New Roman"/>
          <w:color w:val="252525"/>
        </w:rPr>
        <w:t>and from</w:t>
      </w:r>
    </w:p>
    <w:p w:rsidR="003D1E27" w:rsidRPr="00A71DC0" w:rsidRDefault="00BC618C" w:rsidP="0020615E">
      <w:pPr>
        <w:spacing w:line="360" w:lineRule="auto"/>
        <w:ind w:left="240"/>
        <w:rPr>
          <w:rFonts w:ascii="Times New Roman" w:hAnsi="Times New Roman" w:cs="Times New Roman"/>
          <w:sz w:val="20"/>
        </w:rPr>
      </w:pPr>
      <w:hyperlink r:id="rId70">
        <w:r w:rsidR="00215E28" w:rsidRPr="00A71DC0">
          <w:rPr>
            <w:rFonts w:ascii="Times New Roman" w:hAnsi="Times New Roman" w:cs="Times New Roman"/>
            <w:color w:val="0462C1"/>
            <w:sz w:val="20"/>
            <w:u w:val="single" w:color="0462C1"/>
          </w:rPr>
          <w:t>http://www.knqa.go.ke/about-the-qualification-framework/</w:t>
        </w:r>
      </w:hyperlink>
    </w:p>
    <w:p w:rsidR="003D1E27" w:rsidRPr="00A71DC0" w:rsidRDefault="003D1E27" w:rsidP="0020615E">
      <w:pPr>
        <w:pStyle w:val="BodyText"/>
        <w:spacing w:before="4" w:line="360" w:lineRule="auto"/>
        <w:ind w:left="0"/>
        <w:rPr>
          <w:rFonts w:ascii="Times New Roman" w:hAnsi="Times New Roman" w:cs="Times New Roman"/>
          <w:sz w:val="15"/>
        </w:rPr>
      </w:pPr>
    </w:p>
    <w:p w:rsidR="003D1E27" w:rsidRPr="00A71DC0" w:rsidRDefault="00215E28" w:rsidP="0020615E">
      <w:pPr>
        <w:pStyle w:val="BodyText"/>
        <w:spacing w:before="56" w:line="360" w:lineRule="auto"/>
        <w:jc w:val="both"/>
        <w:rPr>
          <w:rFonts w:ascii="Times New Roman" w:hAnsi="Times New Roman" w:cs="Times New Roman"/>
        </w:rPr>
      </w:pPr>
      <w:r w:rsidRPr="00A71DC0">
        <w:rPr>
          <w:rFonts w:ascii="Times New Roman" w:hAnsi="Times New Roman" w:cs="Times New Roman"/>
        </w:rPr>
        <w:t xml:space="preserve">KNQA. 7 January 2020. Interview: </w:t>
      </w:r>
      <w:proofErr w:type="spellStart"/>
      <w:r w:rsidRPr="00A71DC0">
        <w:rPr>
          <w:rFonts w:ascii="Times New Roman" w:hAnsi="Times New Roman" w:cs="Times New Roman"/>
        </w:rPr>
        <w:t>Dr</w:t>
      </w:r>
      <w:proofErr w:type="spellEnd"/>
      <w:r w:rsidRPr="00A71DC0">
        <w:rPr>
          <w:rFonts w:ascii="Times New Roman" w:hAnsi="Times New Roman" w:cs="Times New Roman"/>
        </w:rPr>
        <w:t xml:space="preserve"> J </w:t>
      </w:r>
      <w:proofErr w:type="spellStart"/>
      <w:r w:rsidRPr="00A71DC0">
        <w:rPr>
          <w:rFonts w:ascii="Times New Roman" w:hAnsi="Times New Roman" w:cs="Times New Roman"/>
          <w:color w:val="252525"/>
        </w:rPr>
        <w:t>Mukhandwa</w:t>
      </w:r>
      <w:proofErr w:type="spellEnd"/>
      <w:r w:rsidRPr="00A71DC0">
        <w:rPr>
          <w:rFonts w:ascii="Times New Roman" w:hAnsi="Times New Roman" w:cs="Times New Roman"/>
        </w:rPr>
        <w:t>.</w:t>
      </w:r>
    </w:p>
    <w:p w:rsidR="003D1E27" w:rsidRPr="00A71DC0" w:rsidRDefault="003D1E27" w:rsidP="0020615E">
      <w:pPr>
        <w:pStyle w:val="BodyText"/>
        <w:spacing w:before="4" w:line="360" w:lineRule="auto"/>
        <w:ind w:left="0"/>
        <w:rPr>
          <w:rFonts w:ascii="Times New Roman" w:hAnsi="Times New Roman" w:cs="Times New Roman"/>
          <w:sz w:val="19"/>
        </w:rPr>
      </w:pPr>
    </w:p>
    <w:p w:rsidR="003D1E27" w:rsidRPr="00A71DC0" w:rsidRDefault="00215E28" w:rsidP="0020615E">
      <w:pPr>
        <w:spacing w:line="360" w:lineRule="auto"/>
        <w:ind w:left="240" w:right="777"/>
        <w:jc w:val="both"/>
        <w:rPr>
          <w:rFonts w:ascii="Times New Roman" w:hAnsi="Times New Roman" w:cs="Times New Roman"/>
        </w:rPr>
      </w:pPr>
      <w:r w:rsidRPr="00A71DC0">
        <w:rPr>
          <w:rFonts w:ascii="Times New Roman" w:hAnsi="Times New Roman" w:cs="Times New Roman"/>
        </w:rPr>
        <w:t xml:space="preserve">Ministry of Education (MoE). 2005. </w:t>
      </w:r>
      <w:r w:rsidRPr="00A71DC0">
        <w:rPr>
          <w:rFonts w:ascii="Times New Roman" w:hAnsi="Times New Roman" w:cs="Times New Roman"/>
          <w:i/>
        </w:rPr>
        <w:t>Meeting the Challenges of Education, Training and Research in Kenya in the 21st Century</w:t>
      </w:r>
      <w:r w:rsidRPr="00A71DC0">
        <w:rPr>
          <w:rFonts w:ascii="Times New Roman" w:hAnsi="Times New Roman" w:cs="Times New Roman"/>
        </w:rPr>
        <w:t>. Sessional Paper No. 1. Nairobi, MoE.</w:t>
      </w:r>
    </w:p>
    <w:p w:rsidR="003D1E27" w:rsidRPr="00A71DC0" w:rsidRDefault="003D1E27" w:rsidP="0020615E">
      <w:pPr>
        <w:pStyle w:val="BodyText"/>
        <w:spacing w:before="11" w:line="360" w:lineRule="auto"/>
        <w:ind w:left="0"/>
        <w:rPr>
          <w:rFonts w:ascii="Times New Roman" w:hAnsi="Times New Roman" w:cs="Times New Roman"/>
          <w:sz w:val="19"/>
        </w:rPr>
      </w:pPr>
    </w:p>
    <w:p w:rsidR="003D1E27" w:rsidRPr="00A71DC0" w:rsidRDefault="00215E28" w:rsidP="0020615E">
      <w:pPr>
        <w:spacing w:line="360" w:lineRule="auto"/>
        <w:ind w:left="240" w:right="775"/>
        <w:jc w:val="both"/>
        <w:rPr>
          <w:rFonts w:ascii="Times New Roman" w:hAnsi="Times New Roman" w:cs="Times New Roman"/>
        </w:rPr>
      </w:pPr>
      <w:r w:rsidRPr="00A71DC0">
        <w:rPr>
          <w:rFonts w:ascii="Times New Roman" w:hAnsi="Times New Roman" w:cs="Times New Roman"/>
        </w:rPr>
        <w:t>Ministry</w:t>
      </w:r>
      <w:r w:rsidRPr="00A71DC0">
        <w:rPr>
          <w:rFonts w:ascii="Times New Roman" w:hAnsi="Times New Roman" w:cs="Times New Roman"/>
          <w:spacing w:val="-9"/>
        </w:rPr>
        <w:t xml:space="preserve"> </w:t>
      </w:r>
      <w:r w:rsidRPr="00A71DC0">
        <w:rPr>
          <w:rFonts w:ascii="Times New Roman" w:hAnsi="Times New Roman" w:cs="Times New Roman"/>
        </w:rPr>
        <w:t>of</w:t>
      </w:r>
      <w:r w:rsidRPr="00A71DC0">
        <w:rPr>
          <w:rFonts w:ascii="Times New Roman" w:hAnsi="Times New Roman" w:cs="Times New Roman"/>
          <w:spacing w:val="-11"/>
        </w:rPr>
        <w:t xml:space="preserve"> </w:t>
      </w:r>
      <w:r w:rsidRPr="00A71DC0">
        <w:rPr>
          <w:rFonts w:ascii="Times New Roman" w:hAnsi="Times New Roman" w:cs="Times New Roman"/>
        </w:rPr>
        <w:t>Education</w:t>
      </w:r>
      <w:r w:rsidRPr="00A71DC0">
        <w:rPr>
          <w:rFonts w:ascii="Times New Roman" w:hAnsi="Times New Roman" w:cs="Times New Roman"/>
          <w:spacing w:val="-8"/>
        </w:rPr>
        <w:t xml:space="preserve"> </w:t>
      </w:r>
      <w:r w:rsidRPr="00A71DC0">
        <w:rPr>
          <w:rFonts w:ascii="Times New Roman" w:hAnsi="Times New Roman" w:cs="Times New Roman"/>
        </w:rPr>
        <w:t>(MoE).</w:t>
      </w:r>
      <w:r w:rsidRPr="00A71DC0">
        <w:rPr>
          <w:rFonts w:ascii="Times New Roman" w:hAnsi="Times New Roman" w:cs="Times New Roman"/>
          <w:spacing w:val="-9"/>
        </w:rPr>
        <w:t xml:space="preserve"> </w:t>
      </w:r>
      <w:r w:rsidRPr="00A71DC0">
        <w:rPr>
          <w:rFonts w:ascii="Times New Roman" w:hAnsi="Times New Roman" w:cs="Times New Roman"/>
        </w:rPr>
        <w:t>2012.</w:t>
      </w:r>
      <w:r w:rsidRPr="00A71DC0">
        <w:rPr>
          <w:rFonts w:ascii="Times New Roman" w:hAnsi="Times New Roman" w:cs="Times New Roman"/>
          <w:spacing w:val="-9"/>
        </w:rPr>
        <w:t xml:space="preserve"> </w:t>
      </w:r>
      <w:r w:rsidRPr="00A71DC0">
        <w:rPr>
          <w:rFonts w:ascii="Times New Roman" w:hAnsi="Times New Roman" w:cs="Times New Roman"/>
          <w:i/>
        </w:rPr>
        <w:t>A</w:t>
      </w:r>
      <w:r w:rsidRPr="00A71DC0">
        <w:rPr>
          <w:rFonts w:ascii="Times New Roman" w:hAnsi="Times New Roman" w:cs="Times New Roman"/>
          <w:i/>
          <w:spacing w:val="-11"/>
        </w:rPr>
        <w:t xml:space="preserve"> </w:t>
      </w:r>
      <w:r w:rsidRPr="00A71DC0">
        <w:rPr>
          <w:rFonts w:ascii="Times New Roman" w:hAnsi="Times New Roman" w:cs="Times New Roman"/>
          <w:i/>
        </w:rPr>
        <w:t>Policy</w:t>
      </w:r>
      <w:r w:rsidRPr="00A71DC0">
        <w:rPr>
          <w:rFonts w:ascii="Times New Roman" w:hAnsi="Times New Roman" w:cs="Times New Roman"/>
          <w:i/>
          <w:spacing w:val="-7"/>
        </w:rPr>
        <w:t xml:space="preserve"> </w:t>
      </w:r>
      <w:r w:rsidRPr="00A71DC0">
        <w:rPr>
          <w:rFonts w:ascii="Times New Roman" w:hAnsi="Times New Roman" w:cs="Times New Roman"/>
          <w:i/>
        </w:rPr>
        <w:t>Framework</w:t>
      </w:r>
      <w:r w:rsidRPr="00A71DC0">
        <w:rPr>
          <w:rFonts w:ascii="Times New Roman" w:hAnsi="Times New Roman" w:cs="Times New Roman"/>
          <w:i/>
          <w:spacing w:val="-15"/>
        </w:rPr>
        <w:t xml:space="preserve"> </w:t>
      </w:r>
      <w:r w:rsidRPr="00A71DC0">
        <w:rPr>
          <w:rFonts w:ascii="Times New Roman" w:hAnsi="Times New Roman" w:cs="Times New Roman"/>
          <w:i/>
        </w:rPr>
        <w:t>for</w:t>
      </w:r>
      <w:r w:rsidRPr="00A71DC0">
        <w:rPr>
          <w:rFonts w:ascii="Times New Roman" w:hAnsi="Times New Roman" w:cs="Times New Roman"/>
          <w:i/>
          <w:spacing w:val="-9"/>
        </w:rPr>
        <w:t xml:space="preserve"> </w:t>
      </w:r>
      <w:r w:rsidRPr="00A71DC0">
        <w:rPr>
          <w:rFonts w:ascii="Times New Roman" w:hAnsi="Times New Roman" w:cs="Times New Roman"/>
          <w:i/>
        </w:rPr>
        <w:t>Education:</w:t>
      </w:r>
      <w:r w:rsidRPr="00A71DC0">
        <w:rPr>
          <w:rFonts w:ascii="Times New Roman" w:hAnsi="Times New Roman" w:cs="Times New Roman"/>
          <w:i/>
          <w:spacing w:val="-13"/>
        </w:rPr>
        <w:t xml:space="preserve"> </w:t>
      </w:r>
      <w:r w:rsidRPr="00A71DC0">
        <w:rPr>
          <w:rFonts w:ascii="Times New Roman" w:hAnsi="Times New Roman" w:cs="Times New Roman"/>
          <w:i/>
        </w:rPr>
        <w:t>Aligning</w:t>
      </w:r>
      <w:r w:rsidRPr="00A71DC0">
        <w:rPr>
          <w:rFonts w:ascii="Times New Roman" w:hAnsi="Times New Roman" w:cs="Times New Roman"/>
          <w:i/>
          <w:spacing w:val="-11"/>
        </w:rPr>
        <w:t xml:space="preserve"> </w:t>
      </w:r>
      <w:r w:rsidRPr="00A71DC0">
        <w:rPr>
          <w:rFonts w:ascii="Times New Roman" w:hAnsi="Times New Roman" w:cs="Times New Roman"/>
          <w:i/>
        </w:rPr>
        <w:t>Education</w:t>
      </w:r>
      <w:r w:rsidRPr="00A71DC0">
        <w:rPr>
          <w:rFonts w:ascii="Times New Roman" w:hAnsi="Times New Roman" w:cs="Times New Roman"/>
          <w:i/>
          <w:spacing w:val="-12"/>
        </w:rPr>
        <w:t xml:space="preserve"> </w:t>
      </w:r>
      <w:r w:rsidRPr="00A71DC0">
        <w:rPr>
          <w:rFonts w:ascii="Times New Roman" w:hAnsi="Times New Roman" w:cs="Times New Roman"/>
          <w:i/>
        </w:rPr>
        <w:t>and</w:t>
      </w:r>
      <w:r w:rsidRPr="00A71DC0">
        <w:rPr>
          <w:rFonts w:ascii="Times New Roman" w:hAnsi="Times New Roman" w:cs="Times New Roman"/>
          <w:i/>
          <w:spacing w:val="-7"/>
        </w:rPr>
        <w:t xml:space="preserve"> </w:t>
      </w:r>
      <w:r w:rsidRPr="00A71DC0">
        <w:rPr>
          <w:rFonts w:ascii="Times New Roman" w:hAnsi="Times New Roman" w:cs="Times New Roman"/>
          <w:i/>
        </w:rPr>
        <w:t>Training to the Constitution of Kenya (2010) and Kenya Vision 2030 and Beyond</w:t>
      </w:r>
      <w:r w:rsidRPr="00A71DC0">
        <w:rPr>
          <w:rFonts w:ascii="Times New Roman" w:hAnsi="Times New Roman" w:cs="Times New Roman"/>
        </w:rPr>
        <w:t>. (Draft). Nairobi,</w:t>
      </w:r>
      <w:r w:rsidRPr="00A71DC0">
        <w:rPr>
          <w:rFonts w:ascii="Times New Roman" w:hAnsi="Times New Roman" w:cs="Times New Roman"/>
          <w:spacing w:val="-20"/>
        </w:rPr>
        <w:t xml:space="preserve"> </w:t>
      </w:r>
      <w:r w:rsidRPr="00A71DC0">
        <w:rPr>
          <w:rFonts w:ascii="Times New Roman" w:hAnsi="Times New Roman" w:cs="Times New Roman"/>
        </w:rPr>
        <w:t>MoE.</w:t>
      </w:r>
    </w:p>
    <w:p w:rsidR="003D1E27" w:rsidRPr="00A71DC0" w:rsidRDefault="003D1E27" w:rsidP="0020615E">
      <w:pPr>
        <w:pStyle w:val="BodyText"/>
        <w:spacing w:before="6" w:line="360" w:lineRule="auto"/>
        <w:ind w:left="0"/>
        <w:rPr>
          <w:rFonts w:ascii="Times New Roman" w:hAnsi="Times New Roman" w:cs="Times New Roman"/>
          <w:sz w:val="19"/>
        </w:rPr>
      </w:pPr>
    </w:p>
    <w:p w:rsidR="003D1E27" w:rsidRPr="00A71DC0" w:rsidRDefault="00215E28" w:rsidP="0020615E">
      <w:pPr>
        <w:spacing w:line="360" w:lineRule="auto"/>
        <w:ind w:left="240" w:right="767"/>
        <w:jc w:val="both"/>
        <w:rPr>
          <w:rFonts w:ascii="Times New Roman" w:hAnsi="Times New Roman" w:cs="Times New Roman"/>
        </w:rPr>
      </w:pPr>
      <w:r w:rsidRPr="00A71DC0">
        <w:rPr>
          <w:rFonts w:ascii="Times New Roman" w:hAnsi="Times New Roman" w:cs="Times New Roman"/>
        </w:rPr>
        <w:t xml:space="preserve">Ministry of Education (MoE) and Ministry of Higher Education, Science and Technology (MoHEST). 2012. </w:t>
      </w:r>
      <w:r w:rsidRPr="00A71DC0">
        <w:rPr>
          <w:rFonts w:ascii="Times New Roman" w:hAnsi="Times New Roman" w:cs="Times New Roman"/>
          <w:i/>
        </w:rPr>
        <w:t>A Policy Framework for Education and Training: Reforming Education and Training in Kenya</w:t>
      </w:r>
      <w:r w:rsidRPr="00A71DC0">
        <w:rPr>
          <w:rFonts w:ascii="Times New Roman" w:hAnsi="Times New Roman" w:cs="Times New Roman"/>
        </w:rPr>
        <w:t>. Nairobi, Government of Kenya.</w:t>
      </w:r>
    </w:p>
    <w:p w:rsidR="003D1E27" w:rsidRPr="00A71DC0" w:rsidRDefault="003D1E27" w:rsidP="0020615E">
      <w:pPr>
        <w:pStyle w:val="BodyText"/>
        <w:spacing w:before="8" w:line="360" w:lineRule="auto"/>
        <w:ind w:left="0"/>
        <w:rPr>
          <w:rFonts w:ascii="Times New Roman" w:hAnsi="Times New Roman" w:cs="Times New Roman"/>
          <w:sz w:val="19"/>
        </w:rPr>
      </w:pPr>
    </w:p>
    <w:p w:rsidR="003D1E27" w:rsidRPr="00A71DC0" w:rsidRDefault="00215E28" w:rsidP="0020615E">
      <w:pPr>
        <w:pStyle w:val="BodyText"/>
        <w:spacing w:line="360" w:lineRule="auto"/>
        <w:ind w:right="849"/>
        <w:rPr>
          <w:rFonts w:ascii="Times New Roman" w:hAnsi="Times New Roman" w:cs="Times New Roman"/>
        </w:rPr>
      </w:pPr>
      <w:r w:rsidRPr="00A71DC0">
        <w:rPr>
          <w:rFonts w:ascii="Times New Roman" w:hAnsi="Times New Roman" w:cs="Times New Roman"/>
        </w:rPr>
        <w:t xml:space="preserve">Ministry of Higher Education, Science and Technology (MoHEST). 2014. </w:t>
      </w:r>
      <w:r w:rsidRPr="00A71DC0">
        <w:rPr>
          <w:rFonts w:ascii="Times New Roman" w:hAnsi="Times New Roman" w:cs="Times New Roman"/>
          <w:i/>
        </w:rPr>
        <w:t>The Kenya National Qualifications Framework Act</w:t>
      </w:r>
      <w:r w:rsidRPr="00A71DC0">
        <w:rPr>
          <w:rFonts w:ascii="Times New Roman" w:hAnsi="Times New Roman" w:cs="Times New Roman"/>
        </w:rPr>
        <w:t xml:space="preserve">. Available at: </w:t>
      </w:r>
      <w:hyperlink r:id="rId71">
        <w:r w:rsidRPr="00A71DC0">
          <w:rPr>
            <w:rFonts w:ascii="Times New Roman" w:hAnsi="Times New Roman" w:cs="Times New Roman"/>
            <w:color w:val="0462C1"/>
            <w:u w:val="single" w:color="0462C1"/>
          </w:rPr>
          <w:t>http://kenyalaw.org/kl/fileadmin/pdfdownloads/Acts/KenyaNationalQualificationsFrameworkAct20</w:t>
        </w:r>
      </w:hyperlink>
      <w:r w:rsidRPr="00A71DC0">
        <w:rPr>
          <w:rFonts w:ascii="Times New Roman" w:hAnsi="Times New Roman" w:cs="Times New Roman"/>
          <w:color w:val="0462C1"/>
        </w:rPr>
        <w:t xml:space="preserve"> </w:t>
      </w:r>
      <w:r w:rsidRPr="00A71DC0">
        <w:rPr>
          <w:rFonts w:ascii="Times New Roman" w:hAnsi="Times New Roman" w:cs="Times New Roman"/>
          <w:color w:val="0462C1"/>
          <w:u w:val="single" w:color="0462C1"/>
        </w:rPr>
        <w:t>14.pdf</w:t>
      </w:r>
      <w:r w:rsidRPr="00A71DC0">
        <w:rPr>
          <w:rFonts w:ascii="Times New Roman" w:hAnsi="Times New Roman" w:cs="Times New Roman"/>
          <w:color w:val="0462C1"/>
        </w:rPr>
        <w:t xml:space="preserve"> </w:t>
      </w:r>
      <w:r w:rsidRPr="00A71DC0">
        <w:rPr>
          <w:rFonts w:ascii="Times New Roman" w:hAnsi="Times New Roman" w:cs="Times New Roman"/>
        </w:rPr>
        <w:t>[Accessed 21 December 2016].</w:t>
      </w:r>
    </w:p>
    <w:p w:rsidR="003D1E27" w:rsidRPr="00A71DC0" w:rsidRDefault="003D1E27" w:rsidP="0020615E">
      <w:pPr>
        <w:pStyle w:val="BodyText"/>
        <w:spacing w:before="2" w:line="360" w:lineRule="auto"/>
        <w:ind w:left="0"/>
        <w:rPr>
          <w:rFonts w:ascii="Times New Roman" w:hAnsi="Times New Roman" w:cs="Times New Roman"/>
          <w:sz w:val="15"/>
        </w:rPr>
      </w:pPr>
    </w:p>
    <w:p w:rsidR="003D1E27" w:rsidRPr="00A71DC0" w:rsidRDefault="00215E28" w:rsidP="0020615E">
      <w:pPr>
        <w:pStyle w:val="BodyText"/>
        <w:spacing w:before="56" w:line="360" w:lineRule="auto"/>
        <w:ind w:right="774"/>
        <w:rPr>
          <w:rFonts w:ascii="Times New Roman" w:hAnsi="Times New Roman" w:cs="Times New Roman"/>
        </w:rPr>
      </w:pPr>
      <w:r w:rsidRPr="00A71DC0">
        <w:rPr>
          <w:rFonts w:ascii="Times New Roman" w:hAnsi="Times New Roman" w:cs="Times New Roman"/>
        </w:rPr>
        <w:t xml:space="preserve">Ministry of Education (MoE). 2020. Accessed from </w:t>
      </w:r>
      <w:hyperlink r:id="rId72">
        <w:r w:rsidRPr="00A71DC0">
          <w:rPr>
            <w:rFonts w:ascii="Times New Roman" w:hAnsi="Times New Roman" w:cs="Times New Roman"/>
            <w:color w:val="0462C1"/>
            <w:u w:val="single" w:color="0462C1"/>
          </w:rPr>
          <w:t>https://www.education.go.ke/index.php on 14</w:t>
        </w:r>
      </w:hyperlink>
      <w:r w:rsidRPr="00A71DC0">
        <w:rPr>
          <w:rFonts w:ascii="Times New Roman" w:hAnsi="Times New Roman" w:cs="Times New Roman"/>
          <w:color w:val="0462C1"/>
        </w:rPr>
        <w:t xml:space="preserve"> </w:t>
      </w:r>
      <w:hyperlink r:id="rId73">
        <w:r w:rsidRPr="00A71DC0">
          <w:rPr>
            <w:rFonts w:ascii="Times New Roman" w:hAnsi="Times New Roman" w:cs="Times New Roman"/>
            <w:color w:val="0462C1"/>
            <w:u w:val="single" w:color="0462C1"/>
          </w:rPr>
          <w:t>April 2020</w:t>
        </w:r>
        <w:r w:rsidRPr="00A71DC0">
          <w:rPr>
            <w:rFonts w:ascii="Times New Roman" w:hAnsi="Times New Roman" w:cs="Times New Roman"/>
            <w:color w:val="252525"/>
          </w:rPr>
          <w:t>.</w:t>
        </w:r>
      </w:hyperlink>
    </w:p>
    <w:p w:rsidR="003D1E27" w:rsidRPr="00A71DC0" w:rsidRDefault="003D1E27" w:rsidP="0020615E">
      <w:pPr>
        <w:pStyle w:val="BodyText"/>
        <w:spacing w:before="5" w:line="360" w:lineRule="auto"/>
        <w:ind w:left="0"/>
        <w:rPr>
          <w:rFonts w:ascii="Times New Roman" w:hAnsi="Times New Roman" w:cs="Times New Roman"/>
          <w:sz w:val="15"/>
        </w:rPr>
      </w:pPr>
    </w:p>
    <w:p w:rsidR="003D1E27" w:rsidRPr="00A71DC0" w:rsidRDefault="00215E28" w:rsidP="0020615E">
      <w:pPr>
        <w:pStyle w:val="BodyText"/>
        <w:tabs>
          <w:tab w:val="left" w:pos="1419"/>
          <w:tab w:val="left" w:pos="2779"/>
          <w:tab w:val="left" w:pos="3734"/>
          <w:tab w:val="left" w:pos="4619"/>
          <w:tab w:val="left" w:pos="6127"/>
          <w:tab w:val="left" w:pos="7051"/>
          <w:tab w:val="left" w:pos="7731"/>
          <w:tab w:val="left" w:pos="9009"/>
        </w:tabs>
        <w:spacing w:before="55" w:line="360" w:lineRule="auto"/>
        <w:ind w:right="774"/>
        <w:rPr>
          <w:rFonts w:ascii="Times New Roman" w:hAnsi="Times New Roman" w:cs="Times New Roman"/>
        </w:rPr>
      </w:pPr>
      <w:r w:rsidRPr="00A71DC0">
        <w:rPr>
          <w:rFonts w:ascii="Times New Roman" w:hAnsi="Times New Roman" w:cs="Times New Roman"/>
          <w:color w:val="252525"/>
        </w:rPr>
        <w:t>Mukhwana, E.J., Untangling the Complex Training and Qualifications System in Kenya. RUFORUM Working</w:t>
      </w:r>
      <w:r w:rsidRPr="00A71DC0">
        <w:rPr>
          <w:rFonts w:ascii="Times New Roman" w:hAnsi="Times New Roman" w:cs="Times New Roman"/>
          <w:color w:val="252525"/>
        </w:rPr>
        <w:tab/>
        <w:t>Document</w:t>
      </w:r>
      <w:r w:rsidRPr="00A71DC0">
        <w:rPr>
          <w:rFonts w:ascii="Times New Roman" w:hAnsi="Times New Roman" w:cs="Times New Roman"/>
          <w:color w:val="252525"/>
        </w:rPr>
        <w:tab/>
        <w:t>Series</w:t>
      </w:r>
      <w:r w:rsidRPr="00A71DC0">
        <w:rPr>
          <w:rFonts w:ascii="Times New Roman" w:hAnsi="Times New Roman" w:cs="Times New Roman"/>
          <w:color w:val="252525"/>
        </w:rPr>
        <w:tab/>
        <w:t>(ISSN</w:t>
      </w:r>
      <w:r w:rsidRPr="00A71DC0">
        <w:rPr>
          <w:rFonts w:ascii="Times New Roman" w:hAnsi="Times New Roman" w:cs="Times New Roman"/>
          <w:color w:val="252525"/>
        </w:rPr>
        <w:tab/>
        <w:t>1607-9345),</w:t>
      </w:r>
      <w:r w:rsidRPr="00A71DC0">
        <w:rPr>
          <w:rFonts w:ascii="Times New Roman" w:hAnsi="Times New Roman" w:cs="Times New Roman"/>
          <w:color w:val="252525"/>
        </w:rPr>
        <w:tab/>
        <w:t>2018,</w:t>
      </w:r>
      <w:r w:rsidRPr="00A71DC0">
        <w:rPr>
          <w:rFonts w:ascii="Times New Roman" w:hAnsi="Times New Roman" w:cs="Times New Roman"/>
          <w:color w:val="252525"/>
        </w:rPr>
        <w:tab/>
        <w:t>No</w:t>
      </w:r>
      <w:r w:rsidRPr="00A71DC0">
        <w:rPr>
          <w:rFonts w:ascii="Times New Roman" w:hAnsi="Times New Roman" w:cs="Times New Roman"/>
          <w:color w:val="252525"/>
        </w:rPr>
        <w:tab/>
        <w:t>16:19-32.</w:t>
      </w:r>
      <w:r w:rsidRPr="00A71DC0">
        <w:rPr>
          <w:rFonts w:ascii="Times New Roman" w:hAnsi="Times New Roman" w:cs="Times New Roman"/>
          <w:color w:val="252525"/>
        </w:rPr>
        <w:tab/>
      </w:r>
      <w:r w:rsidRPr="00A71DC0">
        <w:rPr>
          <w:rFonts w:ascii="Times New Roman" w:hAnsi="Times New Roman" w:cs="Times New Roman"/>
          <w:color w:val="252525"/>
          <w:spacing w:val="-7"/>
        </w:rPr>
        <w:t xml:space="preserve">At: </w:t>
      </w:r>
      <w:hyperlink r:id="rId74">
        <w:r w:rsidRPr="00A71DC0">
          <w:rPr>
            <w:rFonts w:ascii="Times New Roman" w:hAnsi="Times New Roman" w:cs="Times New Roman"/>
            <w:color w:val="0462C1"/>
            <w:u w:val="single" w:color="0462C1"/>
          </w:rPr>
          <w:t>https://repository.ruforum.org/documents/untangling-complex-training-and-qualifications-system-</w:t>
        </w:r>
      </w:hyperlink>
      <w:r w:rsidRPr="00A71DC0">
        <w:rPr>
          <w:rFonts w:ascii="Times New Roman" w:hAnsi="Times New Roman" w:cs="Times New Roman"/>
          <w:color w:val="0462C1"/>
        </w:rPr>
        <w:t xml:space="preserve"> </w:t>
      </w:r>
      <w:hyperlink r:id="rId75">
        <w:proofErr w:type="spellStart"/>
        <w:proofErr w:type="gramStart"/>
        <w:r w:rsidRPr="00A71DC0">
          <w:rPr>
            <w:rFonts w:ascii="Times New Roman" w:hAnsi="Times New Roman" w:cs="Times New Roman"/>
            <w:color w:val="0462C1"/>
            <w:u w:val="single" w:color="0462C1"/>
          </w:rPr>
          <w:t>kenya</w:t>
        </w:r>
        <w:proofErr w:type="spellEnd"/>
        <w:proofErr w:type="gramEnd"/>
      </w:hyperlink>
    </w:p>
    <w:p w:rsidR="003D1E27" w:rsidRPr="00A71DC0" w:rsidRDefault="003D1E27" w:rsidP="0020615E">
      <w:pPr>
        <w:pStyle w:val="BodyText"/>
        <w:spacing w:before="10" w:line="360" w:lineRule="auto"/>
        <w:ind w:left="0"/>
        <w:rPr>
          <w:rFonts w:ascii="Times New Roman" w:hAnsi="Times New Roman" w:cs="Times New Roman"/>
          <w:sz w:val="14"/>
        </w:rPr>
      </w:pPr>
    </w:p>
    <w:p w:rsidR="003D1E27" w:rsidRPr="00A71DC0" w:rsidRDefault="00215E28" w:rsidP="0020615E">
      <w:pPr>
        <w:spacing w:before="56" w:line="360" w:lineRule="auto"/>
        <w:ind w:left="240" w:right="773"/>
        <w:jc w:val="both"/>
        <w:rPr>
          <w:rFonts w:ascii="Times New Roman" w:hAnsi="Times New Roman" w:cs="Times New Roman"/>
        </w:rPr>
      </w:pPr>
      <w:r w:rsidRPr="00A71DC0">
        <w:rPr>
          <w:rFonts w:ascii="Times New Roman" w:hAnsi="Times New Roman" w:cs="Times New Roman"/>
          <w:color w:val="252525"/>
        </w:rPr>
        <w:t>Mwiria,</w:t>
      </w:r>
      <w:r w:rsidRPr="00A71DC0">
        <w:rPr>
          <w:rFonts w:ascii="Times New Roman" w:hAnsi="Times New Roman" w:cs="Times New Roman"/>
          <w:color w:val="252525"/>
          <w:spacing w:val="-8"/>
        </w:rPr>
        <w:t xml:space="preserve"> </w:t>
      </w:r>
      <w:r w:rsidRPr="00A71DC0">
        <w:rPr>
          <w:rFonts w:ascii="Times New Roman" w:hAnsi="Times New Roman" w:cs="Times New Roman"/>
          <w:color w:val="252525"/>
        </w:rPr>
        <w:t>K.</w:t>
      </w:r>
      <w:r w:rsidRPr="00A71DC0">
        <w:rPr>
          <w:rFonts w:ascii="Times New Roman" w:hAnsi="Times New Roman" w:cs="Times New Roman"/>
          <w:color w:val="252525"/>
          <w:spacing w:val="-7"/>
        </w:rPr>
        <w:t xml:space="preserve"> </w:t>
      </w:r>
      <w:r w:rsidRPr="00A71DC0">
        <w:rPr>
          <w:rFonts w:ascii="Times New Roman" w:hAnsi="Times New Roman" w:cs="Times New Roman"/>
          <w:i/>
          <w:color w:val="252525"/>
        </w:rPr>
        <w:t>Draft</w:t>
      </w:r>
      <w:r w:rsidRPr="00A71DC0">
        <w:rPr>
          <w:rFonts w:ascii="Times New Roman" w:hAnsi="Times New Roman" w:cs="Times New Roman"/>
          <w:i/>
          <w:color w:val="252525"/>
          <w:spacing w:val="-6"/>
        </w:rPr>
        <w:t xml:space="preserve"> </w:t>
      </w:r>
      <w:r w:rsidRPr="00A71DC0">
        <w:rPr>
          <w:rFonts w:ascii="Times New Roman" w:hAnsi="Times New Roman" w:cs="Times New Roman"/>
          <w:i/>
          <w:color w:val="252525"/>
        </w:rPr>
        <w:t>Mapping</w:t>
      </w:r>
      <w:r w:rsidRPr="00A71DC0">
        <w:rPr>
          <w:rFonts w:ascii="Times New Roman" w:hAnsi="Times New Roman" w:cs="Times New Roman"/>
          <w:i/>
          <w:color w:val="252525"/>
          <w:spacing w:val="-5"/>
        </w:rPr>
        <w:t xml:space="preserve"> </w:t>
      </w:r>
      <w:r w:rsidRPr="00A71DC0">
        <w:rPr>
          <w:rFonts w:ascii="Times New Roman" w:hAnsi="Times New Roman" w:cs="Times New Roman"/>
          <w:i/>
          <w:color w:val="252525"/>
        </w:rPr>
        <w:t>National</w:t>
      </w:r>
      <w:r w:rsidRPr="00A71DC0">
        <w:rPr>
          <w:rFonts w:ascii="Times New Roman" w:hAnsi="Times New Roman" w:cs="Times New Roman"/>
          <w:i/>
          <w:color w:val="252525"/>
          <w:spacing w:val="-8"/>
        </w:rPr>
        <w:t xml:space="preserve"> </w:t>
      </w:r>
      <w:r w:rsidRPr="00A71DC0">
        <w:rPr>
          <w:rFonts w:ascii="Times New Roman" w:hAnsi="Times New Roman" w:cs="Times New Roman"/>
          <w:i/>
          <w:color w:val="252525"/>
        </w:rPr>
        <w:t>Qualification</w:t>
      </w:r>
      <w:r w:rsidRPr="00A71DC0">
        <w:rPr>
          <w:rFonts w:ascii="Times New Roman" w:hAnsi="Times New Roman" w:cs="Times New Roman"/>
          <w:i/>
          <w:color w:val="252525"/>
          <w:spacing w:val="-6"/>
        </w:rPr>
        <w:t xml:space="preserve"> </w:t>
      </w:r>
      <w:r w:rsidRPr="00A71DC0">
        <w:rPr>
          <w:rFonts w:ascii="Times New Roman" w:hAnsi="Times New Roman" w:cs="Times New Roman"/>
          <w:i/>
          <w:color w:val="252525"/>
        </w:rPr>
        <w:t>Frameworks</w:t>
      </w:r>
      <w:r w:rsidRPr="00A71DC0">
        <w:rPr>
          <w:rFonts w:ascii="Times New Roman" w:hAnsi="Times New Roman" w:cs="Times New Roman"/>
          <w:i/>
          <w:color w:val="252525"/>
          <w:spacing w:val="-8"/>
        </w:rPr>
        <w:t xml:space="preserve"> </w:t>
      </w:r>
      <w:r w:rsidRPr="00A71DC0">
        <w:rPr>
          <w:rFonts w:ascii="Times New Roman" w:hAnsi="Times New Roman" w:cs="Times New Roman"/>
          <w:i/>
          <w:color w:val="252525"/>
        </w:rPr>
        <w:t>of</w:t>
      </w:r>
      <w:r w:rsidRPr="00A71DC0">
        <w:rPr>
          <w:rFonts w:ascii="Times New Roman" w:hAnsi="Times New Roman" w:cs="Times New Roman"/>
          <w:i/>
          <w:color w:val="252525"/>
          <w:spacing w:val="-9"/>
        </w:rPr>
        <w:t xml:space="preserve"> </w:t>
      </w:r>
      <w:r w:rsidRPr="00A71DC0">
        <w:rPr>
          <w:rFonts w:ascii="Times New Roman" w:hAnsi="Times New Roman" w:cs="Times New Roman"/>
          <w:i/>
          <w:color w:val="252525"/>
        </w:rPr>
        <w:t>IGAD</w:t>
      </w:r>
      <w:r w:rsidRPr="00A71DC0">
        <w:rPr>
          <w:rFonts w:ascii="Times New Roman" w:hAnsi="Times New Roman" w:cs="Times New Roman"/>
          <w:i/>
          <w:color w:val="252525"/>
          <w:spacing w:val="-8"/>
        </w:rPr>
        <w:t xml:space="preserve"> </w:t>
      </w:r>
      <w:r w:rsidRPr="00A71DC0">
        <w:rPr>
          <w:rFonts w:ascii="Times New Roman" w:hAnsi="Times New Roman" w:cs="Times New Roman"/>
          <w:i/>
          <w:color w:val="252525"/>
        </w:rPr>
        <w:t>Member</w:t>
      </w:r>
      <w:r w:rsidRPr="00A71DC0">
        <w:rPr>
          <w:rFonts w:ascii="Times New Roman" w:hAnsi="Times New Roman" w:cs="Times New Roman"/>
          <w:i/>
          <w:color w:val="252525"/>
          <w:spacing w:val="-8"/>
        </w:rPr>
        <w:t xml:space="preserve"> </w:t>
      </w:r>
      <w:r w:rsidRPr="00A71DC0">
        <w:rPr>
          <w:rFonts w:ascii="Times New Roman" w:hAnsi="Times New Roman" w:cs="Times New Roman"/>
          <w:i/>
          <w:color w:val="252525"/>
        </w:rPr>
        <w:t>States</w:t>
      </w:r>
      <w:r w:rsidRPr="00A71DC0">
        <w:rPr>
          <w:rFonts w:ascii="Times New Roman" w:hAnsi="Times New Roman" w:cs="Times New Roman"/>
          <w:color w:val="252525"/>
        </w:rPr>
        <w:t>.</w:t>
      </w:r>
      <w:r w:rsidRPr="00A71DC0">
        <w:rPr>
          <w:rFonts w:ascii="Times New Roman" w:hAnsi="Times New Roman" w:cs="Times New Roman"/>
          <w:color w:val="252525"/>
          <w:spacing w:val="-8"/>
        </w:rPr>
        <w:t xml:space="preserve"> </w:t>
      </w:r>
      <w:r w:rsidRPr="00A71DC0">
        <w:rPr>
          <w:rFonts w:ascii="Times New Roman" w:hAnsi="Times New Roman" w:cs="Times New Roman"/>
          <w:color w:val="252525"/>
        </w:rPr>
        <w:t>Paper</w:t>
      </w:r>
      <w:r w:rsidRPr="00A71DC0">
        <w:rPr>
          <w:rFonts w:ascii="Times New Roman" w:hAnsi="Times New Roman" w:cs="Times New Roman"/>
          <w:color w:val="252525"/>
          <w:spacing w:val="-8"/>
        </w:rPr>
        <w:t xml:space="preserve"> </w:t>
      </w:r>
      <w:r w:rsidRPr="00A71DC0">
        <w:rPr>
          <w:rFonts w:ascii="Times New Roman" w:hAnsi="Times New Roman" w:cs="Times New Roman"/>
          <w:color w:val="252525"/>
        </w:rPr>
        <w:t>prepared for the UNESCO Regional Office Eastern Africa on the Development of the IGAD Education Qualification Framework, November</w:t>
      </w:r>
      <w:r w:rsidRPr="00A71DC0">
        <w:rPr>
          <w:rFonts w:ascii="Times New Roman" w:hAnsi="Times New Roman" w:cs="Times New Roman"/>
          <w:color w:val="252525"/>
          <w:spacing w:val="-4"/>
        </w:rPr>
        <w:t xml:space="preserve"> </w:t>
      </w:r>
      <w:r w:rsidRPr="00A71DC0">
        <w:rPr>
          <w:rFonts w:ascii="Times New Roman" w:hAnsi="Times New Roman" w:cs="Times New Roman"/>
          <w:color w:val="252525"/>
        </w:rPr>
        <w:t>2019.</w:t>
      </w:r>
    </w:p>
    <w:p w:rsidR="003D1E27" w:rsidRPr="00A71DC0" w:rsidRDefault="003D1E27" w:rsidP="0020615E">
      <w:pPr>
        <w:pStyle w:val="BodyText"/>
        <w:spacing w:line="360" w:lineRule="auto"/>
        <w:ind w:left="0"/>
        <w:rPr>
          <w:rFonts w:ascii="Times New Roman" w:hAnsi="Times New Roman" w:cs="Times New Roman"/>
          <w:sz w:val="20"/>
        </w:rPr>
      </w:pPr>
    </w:p>
    <w:p w:rsidR="003D1E27" w:rsidRPr="00A71DC0" w:rsidRDefault="00215E28" w:rsidP="0020615E">
      <w:pPr>
        <w:spacing w:line="360" w:lineRule="auto"/>
        <w:ind w:left="240" w:right="775"/>
        <w:jc w:val="both"/>
        <w:rPr>
          <w:rFonts w:ascii="Times New Roman" w:hAnsi="Times New Roman" w:cs="Times New Roman"/>
        </w:rPr>
      </w:pPr>
      <w:r w:rsidRPr="00A71DC0">
        <w:rPr>
          <w:rFonts w:ascii="Times New Roman" w:hAnsi="Times New Roman" w:cs="Times New Roman"/>
        </w:rPr>
        <w:t>Ministry</w:t>
      </w:r>
      <w:r w:rsidRPr="00A71DC0">
        <w:rPr>
          <w:rFonts w:ascii="Times New Roman" w:hAnsi="Times New Roman" w:cs="Times New Roman"/>
          <w:spacing w:val="-13"/>
        </w:rPr>
        <w:t xml:space="preserve"> </w:t>
      </w:r>
      <w:r w:rsidRPr="00A71DC0">
        <w:rPr>
          <w:rFonts w:ascii="Times New Roman" w:hAnsi="Times New Roman" w:cs="Times New Roman"/>
        </w:rPr>
        <w:t>of</w:t>
      </w:r>
      <w:r w:rsidRPr="00A71DC0">
        <w:rPr>
          <w:rFonts w:ascii="Times New Roman" w:hAnsi="Times New Roman" w:cs="Times New Roman"/>
          <w:spacing w:val="-15"/>
        </w:rPr>
        <w:t xml:space="preserve"> </w:t>
      </w:r>
      <w:r w:rsidRPr="00A71DC0">
        <w:rPr>
          <w:rFonts w:ascii="Times New Roman" w:hAnsi="Times New Roman" w:cs="Times New Roman"/>
        </w:rPr>
        <w:t>Education</w:t>
      </w:r>
      <w:r w:rsidRPr="00A71DC0">
        <w:rPr>
          <w:rFonts w:ascii="Times New Roman" w:hAnsi="Times New Roman" w:cs="Times New Roman"/>
          <w:spacing w:val="-11"/>
        </w:rPr>
        <w:t xml:space="preserve"> </w:t>
      </w:r>
      <w:r w:rsidRPr="00A71DC0">
        <w:rPr>
          <w:rFonts w:ascii="Times New Roman" w:hAnsi="Times New Roman" w:cs="Times New Roman"/>
        </w:rPr>
        <w:t>(MoE).</w:t>
      </w:r>
      <w:r w:rsidRPr="00A71DC0">
        <w:rPr>
          <w:rFonts w:ascii="Times New Roman" w:hAnsi="Times New Roman" w:cs="Times New Roman"/>
          <w:spacing w:val="-14"/>
        </w:rPr>
        <w:t xml:space="preserve"> </w:t>
      </w:r>
      <w:r w:rsidRPr="00A71DC0">
        <w:rPr>
          <w:rFonts w:ascii="Times New Roman" w:hAnsi="Times New Roman" w:cs="Times New Roman"/>
        </w:rPr>
        <w:t>Republic</w:t>
      </w:r>
      <w:r w:rsidRPr="00A71DC0">
        <w:rPr>
          <w:rFonts w:ascii="Times New Roman" w:hAnsi="Times New Roman" w:cs="Times New Roman"/>
          <w:spacing w:val="-12"/>
        </w:rPr>
        <w:t xml:space="preserve"> </w:t>
      </w:r>
      <w:r w:rsidRPr="00A71DC0">
        <w:rPr>
          <w:rFonts w:ascii="Times New Roman" w:hAnsi="Times New Roman" w:cs="Times New Roman"/>
        </w:rPr>
        <w:t>of</w:t>
      </w:r>
      <w:r w:rsidRPr="00A71DC0">
        <w:rPr>
          <w:rFonts w:ascii="Times New Roman" w:hAnsi="Times New Roman" w:cs="Times New Roman"/>
          <w:spacing w:val="-14"/>
        </w:rPr>
        <w:t xml:space="preserve"> </w:t>
      </w:r>
      <w:r w:rsidRPr="00A71DC0">
        <w:rPr>
          <w:rFonts w:ascii="Times New Roman" w:hAnsi="Times New Roman" w:cs="Times New Roman"/>
        </w:rPr>
        <w:t>Kenya,</w:t>
      </w:r>
      <w:r w:rsidRPr="00A71DC0">
        <w:rPr>
          <w:rFonts w:ascii="Times New Roman" w:hAnsi="Times New Roman" w:cs="Times New Roman"/>
          <w:spacing w:val="-18"/>
        </w:rPr>
        <w:t xml:space="preserve"> </w:t>
      </w:r>
      <w:r w:rsidRPr="00A71DC0">
        <w:rPr>
          <w:rFonts w:ascii="Times New Roman" w:hAnsi="Times New Roman" w:cs="Times New Roman"/>
        </w:rPr>
        <w:t>2019.</w:t>
      </w:r>
      <w:r w:rsidRPr="00A71DC0">
        <w:rPr>
          <w:rFonts w:ascii="Times New Roman" w:hAnsi="Times New Roman" w:cs="Times New Roman"/>
          <w:spacing w:val="-11"/>
        </w:rPr>
        <w:t xml:space="preserve"> </w:t>
      </w:r>
      <w:r w:rsidRPr="00A71DC0">
        <w:rPr>
          <w:rFonts w:ascii="Times New Roman" w:hAnsi="Times New Roman" w:cs="Times New Roman"/>
          <w:i/>
        </w:rPr>
        <w:t>Kenyan</w:t>
      </w:r>
      <w:r w:rsidRPr="00A71DC0">
        <w:rPr>
          <w:rFonts w:ascii="Times New Roman" w:hAnsi="Times New Roman" w:cs="Times New Roman"/>
          <w:i/>
          <w:spacing w:val="-11"/>
        </w:rPr>
        <w:t xml:space="preserve"> </w:t>
      </w:r>
      <w:r w:rsidRPr="00A71DC0">
        <w:rPr>
          <w:rFonts w:ascii="Times New Roman" w:hAnsi="Times New Roman" w:cs="Times New Roman"/>
          <w:i/>
        </w:rPr>
        <w:t>National</w:t>
      </w:r>
      <w:r w:rsidRPr="00A71DC0">
        <w:rPr>
          <w:rFonts w:ascii="Times New Roman" w:hAnsi="Times New Roman" w:cs="Times New Roman"/>
          <w:i/>
          <w:spacing w:val="-18"/>
        </w:rPr>
        <w:t xml:space="preserve"> </w:t>
      </w:r>
      <w:r w:rsidRPr="00A71DC0">
        <w:rPr>
          <w:rFonts w:ascii="Times New Roman" w:hAnsi="Times New Roman" w:cs="Times New Roman"/>
          <w:i/>
        </w:rPr>
        <w:t>Education</w:t>
      </w:r>
      <w:r w:rsidRPr="00A71DC0">
        <w:rPr>
          <w:rFonts w:ascii="Times New Roman" w:hAnsi="Times New Roman" w:cs="Times New Roman"/>
          <w:i/>
          <w:spacing w:val="-16"/>
        </w:rPr>
        <w:t xml:space="preserve"> </w:t>
      </w:r>
      <w:r w:rsidRPr="00A71DC0">
        <w:rPr>
          <w:rFonts w:ascii="Times New Roman" w:hAnsi="Times New Roman" w:cs="Times New Roman"/>
          <w:i/>
        </w:rPr>
        <w:t>Sector</w:t>
      </w:r>
      <w:r w:rsidRPr="00A71DC0">
        <w:rPr>
          <w:rFonts w:ascii="Times New Roman" w:hAnsi="Times New Roman" w:cs="Times New Roman"/>
          <w:i/>
          <w:spacing w:val="-18"/>
        </w:rPr>
        <w:t xml:space="preserve"> </w:t>
      </w:r>
      <w:r w:rsidRPr="00A71DC0">
        <w:rPr>
          <w:rFonts w:ascii="Times New Roman" w:hAnsi="Times New Roman" w:cs="Times New Roman"/>
          <w:i/>
        </w:rPr>
        <w:t>Strategic</w:t>
      </w:r>
      <w:r w:rsidRPr="00A71DC0">
        <w:rPr>
          <w:rFonts w:ascii="Times New Roman" w:hAnsi="Times New Roman" w:cs="Times New Roman"/>
          <w:i/>
          <w:spacing w:val="-14"/>
        </w:rPr>
        <w:t xml:space="preserve"> </w:t>
      </w:r>
      <w:r w:rsidRPr="00A71DC0">
        <w:rPr>
          <w:rFonts w:ascii="Times New Roman" w:hAnsi="Times New Roman" w:cs="Times New Roman"/>
          <w:i/>
        </w:rPr>
        <w:t>Plan 2018 - 2022</w:t>
      </w:r>
      <w:r w:rsidRPr="00A71DC0">
        <w:rPr>
          <w:rFonts w:ascii="Times New Roman" w:hAnsi="Times New Roman" w:cs="Times New Roman"/>
        </w:rPr>
        <w:t xml:space="preserve">. Accessed from: </w:t>
      </w:r>
      <w:hyperlink r:id="rId76">
        <w:r w:rsidRPr="00A71DC0">
          <w:rPr>
            <w:rFonts w:ascii="Times New Roman" w:hAnsi="Times New Roman" w:cs="Times New Roman"/>
            <w:color w:val="0462C1"/>
            <w:u w:val="single" w:color="0462C1"/>
          </w:rPr>
          <w:t>https://www.education.go.ke/index.php/downloads/file/642-national-</w:t>
        </w:r>
      </w:hyperlink>
      <w:r w:rsidRPr="00A71DC0">
        <w:rPr>
          <w:rFonts w:ascii="Times New Roman" w:hAnsi="Times New Roman" w:cs="Times New Roman"/>
          <w:color w:val="0462C1"/>
        </w:rPr>
        <w:t xml:space="preserve"> </w:t>
      </w:r>
      <w:hyperlink r:id="rId77">
        <w:r w:rsidRPr="00A71DC0">
          <w:rPr>
            <w:rFonts w:ascii="Times New Roman" w:hAnsi="Times New Roman" w:cs="Times New Roman"/>
            <w:color w:val="0462C1"/>
            <w:u w:val="single" w:color="0462C1"/>
          </w:rPr>
          <w:t>education-sector-strategic-plan</w:t>
        </w:r>
      </w:hyperlink>
      <w:r w:rsidRPr="00A71DC0">
        <w:rPr>
          <w:rFonts w:ascii="Times New Roman" w:hAnsi="Times New Roman" w:cs="Times New Roman"/>
        </w:rPr>
        <w:t>.</w:t>
      </w:r>
    </w:p>
    <w:p w:rsidR="003D1E27" w:rsidRPr="00A71DC0" w:rsidRDefault="003D1E27" w:rsidP="0020615E">
      <w:pPr>
        <w:pStyle w:val="BodyText"/>
        <w:spacing w:before="1" w:line="360" w:lineRule="auto"/>
        <w:ind w:left="0"/>
        <w:rPr>
          <w:rFonts w:ascii="Times New Roman" w:hAnsi="Times New Roman" w:cs="Times New Roman"/>
          <w:sz w:val="15"/>
        </w:rPr>
      </w:pPr>
    </w:p>
    <w:p w:rsidR="003D1E27" w:rsidRPr="00A71DC0" w:rsidRDefault="00215E28" w:rsidP="0020615E">
      <w:pPr>
        <w:spacing w:before="58" w:line="360" w:lineRule="auto"/>
        <w:ind w:left="240" w:right="774"/>
        <w:rPr>
          <w:rFonts w:ascii="Times New Roman" w:hAnsi="Times New Roman" w:cs="Times New Roman"/>
        </w:rPr>
      </w:pPr>
      <w:r w:rsidRPr="00A71DC0">
        <w:rPr>
          <w:rFonts w:ascii="Times New Roman" w:hAnsi="Times New Roman" w:cs="Times New Roman"/>
        </w:rPr>
        <w:t xml:space="preserve">The World Bank Group, Trade and Competitiveness. January 2016. </w:t>
      </w:r>
      <w:r w:rsidRPr="00A71DC0">
        <w:rPr>
          <w:rFonts w:ascii="Times New Roman" w:hAnsi="Times New Roman" w:cs="Times New Roman"/>
          <w:i/>
        </w:rPr>
        <w:t>Informal Enterprises in Kenya</w:t>
      </w:r>
      <w:r w:rsidRPr="00A71DC0">
        <w:rPr>
          <w:rFonts w:ascii="Times New Roman" w:hAnsi="Times New Roman" w:cs="Times New Roman"/>
        </w:rPr>
        <w:t>. Accessed from:</w:t>
      </w:r>
    </w:p>
    <w:p w:rsidR="003D1E27" w:rsidRPr="00A71DC0" w:rsidRDefault="003D1E27" w:rsidP="0020615E">
      <w:pPr>
        <w:spacing w:line="360" w:lineRule="auto"/>
        <w:rPr>
          <w:rFonts w:ascii="Times New Roman" w:hAnsi="Times New Roman" w:cs="Times New Roman"/>
        </w:rPr>
        <w:sectPr w:rsidR="003D1E27" w:rsidRPr="00A71DC0">
          <w:pgSz w:w="11910" w:h="16840"/>
          <w:pgMar w:top="1460" w:right="660" w:bottom="1200" w:left="1200" w:header="0" w:footer="1001" w:gutter="0"/>
          <w:cols w:space="720"/>
        </w:sectPr>
      </w:pPr>
    </w:p>
    <w:p w:rsidR="003D1E27" w:rsidRPr="00A71DC0" w:rsidRDefault="00BC618C" w:rsidP="0020615E">
      <w:pPr>
        <w:pStyle w:val="BodyText"/>
        <w:spacing w:before="41" w:line="360" w:lineRule="auto"/>
        <w:ind w:right="787"/>
        <w:rPr>
          <w:rFonts w:ascii="Times New Roman" w:hAnsi="Times New Roman" w:cs="Times New Roman"/>
        </w:rPr>
      </w:pPr>
      <w:hyperlink r:id="rId78">
        <w:r w:rsidR="00215E28" w:rsidRPr="00A71DC0">
          <w:rPr>
            <w:rFonts w:ascii="Times New Roman" w:hAnsi="Times New Roman" w:cs="Times New Roman"/>
            <w:color w:val="0462C1"/>
            <w:u w:val="single" w:color="0462C1"/>
          </w:rPr>
          <w:t>https://openknowledge.worldbank.org/bitstream/handle/10986/24973/Informal0enterprises0in0Ke</w:t>
        </w:r>
      </w:hyperlink>
      <w:r w:rsidR="00215E28" w:rsidRPr="00A71DC0">
        <w:rPr>
          <w:rFonts w:ascii="Times New Roman" w:hAnsi="Times New Roman" w:cs="Times New Roman"/>
          <w:color w:val="0462C1"/>
        </w:rPr>
        <w:t xml:space="preserve"> </w:t>
      </w:r>
      <w:hyperlink r:id="rId79">
        <w:proofErr w:type="spellStart"/>
        <w:r w:rsidR="00215E28" w:rsidRPr="00A71DC0">
          <w:rPr>
            <w:rFonts w:ascii="Times New Roman" w:hAnsi="Times New Roman" w:cs="Times New Roman"/>
            <w:color w:val="0462C1"/>
            <w:u w:val="single" w:color="0462C1"/>
          </w:rPr>
          <w:t>nya.pdf</w:t>
        </w:r>
        <w:proofErr w:type="gramStart"/>
        <w:r w:rsidR="00215E28" w:rsidRPr="00A71DC0">
          <w:rPr>
            <w:rFonts w:ascii="Times New Roman" w:hAnsi="Times New Roman" w:cs="Times New Roman"/>
            <w:color w:val="0462C1"/>
            <w:u w:val="single" w:color="0462C1"/>
          </w:rPr>
          <w:t>?sequence</w:t>
        </w:r>
        <w:proofErr w:type="spellEnd"/>
        <w:proofErr w:type="gramEnd"/>
        <w:r w:rsidR="00215E28" w:rsidRPr="00A71DC0">
          <w:rPr>
            <w:rFonts w:ascii="Times New Roman" w:hAnsi="Times New Roman" w:cs="Times New Roman"/>
            <w:color w:val="0462C1"/>
            <w:u w:val="single" w:color="0462C1"/>
          </w:rPr>
          <w:t>=1&amp;isAllowed=y</w:t>
        </w:r>
      </w:hyperlink>
    </w:p>
    <w:p w:rsidR="003D1E27" w:rsidRPr="00A71DC0" w:rsidRDefault="003D1E27" w:rsidP="0020615E">
      <w:pPr>
        <w:pStyle w:val="BodyText"/>
        <w:spacing w:before="11" w:line="360" w:lineRule="auto"/>
        <w:ind w:left="0"/>
        <w:rPr>
          <w:rFonts w:ascii="Times New Roman" w:hAnsi="Times New Roman" w:cs="Times New Roman"/>
          <w:sz w:val="14"/>
        </w:rPr>
      </w:pPr>
    </w:p>
    <w:p w:rsidR="003D1E27" w:rsidRPr="00A71DC0" w:rsidRDefault="00215E28" w:rsidP="0020615E">
      <w:pPr>
        <w:spacing w:before="56" w:line="360" w:lineRule="auto"/>
        <w:ind w:left="240" w:right="779"/>
        <w:rPr>
          <w:rFonts w:ascii="Times New Roman" w:hAnsi="Times New Roman" w:cs="Times New Roman"/>
        </w:rPr>
      </w:pPr>
      <w:r w:rsidRPr="00A71DC0">
        <w:rPr>
          <w:rFonts w:ascii="Times New Roman" w:hAnsi="Times New Roman" w:cs="Times New Roman"/>
        </w:rPr>
        <w:t xml:space="preserve">UNESCO. 2019. </w:t>
      </w:r>
      <w:r w:rsidRPr="00A71DC0">
        <w:rPr>
          <w:rFonts w:ascii="Times New Roman" w:hAnsi="Times New Roman" w:cs="Times New Roman"/>
          <w:i/>
          <w:color w:val="252525"/>
        </w:rPr>
        <w:t>Global inventory of regional and national qualifications frameworks 2019, volume II: national and regional cases</w:t>
      </w:r>
      <w:r w:rsidRPr="00A71DC0">
        <w:rPr>
          <w:rFonts w:ascii="Times New Roman" w:hAnsi="Times New Roman" w:cs="Times New Roman"/>
          <w:color w:val="252525"/>
        </w:rPr>
        <w:t xml:space="preserve">. Accessed from: </w:t>
      </w:r>
      <w:r w:rsidRPr="00A71DC0">
        <w:rPr>
          <w:rFonts w:ascii="Times New Roman" w:hAnsi="Times New Roman" w:cs="Times New Roman"/>
          <w:color w:val="0462C1"/>
          <w:u w:val="single" w:color="0462C1"/>
        </w:rPr>
        <w:t>https://unesdoc.unesco.org/ark:/48223/pf0000372209?posInSet=1&amp;queryId=f39a2df7-c8a3-48d0-</w:t>
      </w:r>
      <w:r w:rsidRPr="00A71DC0">
        <w:rPr>
          <w:rFonts w:ascii="Times New Roman" w:hAnsi="Times New Roman" w:cs="Times New Roman"/>
          <w:color w:val="0462C1"/>
        </w:rPr>
        <w:t xml:space="preserve"> </w:t>
      </w:r>
      <w:r w:rsidRPr="00A71DC0">
        <w:rPr>
          <w:rFonts w:ascii="Times New Roman" w:hAnsi="Times New Roman" w:cs="Times New Roman"/>
          <w:color w:val="0462C1"/>
          <w:u w:val="single" w:color="0462C1"/>
        </w:rPr>
        <w:t>9740-8e5577a058d6</w:t>
      </w:r>
      <w:r w:rsidRPr="00A71DC0">
        <w:rPr>
          <w:rFonts w:ascii="Times New Roman" w:hAnsi="Times New Roman" w:cs="Times New Roman"/>
          <w:color w:val="252525"/>
        </w:rPr>
        <w:t>.</w:t>
      </w:r>
    </w:p>
    <w:p w:rsidR="003D1E27" w:rsidRPr="00A71DC0" w:rsidRDefault="003D1E27" w:rsidP="0020615E">
      <w:pPr>
        <w:pStyle w:val="BodyText"/>
        <w:spacing w:before="2" w:line="360" w:lineRule="auto"/>
        <w:ind w:left="0"/>
        <w:rPr>
          <w:rFonts w:ascii="Times New Roman" w:hAnsi="Times New Roman" w:cs="Times New Roman"/>
          <w:sz w:val="15"/>
        </w:rPr>
      </w:pPr>
    </w:p>
    <w:p w:rsidR="003D1E27" w:rsidRPr="00A71DC0" w:rsidRDefault="00215E28" w:rsidP="0020615E">
      <w:pPr>
        <w:spacing w:before="56" w:line="360" w:lineRule="auto"/>
        <w:ind w:left="240" w:right="774"/>
        <w:rPr>
          <w:rFonts w:ascii="Times New Roman" w:hAnsi="Times New Roman" w:cs="Times New Roman"/>
        </w:rPr>
      </w:pPr>
      <w:r w:rsidRPr="00A71DC0">
        <w:rPr>
          <w:rFonts w:ascii="Times New Roman" w:hAnsi="Times New Roman" w:cs="Times New Roman"/>
          <w:color w:val="333333"/>
        </w:rPr>
        <w:t xml:space="preserve">Walters, S., Yang J.; </w:t>
      </w:r>
      <w:proofErr w:type="spellStart"/>
      <w:r w:rsidRPr="00A71DC0">
        <w:rPr>
          <w:rFonts w:ascii="Times New Roman" w:hAnsi="Times New Roman" w:cs="Times New Roman"/>
          <w:color w:val="333333"/>
        </w:rPr>
        <w:t>Roslander</w:t>
      </w:r>
      <w:proofErr w:type="spellEnd"/>
      <w:r w:rsidRPr="00A71DC0">
        <w:rPr>
          <w:rFonts w:ascii="Times New Roman" w:hAnsi="Times New Roman" w:cs="Times New Roman"/>
          <w:color w:val="333333"/>
        </w:rPr>
        <w:t xml:space="preserve">, P. </w:t>
      </w:r>
      <w:r w:rsidRPr="00A71DC0">
        <w:rPr>
          <w:rFonts w:ascii="Times New Roman" w:hAnsi="Times New Roman" w:cs="Times New Roman"/>
          <w:i/>
          <w:color w:val="333333"/>
        </w:rPr>
        <w:t>Key Issues and Policy Considerations in Promoting Lifelong Learning in Selected African Countries: Ethiopia, Kenya, Namibia, Rwanda and Tanzania</w:t>
      </w:r>
      <w:r w:rsidRPr="00A71DC0">
        <w:rPr>
          <w:rFonts w:ascii="Times New Roman" w:hAnsi="Times New Roman" w:cs="Times New Roman"/>
          <w:color w:val="333333"/>
        </w:rPr>
        <w:t>. UIL, 2014</w:t>
      </w:r>
      <w:bookmarkStart w:id="158" w:name="_GoBack"/>
      <w:bookmarkEnd w:id="158"/>
    </w:p>
    <w:sectPr w:rsidR="003D1E27" w:rsidRPr="00A71DC0">
      <w:pgSz w:w="11910" w:h="16840"/>
      <w:pgMar w:top="1400" w:right="660" w:bottom="1200" w:left="120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0E" w:rsidRDefault="00C7620E">
      <w:r>
        <w:separator/>
      </w:r>
    </w:p>
  </w:endnote>
  <w:endnote w:type="continuationSeparator" w:id="0">
    <w:p w:rsidR="00C7620E" w:rsidRDefault="00C7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5D6" w:rsidRDefault="001F35D6">
    <w:pPr>
      <w:pStyle w:val="BodyText"/>
      <w:spacing w:line="14" w:lineRule="auto"/>
      <w:ind w:left="0"/>
      <w:rPr>
        <w:sz w:val="20"/>
      </w:rPr>
    </w:pPr>
    <w:r>
      <w:rPr>
        <w:noProof/>
        <w:lang w:val="en-GB" w:eastAsia="en-GB"/>
      </w:rPr>
      <mc:AlternateContent>
        <mc:Choice Requires="wps">
          <w:drawing>
            <wp:anchor distT="0" distB="0" distL="114300" distR="114300" simplePos="0" relativeHeight="251629568" behindDoc="1" locked="0" layoutInCell="1" allowOverlap="1" wp14:anchorId="462866FA" wp14:editId="17036209">
              <wp:simplePos x="0" y="0"/>
              <wp:positionH relativeFrom="page">
                <wp:posOffset>6466840</wp:posOffset>
              </wp:positionH>
              <wp:positionV relativeFrom="page">
                <wp:posOffset>9918065</wp:posOffset>
              </wp:positionV>
              <wp:extent cx="220345" cy="16510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5D6" w:rsidRDefault="001F35D6">
                          <w:pPr>
                            <w:pStyle w:val="BodyText"/>
                            <w:spacing w:line="244" w:lineRule="exact"/>
                            <w:ind w:left="60"/>
                          </w:pPr>
                          <w:r>
                            <w:fldChar w:fldCharType="begin"/>
                          </w:r>
                          <w:r>
                            <w:rPr>
                              <w:color w:val="252525"/>
                            </w:rPr>
                            <w:instrText xml:space="preserve"> PAGE </w:instrText>
                          </w:r>
                          <w:r>
                            <w:fldChar w:fldCharType="separate"/>
                          </w:r>
                          <w:r w:rsidR="004F38C2">
                            <w:rPr>
                              <w:noProof/>
                              <w:color w:val="252525"/>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866FA" id="_x0000_t202" coordsize="21600,21600" o:spt="202" path="m,l,21600r21600,l21600,xe">
              <v:stroke joinstyle="miter"/>
              <v:path gradientshapeok="t" o:connecttype="rect"/>
            </v:shapetype>
            <v:shape id="Text Box 12" o:spid="_x0000_s1029" type="#_x0000_t202" style="position:absolute;margin-left:509.2pt;margin-top:780.95pt;width:17.35pt;height:1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ho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" filled="f" stroked="f">
              <v:textbox inset="0,0,0,0">
                <w:txbxContent>
                  <w:p w:rsidR="001F35D6" w:rsidRDefault="001F35D6">
                    <w:pPr>
                      <w:pStyle w:val="BodyText"/>
                      <w:spacing w:line="244" w:lineRule="exact"/>
                      <w:ind w:left="60"/>
                    </w:pPr>
                    <w:r>
                      <w:fldChar w:fldCharType="begin"/>
                    </w:r>
                    <w:r>
                      <w:rPr>
                        <w:color w:val="252525"/>
                      </w:rPr>
                      <w:instrText xml:space="preserve"> PAGE </w:instrText>
                    </w:r>
                    <w:r>
                      <w:fldChar w:fldCharType="separate"/>
                    </w:r>
                    <w:r w:rsidR="004F38C2">
                      <w:rPr>
                        <w:noProof/>
                        <w:color w:val="252525"/>
                      </w:rPr>
                      <w:t>21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3664" behindDoc="1" locked="0" layoutInCell="1" allowOverlap="1" wp14:anchorId="77D4A53E" wp14:editId="33D441A5">
              <wp:simplePos x="0" y="0"/>
              <wp:positionH relativeFrom="page">
                <wp:posOffset>902335</wp:posOffset>
              </wp:positionH>
              <wp:positionV relativeFrom="page">
                <wp:posOffset>9937115</wp:posOffset>
              </wp:positionV>
              <wp:extent cx="1835785" cy="1397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5D6" w:rsidRDefault="001F35D6">
                          <w:pPr>
                            <w:spacing w:line="203" w:lineRule="exact"/>
                            <w:ind w:left="20"/>
                            <w:rPr>
                              <w:sz w:val="18"/>
                            </w:rPr>
                          </w:pPr>
                          <w:r>
                            <w:rPr>
                              <w:color w:val="252525"/>
                              <w:sz w:val="18"/>
                            </w:rPr>
                            <w:t>ACQF MAPPING STUDY – Kenya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4A53E" id="_x0000_s1030" type="#_x0000_t202" style="position:absolute;margin-left:71.05pt;margin-top:782.45pt;width:144.55pt;height:1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KusgIAALI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" filled="f" stroked="f">
              <v:textbox inset="0,0,0,0">
                <w:txbxContent>
                  <w:p w:rsidR="001F35D6" w:rsidRDefault="001F35D6">
                    <w:pPr>
                      <w:spacing w:line="203" w:lineRule="exact"/>
                      <w:ind w:left="20"/>
                      <w:rPr>
                        <w:sz w:val="18"/>
                      </w:rPr>
                    </w:pPr>
                    <w:r>
                      <w:rPr>
                        <w:color w:val="252525"/>
                        <w:sz w:val="18"/>
                      </w:rPr>
                      <w:t>ACQF MAPPING STUDY – Kenya Report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5D6" w:rsidRDefault="001F35D6">
    <w:pPr>
      <w:pStyle w:val="BodyText"/>
      <w:spacing w:line="14" w:lineRule="auto"/>
      <w:ind w:left="0"/>
      <w:rPr>
        <w:sz w:val="20"/>
      </w:rPr>
    </w:pPr>
    <w:r>
      <w:rPr>
        <w:noProof/>
        <w:lang w:val="en-GB" w:eastAsia="en-GB"/>
      </w:rPr>
      <mc:AlternateContent>
        <mc:Choice Requires="wps">
          <w:drawing>
            <wp:anchor distT="0" distB="0" distL="114300" distR="114300" simplePos="0" relativeHeight="251685888" behindDoc="1" locked="0" layoutInCell="1" allowOverlap="1" wp14:anchorId="59B06788" wp14:editId="5F80B17C">
              <wp:simplePos x="0" y="0"/>
              <wp:positionH relativeFrom="page">
                <wp:posOffset>6466840</wp:posOffset>
              </wp:positionH>
              <wp:positionV relativeFrom="page">
                <wp:posOffset>9918065</wp:posOffset>
              </wp:positionV>
              <wp:extent cx="215900"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5D6" w:rsidRDefault="001F35D6">
                          <w:pPr>
                            <w:pStyle w:val="BodyText"/>
                            <w:spacing w:line="244" w:lineRule="exact"/>
                            <w:ind w:left="60"/>
                          </w:pPr>
                          <w:r>
                            <w:fldChar w:fldCharType="begin"/>
                          </w:r>
                          <w:r>
                            <w:rPr>
                              <w:color w:val="252525"/>
                            </w:rPr>
                            <w:instrText xml:space="preserve"> PAGE </w:instrText>
                          </w:r>
                          <w:r>
                            <w:fldChar w:fldCharType="separate"/>
                          </w:r>
                          <w:r w:rsidR="004F38C2">
                            <w:rPr>
                              <w:noProof/>
                              <w:color w:val="252525"/>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06788" id="_x0000_t202" coordsize="21600,21600" o:spt="202" path="m,l,21600r21600,l21600,xe">
              <v:stroke joinstyle="miter"/>
              <v:path gradientshapeok="t" o:connecttype="rect"/>
            </v:shapetype>
            <v:shape id="Text Box 2" o:spid="_x0000_s1031" type="#_x0000_t202" style="position:absolute;margin-left:509.2pt;margin-top:780.95pt;width:17pt;height: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" filled="f" stroked="f">
              <v:textbox inset="0,0,0,0">
                <w:txbxContent>
                  <w:p w:rsidR="001F35D6" w:rsidRDefault="001F35D6">
                    <w:pPr>
                      <w:pStyle w:val="BodyText"/>
                      <w:spacing w:line="244" w:lineRule="exact"/>
                      <w:ind w:left="60"/>
                    </w:pPr>
                    <w:r>
                      <w:fldChar w:fldCharType="begin"/>
                    </w:r>
                    <w:r>
                      <w:rPr>
                        <w:color w:val="252525"/>
                      </w:rPr>
                      <w:instrText xml:space="preserve"> PAGE </w:instrText>
                    </w:r>
                    <w:r>
                      <w:fldChar w:fldCharType="separate"/>
                    </w:r>
                    <w:r w:rsidR="004F38C2">
                      <w:rPr>
                        <w:noProof/>
                        <w:color w:val="252525"/>
                      </w:rPr>
                      <w:t>38</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6725BD28" wp14:editId="2DD6A2F1">
              <wp:simplePos x="0" y="0"/>
              <wp:positionH relativeFrom="page">
                <wp:posOffset>902335</wp:posOffset>
              </wp:positionH>
              <wp:positionV relativeFrom="page">
                <wp:posOffset>9937115</wp:posOffset>
              </wp:positionV>
              <wp:extent cx="183578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5D6" w:rsidRDefault="001F35D6">
                          <w:pPr>
                            <w:spacing w:line="203" w:lineRule="exact"/>
                            <w:ind w:left="20"/>
                            <w:rPr>
                              <w:sz w:val="18"/>
                            </w:rPr>
                          </w:pPr>
                          <w:r>
                            <w:rPr>
                              <w:color w:val="252525"/>
                              <w:sz w:val="18"/>
                            </w:rPr>
                            <w:t>ACQF MAPPING STUDY – Kenya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5BD28" id="Text Box 1" o:spid="_x0000_s1032" type="#_x0000_t202" style="position:absolute;margin-left:71.05pt;margin-top:782.45pt;width:144.55pt;height:1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H/sQIAALA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" filled="f" stroked="f">
              <v:textbox inset="0,0,0,0">
                <w:txbxContent>
                  <w:p w:rsidR="001F35D6" w:rsidRDefault="001F35D6">
                    <w:pPr>
                      <w:spacing w:line="203" w:lineRule="exact"/>
                      <w:ind w:left="20"/>
                      <w:rPr>
                        <w:sz w:val="18"/>
                      </w:rPr>
                    </w:pPr>
                    <w:r>
                      <w:rPr>
                        <w:color w:val="252525"/>
                        <w:sz w:val="18"/>
                      </w:rPr>
                      <w:t>ACQF MAPPING STUDY – Kenya Report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0E" w:rsidRDefault="00C7620E">
      <w:r>
        <w:separator/>
      </w:r>
    </w:p>
  </w:footnote>
  <w:footnote w:type="continuationSeparator" w:id="0">
    <w:p w:rsidR="00C7620E" w:rsidRDefault="00C76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6E7"/>
    <w:multiLevelType w:val="multilevel"/>
    <w:tmpl w:val="EC2E4CA8"/>
    <w:lvl w:ilvl="0">
      <w:start w:val="6"/>
      <w:numFmt w:val="decimal"/>
      <w:lvlText w:val="%1"/>
      <w:lvlJc w:val="left"/>
      <w:pPr>
        <w:ind w:left="816" w:hanging="576"/>
      </w:pPr>
      <w:rPr>
        <w:rFonts w:hint="default"/>
        <w:lang w:val="en-US" w:eastAsia="en-US" w:bidi="ar-SA"/>
      </w:rPr>
    </w:lvl>
    <w:lvl w:ilvl="1">
      <w:start w:val="1"/>
      <w:numFmt w:val="decimal"/>
      <w:lvlText w:val="%1.%2"/>
      <w:lvlJc w:val="left"/>
      <w:pPr>
        <w:ind w:left="816" w:hanging="576"/>
      </w:pPr>
      <w:rPr>
        <w:rFonts w:ascii="Times New Roman" w:eastAsia="Calibri" w:hAnsi="Times New Roman" w:cs="Times New Roman" w:hint="default"/>
        <w:b/>
        <w:bCs/>
        <w:spacing w:val="-4"/>
        <w:w w:val="100"/>
        <w:sz w:val="24"/>
        <w:szCs w:val="24"/>
        <w:lang w:val="en-US" w:eastAsia="en-US" w:bidi="ar-SA"/>
      </w:rPr>
    </w:lvl>
    <w:lvl w:ilvl="2">
      <w:start w:val="1"/>
      <w:numFmt w:val="decimal"/>
      <w:lvlText w:val="%3)"/>
      <w:lvlJc w:val="left"/>
      <w:pPr>
        <w:ind w:left="961" w:hanging="360"/>
      </w:pPr>
      <w:rPr>
        <w:rFonts w:hint="default"/>
        <w:w w:val="100"/>
        <w:sz w:val="22"/>
        <w:szCs w:val="22"/>
        <w:lang w:val="en-US" w:eastAsia="en-US" w:bidi="ar-SA"/>
      </w:rPr>
    </w:lvl>
    <w:lvl w:ilvl="3">
      <w:numFmt w:val="bullet"/>
      <w:lvlText w:val="•"/>
      <w:lvlJc w:val="left"/>
      <w:pPr>
        <w:ind w:left="2978"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997" w:hanging="360"/>
      </w:pPr>
      <w:rPr>
        <w:rFonts w:hint="default"/>
        <w:lang w:val="en-US" w:eastAsia="en-US" w:bidi="ar-SA"/>
      </w:rPr>
    </w:lvl>
    <w:lvl w:ilvl="6">
      <w:numFmt w:val="bullet"/>
      <w:lvlText w:val="•"/>
      <w:lvlJc w:val="left"/>
      <w:pPr>
        <w:ind w:left="6007" w:hanging="360"/>
      </w:pPr>
      <w:rPr>
        <w:rFonts w:hint="default"/>
        <w:lang w:val="en-US" w:eastAsia="en-US" w:bidi="ar-SA"/>
      </w:rPr>
    </w:lvl>
    <w:lvl w:ilvl="7">
      <w:numFmt w:val="bullet"/>
      <w:lvlText w:val="•"/>
      <w:lvlJc w:val="left"/>
      <w:pPr>
        <w:ind w:left="7016" w:hanging="360"/>
      </w:pPr>
      <w:rPr>
        <w:rFonts w:hint="default"/>
        <w:lang w:val="en-US" w:eastAsia="en-US" w:bidi="ar-SA"/>
      </w:rPr>
    </w:lvl>
    <w:lvl w:ilvl="8">
      <w:numFmt w:val="bullet"/>
      <w:lvlText w:val="•"/>
      <w:lvlJc w:val="left"/>
      <w:pPr>
        <w:ind w:left="8026" w:hanging="360"/>
      </w:pPr>
      <w:rPr>
        <w:rFonts w:hint="default"/>
        <w:lang w:val="en-US" w:eastAsia="en-US" w:bidi="ar-SA"/>
      </w:rPr>
    </w:lvl>
  </w:abstractNum>
  <w:abstractNum w:abstractNumId="1" w15:restartNumberingAfterBreak="0">
    <w:nsid w:val="07B02B16"/>
    <w:multiLevelType w:val="multilevel"/>
    <w:tmpl w:val="3864CAC2"/>
    <w:lvl w:ilvl="0">
      <w:start w:val="11"/>
      <w:numFmt w:val="decimal"/>
      <w:lvlText w:val="%1.0"/>
      <w:lvlJc w:val="left"/>
      <w:pPr>
        <w:ind w:left="10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8160" w:hanging="1800"/>
      </w:pPr>
      <w:rPr>
        <w:rFonts w:hint="default"/>
      </w:rPr>
    </w:lvl>
  </w:abstractNum>
  <w:abstractNum w:abstractNumId="2" w15:restartNumberingAfterBreak="0">
    <w:nsid w:val="098E45BB"/>
    <w:multiLevelType w:val="multilevel"/>
    <w:tmpl w:val="72B4CD82"/>
    <w:lvl w:ilvl="0">
      <w:start w:val="7"/>
      <w:numFmt w:val="decimal"/>
      <w:lvlText w:val="%1"/>
      <w:lvlJc w:val="left"/>
      <w:pPr>
        <w:ind w:left="671" w:hanging="431"/>
      </w:pPr>
      <w:rPr>
        <w:rFonts w:ascii="Times New Roman" w:eastAsia="Calibri" w:hAnsi="Times New Roman" w:cs="Times New Roman" w:hint="default"/>
        <w:b/>
        <w:bCs/>
        <w:color w:val="404040"/>
        <w:spacing w:val="-4"/>
        <w:w w:val="100"/>
        <w:sz w:val="24"/>
        <w:szCs w:val="24"/>
        <w:shd w:val="clear" w:color="auto" w:fill="D9D9D9"/>
        <w:lang w:val="en-US" w:eastAsia="en-US" w:bidi="ar-SA"/>
      </w:rPr>
    </w:lvl>
    <w:lvl w:ilvl="1">
      <w:numFmt w:val="decimal"/>
      <w:lvlText w:val="%1.%2"/>
      <w:lvlJc w:val="left"/>
      <w:pPr>
        <w:ind w:left="816" w:hanging="576"/>
      </w:pPr>
      <w:rPr>
        <w:rFonts w:ascii="Times New Roman" w:eastAsia="Calibri" w:hAnsi="Times New Roman" w:cs="Times New Roman" w:hint="default"/>
        <w:b/>
        <w:bCs/>
        <w:spacing w:val="-4"/>
        <w:w w:val="100"/>
        <w:sz w:val="24"/>
        <w:szCs w:val="24"/>
        <w:lang w:val="en-US" w:eastAsia="en-US" w:bidi="ar-SA"/>
      </w:rPr>
    </w:lvl>
    <w:lvl w:ilvl="2">
      <w:numFmt w:val="bullet"/>
      <w:lvlText w:val=""/>
      <w:lvlJc w:val="left"/>
      <w:pPr>
        <w:ind w:left="956" w:hanging="360"/>
      </w:pPr>
      <w:rPr>
        <w:rFonts w:ascii="Symbol" w:eastAsia="Symbol" w:hAnsi="Symbol" w:cs="Symbol" w:hint="default"/>
        <w:w w:val="100"/>
        <w:sz w:val="22"/>
        <w:szCs w:val="22"/>
        <w:lang w:val="en-US" w:eastAsia="en-US" w:bidi="ar-SA"/>
      </w:rPr>
    </w:lvl>
    <w:lvl w:ilvl="3">
      <w:numFmt w:val="bullet"/>
      <w:lvlText w:val="•"/>
      <w:lvlJc w:val="left"/>
      <w:pPr>
        <w:ind w:left="2095" w:hanging="360"/>
      </w:pPr>
      <w:rPr>
        <w:rFonts w:hint="default"/>
        <w:lang w:val="en-US" w:eastAsia="en-US" w:bidi="ar-SA"/>
      </w:rPr>
    </w:lvl>
    <w:lvl w:ilvl="4">
      <w:numFmt w:val="bullet"/>
      <w:lvlText w:val="•"/>
      <w:lvlJc w:val="left"/>
      <w:pPr>
        <w:ind w:left="3231" w:hanging="360"/>
      </w:pPr>
      <w:rPr>
        <w:rFonts w:hint="default"/>
        <w:lang w:val="en-US" w:eastAsia="en-US" w:bidi="ar-SA"/>
      </w:rPr>
    </w:lvl>
    <w:lvl w:ilvl="5">
      <w:numFmt w:val="bullet"/>
      <w:lvlText w:val="•"/>
      <w:lvlJc w:val="left"/>
      <w:pPr>
        <w:ind w:left="4366" w:hanging="360"/>
      </w:pPr>
      <w:rPr>
        <w:rFonts w:hint="default"/>
        <w:lang w:val="en-US" w:eastAsia="en-US" w:bidi="ar-SA"/>
      </w:rPr>
    </w:lvl>
    <w:lvl w:ilvl="6">
      <w:numFmt w:val="bullet"/>
      <w:lvlText w:val="•"/>
      <w:lvlJc w:val="left"/>
      <w:pPr>
        <w:ind w:left="5502" w:hanging="360"/>
      </w:pPr>
      <w:rPr>
        <w:rFonts w:hint="default"/>
        <w:lang w:val="en-US" w:eastAsia="en-US" w:bidi="ar-SA"/>
      </w:rPr>
    </w:lvl>
    <w:lvl w:ilvl="7">
      <w:numFmt w:val="bullet"/>
      <w:lvlText w:val="•"/>
      <w:lvlJc w:val="left"/>
      <w:pPr>
        <w:ind w:left="6638" w:hanging="360"/>
      </w:pPr>
      <w:rPr>
        <w:rFonts w:hint="default"/>
        <w:lang w:val="en-US" w:eastAsia="en-US" w:bidi="ar-SA"/>
      </w:rPr>
    </w:lvl>
    <w:lvl w:ilvl="8">
      <w:numFmt w:val="bullet"/>
      <w:lvlText w:val="•"/>
      <w:lvlJc w:val="left"/>
      <w:pPr>
        <w:ind w:left="7773" w:hanging="360"/>
      </w:pPr>
      <w:rPr>
        <w:rFonts w:hint="default"/>
        <w:lang w:val="en-US" w:eastAsia="en-US" w:bidi="ar-SA"/>
      </w:rPr>
    </w:lvl>
  </w:abstractNum>
  <w:abstractNum w:abstractNumId="3" w15:restartNumberingAfterBreak="0">
    <w:nsid w:val="0CB4025F"/>
    <w:multiLevelType w:val="multilevel"/>
    <w:tmpl w:val="737E194A"/>
    <w:lvl w:ilvl="0">
      <w:start w:val="2"/>
      <w:numFmt w:val="decimal"/>
      <w:lvlText w:val="%1"/>
      <w:lvlJc w:val="left"/>
      <w:pPr>
        <w:ind w:left="816" w:hanging="576"/>
      </w:pPr>
      <w:rPr>
        <w:rFonts w:hint="default"/>
        <w:lang w:val="en-US" w:eastAsia="en-US" w:bidi="ar-SA"/>
      </w:rPr>
    </w:lvl>
    <w:lvl w:ilvl="1">
      <w:numFmt w:val="decimal"/>
      <w:lvlText w:val="%1.%2"/>
      <w:lvlJc w:val="left"/>
      <w:pPr>
        <w:ind w:left="816" w:hanging="576"/>
      </w:pPr>
      <w:rPr>
        <w:rFonts w:ascii="Times New Roman" w:eastAsia="Calibri" w:hAnsi="Times New Roman" w:cs="Times New Roman" w:hint="default"/>
        <w:b/>
        <w:bCs/>
        <w:spacing w:val="-5"/>
        <w:w w:val="100"/>
        <w:sz w:val="24"/>
        <w:szCs w:val="24"/>
        <w:lang w:val="en-US" w:eastAsia="en-US" w:bidi="ar-SA"/>
      </w:rPr>
    </w:lvl>
    <w:lvl w:ilvl="2">
      <w:numFmt w:val="bullet"/>
      <w:lvlText w:val="•"/>
      <w:lvlJc w:val="left"/>
      <w:pPr>
        <w:ind w:left="2665" w:hanging="576"/>
      </w:pPr>
      <w:rPr>
        <w:rFonts w:hint="default"/>
        <w:lang w:val="en-US" w:eastAsia="en-US" w:bidi="ar-SA"/>
      </w:rPr>
    </w:lvl>
    <w:lvl w:ilvl="3">
      <w:numFmt w:val="bullet"/>
      <w:lvlText w:val="•"/>
      <w:lvlJc w:val="left"/>
      <w:pPr>
        <w:ind w:left="3587" w:hanging="576"/>
      </w:pPr>
      <w:rPr>
        <w:rFonts w:hint="default"/>
        <w:lang w:val="en-US" w:eastAsia="en-US" w:bidi="ar-SA"/>
      </w:rPr>
    </w:lvl>
    <w:lvl w:ilvl="4">
      <w:numFmt w:val="bullet"/>
      <w:lvlText w:val="•"/>
      <w:lvlJc w:val="left"/>
      <w:pPr>
        <w:ind w:left="4510" w:hanging="576"/>
      </w:pPr>
      <w:rPr>
        <w:rFonts w:hint="default"/>
        <w:lang w:val="en-US" w:eastAsia="en-US" w:bidi="ar-SA"/>
      </w:rPr>
    </w:lvl>
    <w:lvl w:ilvl="5">
      <w:numFmt w:val="bullet"/>
      <w:lvlText w:val="•"/>
      <w:lvlJc w:val="left"/>
      <w:pPr>
        <w:ind w:left="5432" w:hanging="576"/>
      </w:pPr>
      <w:rPr>
        <w:rFonts w:hint="default"/>
        <w:lang w:val="en-US" w:eastAsia="en-US" w:bidi="ar-SA"/>
      </w:rPr>
    </w:lvl>
    <w:lvl w:ilvl="6">
      <w:numFmt w:val="bullet"/>
      <w:lvlText w:val="•"/>
      <w:lvlJc w:val="left"/>
      <w:pPr>
        <w:ind w:left="6355" w:hanging="576"/>
      </w:pPr>
      <w:rPr>
        <w:rFonts w:hint="default"/>
        <w:lang w:val="en-US" w:eastAsia="en-US" w:bidi="ar-SA"/>
      </w:rPr>
    </w:lvl>
    <w:lvl w:ilvl="7">
      <w:numFmt w:val="bullet"/>
      <w:lvlText w:val="•"/>
      <w:lvlJc w:val="left"/>
      <w:pPr>
        <w:ind w:left="7277" w:hanging="576"/>
      </w:pPr>
      <w:rPr>
        <w:rFonts w:hint="default"/>
        <w:lang w:val="en-US" w:eastAsia="en-US" w:bidi="ar-SA"/>
      </w:rPr>
    </w:lvl>
    <w:lvl w:ilvl="8">
      <w:numFmt w:val="bullet"/>
      <w:lvlText w:val="•"/>
      <w:lvlJc w:val="left"/>
      <w:pPr>
        <w:ind w:left="8200" w:hanging="576"/>
      </w:pPr>
      <w:rPr>
        <w:rFonts w:hint="default"/>
        <w:lang w:val="en-US" w:eastAsia="en-US" w:bidi="ar-SA"/>
      </w:rPr>
    </w:lvl>
  </w:abstractNum>
  <w:abstractNum w:abstractNumId="4" w15:restartNumberingAfterBreak="0">
    <w:nsid w:val="0CE84920"/>
    <w:multiLevelType w:val="hybridMultilevel"/>
    <w:tmpl w:val="0BA62484"/>
    <w:lvl w:ilvl="0" w:tplc="08090011">
      <w:start w:val="1"/>
      <w:numFmt w:val="decimal"/>
      <w:lvlText w:val="%1)"/>
      <w:lvlJc w:val="left"/>
      <w:pPr>
        <w:ind w:left="961" w:hanging="360"/>
      </w:pPr>
      <w:rPr>
        <w:rFonts w:hint="default"/>
        <w:color w:val="171717"/>
        <w:w w:val="100"/>
        <w:sz w:val="20"/>
        <w:szCs w:val="20"/>
        <w:lang w:val="en-US" w:eastAsia="en-US" w:bidi="ar-SA"/>
      </w:rPr>
    </w:lvl>
    <w:lvl w:ilvl="1" w:tplc="AA0C3EF0">
      <w:numFmt w:val="bullet"/>
      <w:lvlText w:val="•"/>
      <w:lvlJc w:val="left"/>
      <w:pPr>
        <w:ind w:left="1868" w:hanging="360"/>
      </w:pPr>
      <w:rPr>
        <w:rFonts w:hint="default"/>
        <w:lang w:val="en-US" w:eastAsia="en-US" w:bidi="ar-SA"/>
      </w:rPr>
    </w:lvl>
    <w:lvl w:ilvl="2" w:tplc="FBC07BB8">
      <w:numFmt w:val="bullet"/>
      <w:lvlText w:val="•"/>
      <w:lvlJc w:val="left"/>
      <w:pPr>
        <w:ind w:left="2777" w:hanging="360"/>
      </w:pPr>
      <w:rPr>
        <w:rFonts w:hint="default"/>
        <w:lang w:val="en-US" w:eastAsia="en-US" w:bidi="ar-SA"/>
      </w:rPr>
    </w:lvl>
    <w:lvl w:ilvl="3" w:tplc="DC98750C">
      <w:numFmt w:val="bullet"/>
      <w:lvlText w:val="•"/>
      <w:lvlJc w:val="left"/>
      <w:pPr>
        <w:ind w:left="3685" w:hanging="360"/>
      </w:pPr>
      <w:rPr>
        <w:rFonts w:hint="default"/>
        <w:lang w:val="en-US" w:eastAsia="en-US" w:bidi="ar-SA"/>
      </w:rPr>
    </w:lvl>
    <w:lvl w:ilvl="4" w:tplc="E132E0BA">
      <w:numFmt w:val="bullet"/>
      <w:lvlText w:val="•"/>
      <w:lvlJc w:val="left"/>
      <w:pPr>
        <w:ind w:left="4594" w:hanging="360"/>
      </w:pPr>
      <w:rPr>
        <w:rFonts w:hint="default"/>
        <w:lang w:val="en-US" w:eastAsia="en-US" w:bidi="ar-SA"/>
      </w:rPr>
    </w:lvl>
    <w:lvl w:ilvl="5" w:tplc="CB1A2A70">
      <w:numFmt w:val="bullet"/>
      <w:lvlText w:val="•"/>
      <w:lvlJc w:val="left"/>
      <w:pPr>
        <w:ind w:left="5502" w:hanging="360"/>
      </w:pPr>
      <w:rPr>
        <w:rFonts w:hint="default"/>
        <w:lang w:val="en-US" w:eastAsia="en-US" w:bidi="ar-SA"/>
      </w:rPr>
    </w:lvl>
    <w:lvl w:ilvl="6" w:tplc="91E221E6">
      <w:numFmt w:val="bullet"/>
      <w:lvlText w:val="•"/>
      <w:lvlJc w:val="left"/>
      <w:pPr>
        <w:ind w:left="6411" w:hanging="360"/>
      </w:pPr>
      <w:rPr>
        <w:rFonts w:hint="default"/>
        <w:lang w:val="en-US" w:eastAsia="en-US" w:bidi="ar-SA"/>
      </w:rPr>
    </w:lvl>
    <w:lvl w:ilvl="7" w:tplc="E2C05F42">
      <w:numFmt w:val="bullet"/>
      <w:lvlText w:val="•"/>
      <w:lvlJc w:val="left"/>
      <w:pPr>
        <w:ind w:left="7319" w:hanging="360"/>
      </w:pPr>
      <w:rPr>
        <w:rFonts w:hint="default"/>
        <w:lang w:val="en-US" w:eastAsia="en-US" w:bidi="ar-SA"/>
      </w:rPr>
    </w:lvl>
    <w:lvl w:ilvl="8" w:tplc="F86005EE">
      <w:numFmt w:val="bullet"/>
      <w:lvlText w:val="•"/>
      <w:lvlJc w:val="left"/>
      <w:pPr>
        <w:ind w:left="8228" w:hanging="360"/>
      </w:pPr>
      <w:rPr>
        <w:rFonts w:hint="default"/>
        <w:lang w:val="en-US" w:eastAsia="en-US" w:bidi="ar-SA"/>
      </w:rPr>
    </w:lvl>
  </w:abstractNum>
  <w:abstractNum w:abstractNumId="5" w15:restartNumberingAfterBreak="0">
    <w:nsid w:val="110E6C3C"/>
    <w:multiLevelType w:val="hybridMultilevel"/>
    <w:tmpl w:val="A742FD48"/>
    <w:lvl w:ilvl="0" w:tplc="7966BF12">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19D94A14"/>
    <w:multiLevelType w:val="hybridMultilevel"/>
    <w:tmpl w:val="59547316"/>
    <w:lvl w:ilvl="0" w:tplc="08090011">
      <w:start w:val="1"/>
      <w:numFmt w:val="decimal"/>
      <w:lvlText w:val="%1)"/>
      <w:lvlJc w:val="left"/>
      <w:pPr>
        <w:ind w:left="1211" w:hanging="360"/>
      </w:pPr>
      <w:rPr>
        <w:rFonts w:hint="default"/>
        <w:w w:val="100"/>
        <w:lang w:val="en-US" w:eastAsia="en-US" w:bidi="ar-SA"/>
      </w:rPr>
    </w:lvl>
    <w:lvl w:ilvl="1" w:tplc="386C0F36">
      <w:numFmt w:val="bullet"/>
      <w:lvlText w:val="•"/>
      <w:lvlJc w:val="left"/>
      <w:pPr>
        <w:ind w:left="2191" w:hanging="360"/>
      </w:pPr>
      <w:rPr>
        <w:rFonts w:hint="default"/>
        <w:lang w:val="en-US" w:eastAsia="en-US" w:bidi="ar-SA"/>
      </w:rPr>
    </w:lvl>
    <w:lvl w:ilvl="2" w:tplc="D5862F42">
      <w:numFmt w:val="bullet"/>
      <w:lvlText w:val="•"/>
      <w:lvlJc w:val="left"/>
      <w:pPr>
        <w:ind w:left="3172" w:hanging="360"/>
      </w:pPr>
      <w:rPr>
        <w:rFonts w:hint="default"/>
        <w:lang w:val="en-US" w:eastAsia="en-US" w:bidi="ar-SA"/>
      </w:rPr>
    </w:lvl>
    <w:lvl w:ilvl="3" w:tplc="76505950">
      <w:numFmt w:val="bullet"/>
      <w:lvlText w:val="•"/>
      <w:lvlJc w:val="left"/>
      <w:pPr>
        <w:ind w:left="4152" w:hanging="360"/>
      </w:pPr>
      <w:rPr>
        <w:rFonts w:hint="default"/>
        <w:lang w:val="en-US" w:eastAsia="en-US" w:bidi="ar-SA"/>
      </w:rPr>
    </w:lvl>
    <w:lvl w:ilvl="4" w:tplc="C270F44E">
      <w:numFmt w:val="bullet"/>
      <w:lvlText w:val="•"/>
      <w:lvlJc w:val="left"/>
      <w:pPr>
        <w:ind w:left="5133" w:hanging="360"/>
      </w:pPr>
      <w:rPr>
        <w:rFonts w:hint="default"/>
        <w:lang w:val="en-US" w:eastAsia="en-US" w:bidi="ar-SA"/>
      </w:rPr>
    </w:lvl>
    <w:lvl w:ilvl="5" w:tplc="07E2C02E">
      <w:numFmt w:val="bullet"/>
      <w:lvlText w:val="•"/>
      <w:lvlJc w:val="left"/>
      <w:pPr>
        <w:ind w:left="6113" w:hanging="360"/>
      </w:pPr>
      <w:rPr>
        <w:rFonts w:hint="default"/>
        <w:lang w:val="en-US" w:eastAsia="en-US" w:bidi="ar-SA"/>
      </w:rPr>
    </w:lvl>
    <w:lvl w:ilvl="6" w:tplc="3FA65306">
      <w:numFmt w:val="bullet"/>
      <w:lvlText w:val="•"/>
      <w:lvlJc w:val="left"/>
      <w:pPr>
        <w:ind w:left="7094" w:hanging="360"/>
      </w:pPr>
      <w:rPr>
        <w:rFonts w:hint="default"/>
        <w:lang w:val="en-US" w:eastAsia="en-US" w:bidi="ar-SA"/>
      </w:rPr>
    </w:lvl>
    <w:lvl w:ilvl="7" w:tplc="93DA8DF4">
      <w:numFmt w:val="bullet"/>
      <w:lvlText w:val="•"/>
      <w:lvlJc w:val="left"/>
      <w:pPr>
        <w:ind w:left="8074" w:hanging="360"/>
      </w:pPr>
      <w:rPr>
        <w:rFonts w:hint="default"/>
        <w:lang w:val="en-US" w:eastAsia="en-US" w:bidi="ar-SA"/>
      </w:rPr>
    </w:lvl>
    <w:lvl w:ilvl="8" w:tplc="715E991E">
      <w:numFmt w:val="bullet"/>
      <w:lvlText w:val="•"/>
      <w:lvlJc w:val="left"/>
      <w:pPr>
        <w:ind w:left="9055" w:hanging="360"/>
      </w:pPr>
      <w:rPr>
        <w:rFonts w:hint="default"/>
        <w:lang w:val="en-US" w:eastAsia="en-US" w:bidi="ar-SA"/>
      </w:rPr>
    </w:lvl>
  </w:abstractNum>
  <w:abstractNum w:abstractNumId="7" w15:restartNumberingAfterBreak="0">
    <w:nsid w:val="1ACB1F13"/>
    <w:multiLevelType w:val="multilevel"/>
    <w:tmpl w:val="EDF0D19E"/>
    <w:lvl w:ilvl="0">
      <w:start w:val="5"/>
      <w:numFmt w:val="decimal"/>
      <w:lvlText w:val="%1"/>
      <w:lvlJc w:val="left"/>
      <w:pPr>
        <w:ind w:left="816" w:hanging="576"/>
      </w:pPr>
      <w:rPr>
        <w:rFonts w:hint="default"/>
        <w:lang w:val="en-US" w:eastAsia="en-US" w:bidi="ar-SA"/>
      </w:rPr>
    </w:lvl>
    <w:lvl w:ilvl="1">
      <w:numFmt w:val="decimal"/>
      <w:lvlText w:val="%1.%2"/>
      <w:lvlJc w:val="left"/>
      <w:pPr>
        <w:ind w:left="816" w:hanging="576"/>
      </w:pPr>
      <w:rPr>
        <w:rFonts w:ascii="Times New Roman" w:eastAsia="Calibri" w:hAnsi="Times New Roman" w:cs="Times New Roman" w:hint="default"/>
        <w:b/>
        <w:bCs/>
        <w:spacing w:val="-5"/>
        <w:w w:val="100"/>
        <w:sz w:val="24"/>
        <w:szCs w:val="24"/>
        <w:lang w:val="en-US" w:eastAsia="en-US" w:bidi="ar-SA"/>
      </w:rPr>
    </w:lvl>
    <w:lvl w:ilvl="2">
      <w:numFmt w:val="bullet"/>
      <w:lvlText w:val="-"/>
      <w:lvlJc w:val="left"/>
      <w:pPr>
        <w:ind w:left="961" w:hanging="360"/>
      </w:pPr>
      <w:rPr>
        <w:rFonts w:ascii="Calibri" w:eastAsia="Calibri" w:hAnsi="Calibri" w:cs="Calibri" w:hint="default"/>
        <w:spacing w:val="-3"/>
        <w:w w:val="100"/>
        <w:sz w:val="22"/>
        <w:szCs w:val="22"/>
        <w:lang w:val="en-US" w:eastAsia="en-US" w:bidi="ar-SA"/>
      </w:rPr>
    </w:lvl>
    <w:lvl w:ilvl="3">
      <w:numFmt w:val="bullet"/>
      <w:lvlText w:val="•"/>
      <w:lvlJc w:val="left"/>
      <w:pPr>
        <w:ind w:left="2978"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997" w:hanging="360"/>
      </w:pPr>
      <w:rPr>
        <w:rFonts w:hint="default"/>
        <w:lang w:val="en-US" w:eastAsia="en-US" w:bidi="ar-SA"/>
      </w:rPr>
    </w:lvl>
    <w:lvl w:ilvl="6">
      <w:numFmt w:val="bullet"/>
      <w:lvlText w:val="•"/>
      <w:lvlJc w:val="left"/>
      <w:pPr>
        <w:ind w:left="6007" w:hanging="360"/>
      </w:pPr>
      <w:rPr>
        <w:rFonts w:hint="default"/>
        <w:lang w:val="en-US" w:eastAsia="en-US" w:bidi="ar-SA"/>
      </w:rPr>
    </w:lvl>
    <w:lvl w:ilvl="7">
      <w:numFmt w:val="bullet"/>
      <w:lvlText w:val="•"/>
      <w:lvlJc w:val="left"/>
      <w:pPr>
        <w:ind w:left="7016" w:hanging="360"/>
      </w:pPr>
      <w:rPr>
        <w:rFonts w:hint="default"/>
        <w:lang w:val="en-US" w:eastAsia="en-US" w:bidi="ar-SA"/>
      </w:rPr>
    </w:lvl>
    <w:lvl w:ilvl="8">
      <w:numFmt w:val="bullet"/>
      <w:lvlText w:val="•"/>
      <w:lvlJc w:val="left"/>
      <w:pPr>
        <w:ind w:left="8026" w:hanging="360"/>
      </w:pPr>
      <w:rPr>
        <w:rFonts w:hint="default"/>
        <w:lang w:val="en-US" w:eastAsia="en-US" w:bidi="ar-SA"/>
      </w:rPr>
    </w:lvl>
  </w:abstractNum>
  <w:abstractNum w:abstractNumId="8" w15:restartNumberingAfterBreak="0">
    <w:nsid w:val="1C6C0A9C"/>
    <w:multiLevelType w:val="hybridMultilevel"/>
    <w:tmpl w:val="450E80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21C7C"/>
    <w:multiLevelType w:val="hybridMultilevel"/>
    <w:tmpl w:val="03566C44"/>
    <w:lvl w:ilvl="0" w:tplc="D40A3FB0">
      <w:start w:val="1"/>
      <w:numFmt w:val="lowerLetter"/>
      <w:lvlText w:val="%1)"/>
      <w:lvlJc w:val="left"/>
      <w:pPr>
        <w:ind w:left="961" w:hanging="360"/>
      </w:pPr>
      <w:rPr>
        <w:rFonts w:ascii="Calibri" w:eastAsia="Calibri" w:hAnsi="Calibri" w:cs="Calibri" w:hint="default"/>
        <w:b/>
        <w:bCs/>
        <w:color w:val="252525"/>
        <w:spacing w:val="-10"/>
        <w:w w:val="100"/>
        <w:sz w:val="21"/>
        <w:szCs w:val="21"/>
        <w:lang w:val="en-US" w:eastAsia="en-US" w:bidi="ar-SA"/>
      </w:rPr>
    </w:lvl>
    <w:lvl w:ilvl="1" w:tplc="D6621E3E">
      <w:numFmt w:val="bullet"/>
      <w:lvlText w:val="•"/>
      <w:lvlJc w:val="left"/>
      <w:pPr>
        <w:ind w:left="1868" w:hanging="360"/>
      </w:pPr>
      <w:rPr>
        <w:rFonts w:hint="default"/>
        <w:lang w:val="en-US" w:eastAsia="en-US" w:bidi="ar-SA"/>
      </w:rPr>
    </w:lvl>
    <w:lvl w:ilvl="2" w:tplc="7CD09DCC">
      <w:numFmt w:val="bullet"/>
      <w:lvlText w:val="•"/>
      <w:lvlJc w:val="left"/>
      <w:pPr>
        <w:ind w:left="2777" w:hanging="360"/>
      </w:pPr>
      <w:rPr>
        <w:rFonts w:hint="default"/>
        <w:lang w:val="en-US" w:eastAsia="en-US" w:bidi="ar-SA"/>
      </w:rPr>
    </w:lvl>
    <w:lvl w:ilvl="3" w:tplc="1A5823AC">
      <w:numFmt w:val="bullet"/>
      <w:lvlText w:val="•"/>
      <w:lvlJc w:val="left"/>
      <w:pPr>
        <w:ind w:left="3685" w:hanging="360"/>
      </w:pPr>
      <w:rPr>
        <w:rFonts w:hint="default"/>
        <w:lang w:val="en-US" w:eastAsia="en-US" w:bidi="ar-SA"/>
      </w:rPr>
    </w:lvl>
    <w:lvl w:ilvl="4" w:tplc="F6524014">
      <w:numFmt w:val="bullet"/>
      <w:lvlText w:val="•"/>
      <w:lvlJc w:val="left"/>
      <w:pPr>
        <w:ind w:left="4594" w:hanging="360"/>
      </w:pPr>
      <w:rPr>
        <w:rFonts w:hint="default"/>
        <w:lang w:val="en-US" w:eastAsia="en-US" w:bidi="ar-SA"/>
      </w:rPr>
    </w:lvl>
    <w:lvl w:ilvl="5" w:tplc="AB382A02">
      <w:numFmt w:val="bullet"/>
      <w:lvlText w:val="•"/>
      <w:lvlJc w:val="left"/>
      <w:pPr>
        <w:ind w:left="5502" w:hanging="360"/>
      </w:pPr>
      <w:rPr>
        <w:rFonts w:hint="default"/>
        <w:lang w:val="en-US" w:eastAsia="en-US" w:bidi="ar-SA"/>
      </w:rPr>
    </w:lvl>
    <w:lvl w:ilvl="6" w:tplc="DB747ABC">
      <w:numFmt w:val="bullet"/>
      <w:lvlText w:val="•"/>
      <w:lvlJc w:val="left"/>
      <w:pPr>
        <w:ind w:left="6411" w:hanging="360"/>
      </w:pPr>
      <w:rPr>
        <w:rFonts w:hint="default"/>
        <w:lang w:val="en-US" w:eastAsia="en-US" w:bidi="ar-SA"/>
      </w:rPr>
    </w:lvl>
    <w:lvl w:ilvl="7" w:tplc="DAEC0B98">
      <w:numFmt w:val="bullet"/>
      <w:lvlText w:val="•"/>
      <w:lvlJc w:val="left"/>
      <w:pPr>
        <w:ind w:left="7319" w:hanging="360"/>
      </w:pPr>
      <w:rPr>
        <w:rFonts w:hint="default"/>
        <w:lang w:val="en-US" w:eastAsia="en-US" w:bidi="ar-SA"/>
      </w:rPr>
    </w:lvl>
    <w:lvl w:ilvl="8" w:tplc="08A62884">
      <w:numFmt w:val="bullet"/>
      <w:lvlText w:val="•"/>
      <w:lvlJc w:val="left"/>
      <w:pPr>
        <w:ind w:left="8228" w:hanging="360"/>
      </w:pPr>
      <w:rPr>
        <w:rFonts w:hint="default"/>
        <w:lang w:val="en-US" w:eastAsia="en-US" w:bidi="ar-SA"/>
      </w:rPr>
    </w:lvl>
  </w:abstractNum>
  <w:abstractNum w:abstractNumId="10" w15:restartNumberingAfterBreak="0">
    <w:nsid w:val="28FB6B79"/>
    <w:multiLevelType w:val="hybridMultilevel"/>
    <w:tmpl w:val="ABB618E0"/>
    <w:lvl w:ilvl="0" w:tplc="AC4ED156">
      <w:numFmt w:val="bullet"/>
      <w:lvlText w:val=""/>
      <w:lvlJc w:val="left"/>
      <w:pPr>
        <w:ind w:left="596" w:hanging="356"/>
      </w:pPr>
      <w:rPr>
        <w:rFonts w:ascii="Symbol" w:eastAsia="Symbol" w:hAnsi="Symbol" w:cs="Symbol" w:hint="default"/>
        <w:w w:val="100"/>
        <w:sz w:val="22"/>
        <w:szCs w:val="22"/>
        <w:lang w:val="en-US" w:eastAsia="en-US" w:bidi="ar-SA"/>
      </w:rPr>
    </w:lvl>
    <w:lvl w:ilvl="1" w:tplc="8B36FC4E">
      <w:numFmt w:val="bullet"/>
      <w:lvlText w:val="•"/>
      <w:lvlJc w:val="left"/>
      <w:pPr>
        <w:ind w:left="1544" w:hanging="356"/>
      </w:pPr>
      <w:rPr>
        <w:rFonts w:hint="default"/>
        <w:lang w:val="en-US" w:eastAsia="en-US" w:bidi="ar-SA"/>
      </w:rPr>
    </w:lvl>
    <w:lvl w:ilvl="2" w:tplc="F22AB464">
      <w:numFmt w:val="bullet"/>
      <w:lvlText w:val="•"/>
      <w:lvlJc w:val="left"/>
      <w:pPr>
        <w:ind w:left="2489" w:hanging="356"/>
      </w:pPr>
      <w:rPr>
        <w:rFonts w:hint="default"/>
        <w:lang w:val="en-US" w:eastAsia="en-US" w:bidi="ar-SA"/>
      </w:rPr>
    </w:lvl>
    <w:lvl w:ilvl="3" w:tplc="0D26BADA">
      <w:numFmt w:val="bullet"/>
      <w:lvlText w:val="•"/>
      <w:lvlJc w:val="left"/>
      <w:pPr>
        <w:ind w:left="3433" w:hanging="356"/>
      </w:pPr>
      <w:rPr>
        <w:rFonts w:hint="default"/>
        <w:lang w:val="en-US" w:eastAsia="en-US" w:bidi="ar-SA"/>
      </w:rPr>
    </w:lvl>
    <w:lvl w:ilvl="4" w:tplc="D75A3D8A">
      <w:numFmt w:val="bullet"/>
      <w:lvlText w:val="•"/>
      <w:lvlJc w:val="left"/>
      <w:pPr>
        <w:ind w:left="4378" w:hanging="356"/>
      </w:pPr>
      <w:rPr>
        <w:rFonts w:hint="default"/>
        <w:lang w:val="en-US" w:eastAsia="en-US" w:bidi="ar-SA"/>
      </w:rPr>
    </w:lvl>
    <w:lvl w:ilvl="5" w:tplc="35AC70C4">
      <w:numFmt w:val="bullet"/>
      <w:lvlText w:val="•"/>
      <w:lvlJc w:val="left"/>
      <w:pPr>
        <w:ind w:left="5322" w:hanging="356"/>
      </w:pPr>
      <w:rPr>
        <w:rFonts w:hint="default"/>
        <w:lang w:val="en-US" w:eastAsia="en-US" w:bidi="ar-SA"/>
      </w:rPr>
    </w:lvl>
    <w:lvl w:ilvl="6" w:tplc="7BC0F8EC">
      <w:numFmt w:val="bullet"/>
      <w:lvlText w:val="•"/>
      <w:lvlJc w:val="left"/>
      <w:pPr>
        <w:ind w:left="6267" w:hanging="356"/>
      </w:pPr>
      <w:rPr>
        <w:rFonts w:hint="default"/>
        <w:lang w:val="en-US" w:eastAsia="en-US" w:bidi="ar-SA"/>
      </w:rPr>
    </w:lvl>
    <w:lvl w:ilvl="7" w:tplc="03B20486">
      <w:numFmt w:val="bullet"/>
      <w:lvlText w:val="•"/>
      <w:lvlJc w:val="left"/>
      <w:pPr>
        <w:ind w:left="7211" w:hanging="356"/>
      </w:pPr>
      <w:rPr>
        <w:rFonts w:hint="default"/>
        <w:lang w:val="en-US" w:eastAsia="en-US" w:bidi="ar-SA"/>
      </w:rPr>
    </w:lvl>
    <w:lvl w:ilvl="8" w:tplc="D7EC1688">
      <w:numFmt w:val="bullet"/>
      <w:lvlText w:val="•"/>
      <w:lvlJc w:val="left"/>
      <w:pPr>
        <w:ind w:left="8156" w:hanging="356"/>
      </w:pPr>
      <w:rPr>
        <w:rFonts w:hint="default"/>
        <w:lang w:val="en-US" w:eastAsia="en-US" w:bidi="ar-SA"/>
      </w:rPr>
    </w:lvl>
  </w:abstractNum>
  <w:abstractNum w:abstractNumId="11" w15:restartNumberingAfterBreak="0">
    <w:nsid w:val="33C11F8A"/>
    <w:multiLevelType w:val="multilevel"/>
    <w:tmpl w:val="53625DDE"/>
    <w:lvl w:ilvl="0">
      <w:start w:val="4"/>
      <w:numFmt w:val="decimal"/>
      <w:lvlText w:val="%1.0"/>
      <w:lvlJc w:val="left"/>
      <w:pPr>
        <w:ind w:left="644" w:hanging="360"/>
      </w:pPr>
      <w:rPr>
        <w:rFonts w:hint="default"/>
        <w:color w:val="404040"/>
      </w:rPr>
    </w:lvl>
    <w:lvl w:ilvl="1">
      <w:start w:val="1"/>
      <w:numFmt w:val="decimal"/>
      <w:lvlText w:val="%1.%2"/>
      <w:lvlJc w:val="left"/>
      <w:pPr>
        <w:ind w:left="1364" w:hanging="360"/>
      </w:pPr>
      <w:rPr>
        <w:rFonts w:hint="default"/>
        <w:color w:val="404040"/>
      </w:rPr>
    </w:lvl>
    <w:lvl w:ilvl="2">
      <w:start w:val="1"/>
      <w:numFmt w:val="decimal"/>
      <w:lvlText w:val="%1.%2.%3"/>
      <w:lvlJc w:val="left"/>
      <w:pPr>
        <w:ind w:left="2444" w:hanging="720"/>
      </w:pPr>
      <w:rPr>
        <w:rFonts w:hint="default"/>
        <w:color w:val="404040"/>
      </w:rPr>
    </w:lvl>
    <w:lvl w:ilvl="3">
      <w:start w:val="1"/>
      <w:numFmt w:val="decimal"/>
      <w:lvlText w:val="%1.%2.%3.%4"/>
      <w:lvlJc w:val="left"/>
      <w:pPr>
        <w:ind w:left="3164" w:hanging="720"/>
      </w:pPr>
      <w:rPr>
        <w:rFonts w:hint="default"/>
        <w:color w:val="404040"/>
      </w:rPr>
    </w:lvl>
    <w:lvl w:ilvl="4">
      <w:start w:val="1"/>
      <w:numFmt w:val="decimal"/>
      <w:lvlText w:val="%1.%2.%3.%4.%5"/>
      <w:lvlJc w:val="left"/>
      <w:pPr>
        <w:ind w:left="4244" w:hanging="1080"/>
      </w:pPr>
      <w:rPr>
        <w:rFonts w:hint="default"/>
        <w:color w:val="404040"/>
      </w:rPr>
    </w:lvl>
    <w:lvl w:ilvl="5">
      <w:start w:val="1"/>
      <w:numFmt w:val="decimal"/>
      <w:lvlText w:val="%1.%2.%3.%4.%5.%6"/>
      <w:lvlJc w:val="left"/>
      <w:pPr>
        <w:ind w:left="4964" w:hanging="1080"/>
      </w:pPr>
      <w:rPr>
        <w:rFonts w:hint="default"/>
        <w:color w:val="404040"/>
      </w:rPr>
    </w:lvl>
    <w:lvl w:ilvl="6">
      <w:start w:val="1"/>
      <w:numFmt w:val="decimal"/>
      <w:lvlText w:val="%1.%2.%3.%4.%5.%6.%7"/>
      <w:lvlJc w:val="left"/>
      <w:pPr>
        <w:ind w:left="6044" w:hanging="1440"/>
      </w:pPr>
      <w:rPr>
        <w:rFonts w:hint="default"/>
        <w:color w:val="404040"/>
      </w:rPr>
    </w:lvl>
    <w:lvl w:ilvl="7">
      <w:start w:val="1"/>
      <w:numFmt w:val="decimal"/>
      <w:lvlText w:val="%1.%2.%3.%4.%5.%6.%7.%8"/>
      <w:lvlJc w:val="left"/>
      <w:pPr>
        <w:ind w:left="6764" w:hanging="1440"/>
      </w:pPr>
      <w:rPr>
        <w:rFonts w:hint="default"/>
        <w:color w:val="404040"/>
      </w:rPr>
    </w:lvl>
    <w:lvl w:ilvl="8">
      <w:start w:val="1"/>
      <w:numFmt w:val="decimal"/>
      <w:lvlText w:val="%1.%2.%3.%4.%5.%6.%7.%8.%9"/>
      <w:lvlJc w:val="left"/>
      <w:pPr>
        <w:ind w:left="7844" w:hanging="1800"/>
      </w:pPr>
      <w:rPr>
        <w:rFonts w:hint="default"/>
        <w:color w:val="404040"/>
      </w:rPr>
    </w:lvl>
  </w:abstractNum>
  <w:abstractNum w:abstractNumId="12" w15:restartNumberingAfterBreak="0">
    <w:nsid w:val="356D5F65"/>
    <w:multiLevelType w:val="multilevel"/>
    <w:tmpl w:val="A69A1046"/>
    <w:lvl w:ilvl="0">
      <w:start w:val="9"/>
      <w:numFmt w:val="decimal"/>
      <w:lvlText w:val="%1"/>
      <w:lvlJc w:val="left"/>
      <w:pPr>
        <w:ind w:left="816" w:hanging="576"/>
      </w:pPr>
      <w:rPr>
        <w:rFonts w:hint="default"/>
        <w:lang w:val="en-US" w:eastAsia="en-US" w:bidi="ar-SA"/>
      </w:rPr>
    </w:lvl>
    <w:lvl w:ilvl="1">
      <w:start w:val="1"/>
      <w:numFmt w:val="decimal"/>
      <w:lvlText w:val="%1.%2"/>
      <w:lvlJc w:val="left"/>
      <w:pPr>
        <w:ind w:left="816" w:hanging="576"/>
      </w:pPr>
      <w:rPr>
        <w:rFonts w:ascii="Times New Roman" w:eastAsia="Calibri" w:hAnsi="Times New Roman" w:cs="Times New Roman" w:hint="default"/>
        <w:b/>
        <w:bCs/>
        <w:spacing w:val="-3"/>
        <w:w w:val="100"/>
        <w:sz w:val="24"/>
        <w:szCs w:val="24"/>
        <w:lang w:val="en-US" w:eastAsia="en-US" w:bidi="ar-SA"/>
      </w:rPr>
    </w:lvl>
    <w:lvl w:ilvl="2">
      <w:numFmt w:val="bullet"/>
      <w:lvlText w:val="•"/>
      <w:lvlJc w:val="left"/>
      <w:pPr>
        <w:ind w:left="2665" w:hanging="576"/>
      </w:pPr>
      <w:rPr>
        <w:rFonts w:hint="default"/>
        <w:lang w:val="en-US" w:eastAsia="en-US" w:bidi="ar-SA"/>
      </w:rPr>
    </w:lvl>
    <w:lvl w:ilvl="3">
      <w:numFmt w:val="bullet"/>
      <w:lvlText w:val="•"/>
      <w:lvlJc w:val="left"/>
      <w:pPr>
        <w:ind w:left="3587" w:hanging="576"/>
      </w:pPr>
      <w:rPr>
        <w:rFonts w:hint="default"/>
        <w:lang w:val="en-US" w:eastAsia="en-US" w:bidi="ar-SA"/>
      </w:rPr>
    </w:lvl>
    <w:lvl w:ilvl="4">
      <w:numFmt w:val="bullet"/>
      <w:lvlText w:val="•"/>
      <w:lvlJc w:val="left"/>
      <w:pPr>
        <w:ind w:left="4510" w:hanging="576"/>
      </w:pPr>
      <w:rPr>
        <w:rFonts w:hint="default"/>
        <w:lang w:val="en-US" w:eastAsia="en-US" w:bidi="ar-SA"/>
      </w:rPr>
    </w:lvl>
    <w:lvl w:ilvl="5">
      <w:numFmt w:val="bullet"/>
      <w:lvlText w:val="•"/>
      <w:lvlJc w:val="left"/>
      <w:pPr>
        <w:ind w:left="5432" w:hanging="576"/>
      </w:pPr>
      <w:rPr>
        <w:rFonts w:hint="default"/>
        <w:lang w:val="en-US" w:eastAsia="en-US" w:bidi="ar-SA"/>
      </w:rPr>
    </w:lvl>
    <w:lvl w:ilvl="6">
      <w:numFmt w:val="bullet"/>
      <w:lvlText w:val="•"/>
      <w:lvlJc w:val="left"/>
      <w:pPr>
        <w:ind w:left="6355" w:hanging="576"/>
      </w:pPr>
      <w:rPr>
        <w:rFonts w:hint="default"/>
        <w:lang w:val="en-US" w:eastAsia="en-US" w:bidi="ar-SA"/>
      </w:rPr>
    </w:lvl>
    <w:lvl w:ilvl="7">
      <w:numFmt w:val="bullet"/>
      <w:lvlText w:val="•"/>
      <w:lvlJc w:val="left"/>
      <w:pPr>
        <w:ind w:left="7277" w:hanging="576"/>
      </w:pPr>
      <w:rPr>
        <w:rFonts w:hint="default"/>
        <w:lang w:val="en-US" w:eastAsia="en-US" w:bidi="ar-SA"/>
      </w:rPr>
    </w:lvl>
    <w:lvl w:ilvl="8">
      <w:numFmt w:val="bullet"/>
      <w:lvlText w:val="•"/>
      <w:lvlJc w:val="left"/>
      <w:pPr>
        <w:ind w:left="8200" w:hanging="576"/>
      </w:pPr>
      <w:rPr>
        <w:rFonts w:hint="default"/>
        <w:lang w:val="en-US" w:eastAsia="en-US" w:bidi="ar-SA"/>
      </w:rPr>
    </w:lvl>
  </w:abstractNum>
  <w:abstractNum w:abstractNumId="13" w15:restartNumberingAfterBreak="0">
    <w:nsid w:val="39BF094C"/>
    <w:multiLevelType w:val="multilevel"/>
    <w:tmpl w:val="3864CAC2"/>
    <w:lvl w:ilvl="0">
      <w:start w:val="11"/>
      <w:numFmt w:val="decimal"/>
      <w:lvlText w:val="%1.0"/>
      <w:lvlJc w:val="left"/>
      <w:pPr>
        <w:ind w:left="10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8160" w:hanging="1800"/>
      </w:pPr>
      <w:rPr>
        <w:rFonts w:hint="default"/>
      </w:rPr>
    </w:lvl>
  </w:abstractNum>
  <w:abstractNum w:abstractNumId="14" w15:restartNumberingAfterBreak="0">
    <w:nsid w:val="39CE47CF"/>
    <w:multiLevelType w:val="hybridMultilevel"/>
    <w:tmpl w:val="31027466"/>
    <w:lvl w:ilvl="0" w:tplc="08090011">
      <w:start w:val="1"/>
      <w:numFmt w:val="decimal"/>
      <w:lvlText w:val="%1)"/>
      <w:lvlJc w:val="left"/>
      <w:pPr>
        <w:ind w:left="1391" w:hanging="360"/>
      </w:pPr>
    </w:lvl>
    <w:lvl w:ilvl="1" w:tplc="08090019" w:tentative="1">
      <w:start w:val="1"/>
      <w:numFmt w:val="lowerLetter"/>
      <w:lvlText w:val="%2."/>
      <w:lvlJc w:val="left"/>
      <w:pPr>
        <w:ind w:left="2111" w:hanging="360"/>
      </w:pPr>
    </w:lvl>
    <w:lvl w:ilvl="2" w:tplc="0809001B" w:tentative="1">
      <w:start w:val="1"/>
      <w:numFmt w:val="lowerRoman"/>
      <w:lvlText w:val="%3."/>
      <w:lvlJc w:val="right"/>
      <w:pPr>
        <w:ind w:left="2831" w:hanging="180"/>
      </w:pPr>
    </w:lvl>
    <w:lvl w:ilvl="3" w:tplc="0809000F" w:tentative="1">
      <w:start w:val="1"/>
      <w:numFmt w:val="decimal"/>
      <w:lvlText w:val="%4."/>
      <w:lvlJc w:val="left"/>
      <w:pPr>
        <w:ind w:left="3551" w:hanging="360"/>
      </w:pPr>
    </w:lvl>
    <w:lvl w:ilvl="4" w:tplc="08090019" w:tentative="1">
      <w:start w:val="1"/>
      <w:numFmt w:val="lowerLetter"/>
      <w:lvlText w:val="%5."/>
      <w:lvlJc w:val="left"/>
      <w:pPr>
        <w:ind w:left="4271" w:hanging="360"/>
      </w:pPr>
    </w:lvl>
    <w:lvl w:ilvl="5" w:tplc="0809001B" w:tentative="1">
      <w:start w:val="1"/>
      <w:numFmt w:val="lowerRoman"/>
      <w:lvlText w:val="%6."/>
      <w:lvlJc w:val="right"/>
      <w:pPr>
        <w:ind w:left="4991" w:hanging="180"/>
      </w:pPr>
    </w:lvl>
    <w:lvl w:ilvl="6" w:tplc="0809000F" w:tentative="1">
      <w:start w:val="1"/>
      <w:numFmt w:val="decimal"/>
      <w:lvlText w:val="%7."/>
      <w:lvlJc w:val="left"/>
      <w:pPr>
        <w:ind w:left="5711" w:hanging="360"/>
      </w:pPr>
    </w:lvl>
    <w:lvl w:ilvl="7" w:tplc="08090019" w:tentative="1">
      <w:start w:val="1"/>
      <w:numFmt w:val="lowerLetter"/>
      <w:lvlText w:val="%8."/>
      <w:lvlJc w:val="left"/>
      <w:pPr>
        <w:ind w:left="6431" w:hanging="360"/>
      </w:pPr>
    </w:lvl>
    <w:lvl w:ilvl="8" w:tplc="0809001B" w:tentative="1">
      <w:start w:val="1"/>
      <w:numFmt w:val="lowerRoman"/>
      <w:lvlText w:val="%9."/>
      <w:lvlJc w:val="right"/>
      <w:pPr>
        <w:ind w:left="7151" w:hanging="180"/>
      </w:pPr>
    </w:lvl>
  </w:abstractNum>
  <w:abstractNum w:abstractNumId="15" w15:restartNumberingAfterBreak="0">
    <w:nsid w:val="3EE63C81"/>
    <w:multiLevelType w:val="multilevel"/>
    <w:tmpl w:val="C5C48188"/>
    <w:lvl w:ilvl="0">
      <w:start w:val="1"/>
      <w:numFmt w:val="decimal"/>
      <w:lvlText w:val="%1"/>
      <w:lvlJc w:val="left"/>
      <w:pPr>
        <w:ind w:left="681" w:hanging="441"/>
      </w:pPr>
      <w:rPr>
        <w:rFonts w:ascii="Calibri" w:eastAsia="Calibri" w:hAnsi="Calibri" w:cs="Calibri" w:hint="default"/>
        <w:color w:val="252525"/>
        <w:spacing w:val="-3"/>
        <w:w w:val="100"/>
        <w:sz w:val="20"/>
        <w:szCs w:val="20"/>
        <w:lang w:val="en-US" w:eastAsia="en-US" w:bidi="ar-SA"/>
      </w:rPr>
    </w:lvl>
    <w:lvl w:ilvl="1">
      <w:start w:val="1"/>
      <w:numFmt w:val="decimal"/>
      <w:lvlText w:val="%1.%2"/>
      <w:lvlJc w:val="left"/>
      <w:pPr>
        <w:ind w:left="1201" w:hanging="741"/>
      </w:pPr>
      <w:rPr>
        <w:rFonts w:ascii="Calibri" w:eastAsia="Calibri" w:hAnsi="Calibri" w:cs="Calibri" w:hint="default"/>
        <w:color w:val="252525"/>
        <w:spacing w:val="-2"/>
        <w:w w:val="100"/>
        <w:sz w:val="20"/>
        <w:szCs w:val="20"/>
        <w:lang w:val="en-US" w:eastAsia="en-US" w:bidi="ar-SA"/>
      </w:rPr>
    </w:lvl>
    <w:lvl w:ilvl="2">
      <w:start w:val="1"/>
      <w:numFmt w:val="decimal"/>
      <w:lvlText w:val="%1.%2.%3"/>
      <w:lvlJc w:val="left"/>
      <w:pPr>
        <w:ind w:left="1441" w:hanging="760"/>
      </w:pPr>
      <w:rPr>
        <w:rFonts w:ascii="Calibri" w:eastAsia="Calibri" w:hAnsi="Calibri" w:cs="Calibri" w:hint="default"/>
        <w:color w:val="252525"/>
        <w:spacing w:val="-2"/>
        <w:w w:val="100"/>
        <w:sz w:val="20"/>
        <w:szCs w:val="20"/>
        <w:lang w:val="en-US" w:eastAsia="en-US" w:bidi="ar-SA"/>
      </w:rPr>
    </w:lvl>
    <w:lvl w:ilvl="3">
      <w:numFmt w:val="bullet"/>
      <w:lvlText w:val="•"/>
      <w:lvlJc w:val="left"/>
      <w:pPr>
        <w:ind w:left="2515" w:hanging="760"/>
      </w:pPr>
      <w:rPr>
        <w:rFonts w:hint="default"/>
        <w:lang w:val="en-US" w:eastAsia="en-US" w:bidi="ar-SA"/>
      </w:rPr>
    </w:lvl>
    <w:lvl w:ilvl="4">
      <w:numFmt w:val="bullet"/>
      <w:lvlText w:val="•"/>
      <w:lvlJc w:val="left"/>
      <w:pPr>
        <w:ind w:left="3591" w:hanging="760"/>
      </w:pPr>
      <w:rPr>
        <w:rFonts w:hint="default"/>
        <w:lang w:val="en-US" w:eastAsia="en-US" w:bidi="ar-SA"/>
      </w:rPr>
    </w:lvl>
    <w:lvl w:ilvl="5">
      <w:numFmt w:val="bullet"/>
      <w:lvlText w:val="•"/>
      <w:lvlJc w:val="left"/>
      <w:pPr>
        <w:ind w:left="4666" w:hanging="760"/>
      </w:pPr>
      <w:rPr>
        <w:rFonts w:hint="default"/>
        <w:lang w:val="en-US" w:eastAsia="en-US" w:bidi="ar-SA"/>
      </w:rPr>
    </w:lvl>
    <w:lvl w:ilvl="6">
      <w:numFmt w:val="bullet"/>
      <w:lvlText w:val="•"/>
      <w:lvlJc w:val="left"/>
      <w:pPr>
        <w:ind w:left="5742" w:hanging="760"/>
      </w:pPr>
      <w:rPr>
        <w:rFonts w:hint="default"/>
        <w:lang w:val="en-US" w:eastAsia="en-US" w:bidi="ar-SA"/>
      </w:rPr>
    </w:lvl>
    <w:lvl w:ilvl="7">
      <w:numFmt w:val="bullet"/>
      <w:lvlText w:val="•"/>
      <w:lvlJc w:val="left"/>
      <w:pPr>
        <w:ind w:left="6818" w:hanging="760"/>
      </w:pPr>
      <w:rPr>
        <w:rFonts w:hint="default"/>
        <w:lang w:val="en-US" w:eastAsia="en-US" w:bidi="ar-SA"/>
      </w:rPr>
    </w:lvl>
    <w:lvl w:ilvl="8">
      <w:numFmt w:val="bullet"/>
      <w:lvlText w:val="•"/>
      <w:lvlJc w:val="left"/>
      <w:pPr>
        <w:ind w:left="7893" w:hanging="760"/>
      </w:pPr>
      <w:rPr>
        <w:rFonts w:hint="default"/>
        <w:lang w:val="en-US" w:eastAsia="en-US" w:bidi="ar-SA"/>
      </w:rPr>
    </w:lvl>
  </w:abstractNum>
  <w:abstractNum w:abstractNumId="16" w15:restartNumberingAfterBreak="0">
    <w:nsid w:val="460750D9"/>
    <w:multiLevelType w:val="hybridMultilevel"/>
    <w:tmpl w:val="DA2C4228"/>
    <w:lvl w:ilvl="0" w:tplc="08090017">
      <w:start w:val="1"/>
      <w:numFmt w:val="lowerLetter"/>
      <w:lvlText w:val="%1)"/>
      <w:lvlJc w:val="left"/>
      <w:pPr>
        <w:ind w:left="889" w:hanging="360"/>
      </w:pPr>
    </w:lvl>
    <w:lvl w:ilvl="1" w:tplc="08090019">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17" w15:restartNumberingAfterBreak="0">
    <w:nsid w:val="49770F69"/>
    <w:multiLevelType w:val="multilevel"/>
    <w:tmpl w:val="B074CF1C"/>
    <w:lvl w:ilvl="0">
      <w:start w:val="8"/>
      <w:numFmt w:val="decimal"/>
      <w:lvlText w:val="%1.0"/>
      <w:lvlJc w:val="left"/>
      <w:pPr>
        <w:ind w:left="600" w:hanging="360"/>
      </w:pPr>
      <w:rPr>
        <w:rFonts w:hint="default"/>
        <w:color w:val="404040"/>
      </w:rPr>
    </w:lvl>
    <w:lvl w:ilvl="1">
      <w:start w:val="1"/>
      <w:numFmt w:val="decimal"/>
      <w:lvlText w:val="%1.%2"/>
      <w:lvlJc w:val="left"/>
      <w:pPr>
        <w:ind w:left="644" w:hanging="360"/>
      </w:pPr>
      <w:rPr>
        <w:rFonts w:hint="default"/>
        <w:color w:val="404040"/>
      </w:rPr>
    </w:lvl>
    <w:lvl w:ilvl="2">
      <w:start w:val="1"/>
      <w:numFmt w:val="decimal"/>
      <w:lvlText w:val="%1.%2.%3"/>
      <w:lvlJc w:val="left"/>
      <w:pPr>
        <w:ind w:left="2400" w:hanging="720"/>
      </w:pPr>
      <w:rPr>
        <w:rFonts w:hint="default"/>
        <w:color w:val="404040"/>
      </w:rPr>
    </w:lvl>
    <w:lvl w:ilvl="3">
      <w:start w:val="1"/>
      <w:numFmt w:val="decimal"/>
      <w:lvlText w:val="%1.%2.%3.%4"/>
      <w:lvlJc w:val="left"/>
      <w:pPr>
        <w:ind w:left="3120" w:hanging="720"/>
      </w:pPr>
      <w:rPr>
        <w:rFonts w:hint="default"/>
        <w:color w:val="404040"/>
      </w:rPr>
    </w:lvl>
    <w:lvl w:ilvl="4">
      <w:start w:val="1"/>
      <w:numFmt w:val="decimal"/>
      <w:lvlText w:val="%1.%2.%3.%4.%5"/>
      <w:lvlJc w:val="left"/>
      <w:pPr>
        <w:ind w:left="4200" w:hanging="1080"/>
      </w:pPr>
      <w:rPr>
        <w:rFonts w:hint="default"/>
        <w:color w:val="404040"/>
      </w:rPr>
    </w:lvl>
    <w:lvl w:ilvl="5">
      <w:start w:val="1"/>
      <w:numFmt w:val="decimal"/>
      <w:lvlText w:val="%1.%2.%3.%4.%5.%6"/>
      <w:lvlJc w:val="left"/>
      <w:pPr>
        <w:ind w:left="4920" w:hanging="1080"/>
      </w:pPr>
      <w:rPr>
        <w:rFonts w:hint="default"/>
        <w:color w:val="404040"/>
      </w:rPr>
    </w:lvl>
    <w:lvl w:ilvl="6">
      <w:start w:val="1"/>
      <w:numFmt w:val="decimal"/>
      <w:lvlText w:val="%1.%2.%3.%4.%5.%6.%7"/>
      <w:lvlJc w:val="left"/>
      <w:pPr>
        <w:ind w:left="6000" w:hanging="1440"/>
      </w:pPr>
      <w:rPr>
        <w:rFonts w:hint="default"/>
        <w:color w:val="404040"/>
      </w:rPr>
    </w:lvl>
    <w:lvl w:ilvl="7">
      <w:start w:val="1"/>
      <w:numFmt w:val="decimal"/>
      <w:lvlText w:val="%1.%2.%3.%4.%5.%6.%7.%8"/>
      <w:lvlJc w:val="left"/>
      <w:pPr>
        <w:ind w:left="6720" w:hanging="1440"/>
      </w:pPr>
      <w:rPr>
        <w:rFonts w:hint="default"/>
        <w:color w:val="404040"/>
      </w:rPr>
    </w:lvl>
    <w:lvl w:ilvl="8">
      <w:start w:val="1"/>
      <w:numFmt w:val="decimal"/>
      <w:lvlText w:val="%1.%2.%3.%4.%5.%6.%7.%8.%9"/>
      <w:lvlJc w:val="left"/>
      <w:pPr>
        <w:ind w:left="7800" w:hanging="1800"/>
      </w:pPr>
      <w:rPr>
        <w:rFonts w:hint="default"/>
        <w:color w:val="404040"/>
      </w:rPr>
    </w:lvl>
  </w:abstractNum>
  <w:abstractNum w:abstractNumId="18" w15:restartNumberingAfterBreak="0">
    <w:nsid w:val="49976B96"/>
    <w:multiLevelType w:val="hybridMultilevel"/>
    <w:tmpl w:val="4D66CEF2"/>
    <w:lvl w:ilvl="0" w:tplc="08090011">
      <w:start w:val="1"/>
      <w:numFmt w:val="decimal"/>
      <w:lvlText w:val="%1)"/>
      <w:lvlJc w:val="left"/>
      <w:pPr>
        <w:ind w:left="529" w:hanging="360"/>
      </w:pPr>
    </w:lvl>
    <w:lvl w:ilvl="1" w:tplc="08090019" w:tentative="1">
      <w:start w:val="1"/>
      <w:numFmt w:val="lowerLetter"/>
      <w:lvlText w:val="%2."/>
      <w:lvlJc w:val="left"/>
      <w:pPr>
        <w:ind w:left="1249" w:hanging="360"/>
      </w:pPr>
    </w:lvl>
    <w:lvl w:ilvl="2" w:tplc="0809001B" w:tentative="1">
      <w:start w:val="1"/>
      <w:numFmt w:val="lowerRoman"/>
      <w:lvlText w:val="%3."/>
      <w:lvlJc w:val="right"/>
      <w:pPr>
        <w:ind w:left="1969" w:hanging="180"/>
      </w:pPr>
    </w:lvl>
    <w:lvl w:ilvl="3" w:tplc="0809000F" w:tentative="1">
      <w:start w:val="1"/>
      <w:numFmt w:val="decimal"/>
      <w:lvlText w:val="%4."/>
      <w:lvlJc w:val="left"/>
      <w:pPr>
        <w:ind w:left="2689" w:hanging="360"/>
      </w:pPr>
    </w:lvl>
    <w:lvl w:ilvl="4" w:tplc="08090019" w:tentative="1">
      <w:start w:val="1"/>
      <w:numFmt w:val="lowerLetter"/>
      <w:lvlText w:val="%5."/>
      <w:lvlJc w:val="left"/>
      <w:pPr>
        <w:ind w:left="3409" w:hanging="360"/>
      </w:pPr>
    </w:lvl>
    <w:lvl w:ilvl="5" w:tplc="0809001B" w:tentative="1">
      <w:start w:val="1"/>
      <w:numFmt w:val="lowerRoman"/>
      <w:lvlText w:val="%6."/>
      <w:lvlJc w:val="right"/>
      <w:pPr>
        <w:ind w:left="4129" w:hanging="180"/>
      </w:pPr>
    </w:lvl>
    <w:lvl w:ilvl="6" w:tplc="0809000F" w:tentative="1">
      <w:start w:val="1"/>
      <w:numFmt w:val="decimal"/>
      <w:lvlText w:val="%7."/>
      <w:lvlJc w:val="left"/>
      <w:pPr>
        <w:ind w:left="4849" w:hanging="360"/>
      </w:pPr>
    </w:lvl>
    <w:lvl w:ilvl="7" w:tplc="08090019" w:tentative="1">
      <w:start w:val="1"/>
      <w:numFmt w:val="lowerLetter"/>
      <w:lvlText w:val="%8."/>
      <w:lvlJc w:val="left"/>
      <w:pPr>
        <w:ind w:left="5569" w:hanging="360"/>
      </w:pPr>
    </w:lvl>
    <w:lvl w:ilvl="8" w:tplc="0809001B" w:tentative="1">
      <w:start w:val="1"/>
      <w:numFmt w:val="lowerRoman"/>
      <w:lvlText w:val="%9."/>
      <w:lvlJc w:val="right"/>
      <w:pPr>
        <w:ind w:left="6289" w:hanging="180"/>
      </w:pPr>
    </w:lvl>
  </w:abstractNum>
  <w:abstractNum w:abstractNumId="19" w15:restartNumberingAfterBreak="0">
    <w:nsid w:val="4A2B0CAE"/>
    <w:multiLevelType w:val="multilevel"/>
    <w:tmpl w:val="854E6160"/>
    <w:lvl w:ilvl="0">
      <w:start w:val="6"/>
      <w:numFmt w:val="decimal"/>
      <w:lvlText w:val="%1"/>
      <w:lvlJc w:val="left"/>
      <w:pPr>
        <w:ind w:left="816" w:hanging="576"/>
      </w:pPr>
      <w:rPr>
        <w:rFonts w:hint="default"/>
        <w:lang w:val="en-US" w:eastAsia="en-US" w:bidi="ar-SA"/>
      </w:rPr>
    </w:lvl>
    <w:lvl w:ilvl="1">
      <w:start w:val="1"/>
      <w:numFmt w:val="decimal"/>
      <w:lvlText w:val="%1.%2"/>
      <w:lvlJc w:val="left"/>
      <w:pPr>
        <w:ind w:left="816" w:hanging="576"/>
      </w:pPr>
      <w:rPr>
        <w:rFonts w:ascii="Times New Roman" w:eastAsia="Calibri" w:hAnsi="Times New Roman" w:cs="Times New Roman" w:hint="default"/>
        <w:b/>
        <w:bCs/>
        <w:spacing w:val="-4"/>
        <w:w w:val="100"/>
        <w:sz w:val="24"/>
        <w:szCs w:val="24"/>
        <w:lang w:val="en-US" w:eastAsia="en-US" w:bidi="ar-SA"/>
      </w:rPr>
    </w:lvl>
    <w:lvl w:ilvl="2">
      <w:numFmt w:val="bullet"/>
      <w:lvlText w:val=""/>
      <w:lvlJc w:val="left"/>
      <w:pPr>
        <w:ind w:left="961" w:hanging="360"/>
      </w:pPr>
      <w:rPr>
        <w:rFonts w:ascii="Symbol" w:eastAsia="Symbol" w:hAnsi="Symbol" w:cs="Symbol" w:hint="default"/>
        <w:w w:val="100"/>
        <w:sz w:val="22"/>
        <w:szCs w:val="22"/>
        <w:lang w:val="en-US" w:eastAsia="en-US" w:bidi="ar-SA"/>
      </w:rPr>
    </w:lvl>
    <w:lvl w:ilvl="3">
      <w:numFmt w:val="bullet"/>
      <w:lvlText w:val="•"/>
      <w:lvlJc w:val="left"/>
      <w:pPr>
        <w:ind w:left="2978"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997" w:hanging="360"/>
      </w:pPr>
      <w:rPr>
        <w:rFonts w:hint="default"/>
        <w:lang w:val="en-US" w:eastAsia="en-US" w:bidi="ar-SA"/>
      </w:rPr>
    </w:lvl>
    <w:lvl w:ilvl="6">
      <w:numFmt w:val="bullet"/>
      <w:lvlText w:val="•"/>
      <w:lvlJc w:val="left"/>
      <w:pPr>
        <w:ind w:left="6007" w:hanging="360"/>
      </w:pPr>
      <w:rPr>
        <w:rFonts w:hint="default"/>
        <w:lang w:val="en-US" w:eastAsia="en-US" w:bidi="ar-SA"/>
      </w:rPr>
    </w:lvl>
    <w:lvl w:ilvl="7">
      <w:numFmt w:val="bullet"/>
      <w:lvlText w:val="•"/>
      <w:lvlJc w:val="left"/>
      <w:pPr>
        <w:ind w:left="7016" w:hanging="360"/>
      </w:pPr>
      <w:rPr>
        <w:rFonts w:hint="default"/>
        <w:lang w:val="en-US" w:eastAsia="en-US" w:bidi="ar-SA"/>
      </w:rPr>
    </w:lvl>
    <w:lvl w:ilvl="8">
      <w:numFmt w:val="bullet"/>
      <w:lvlText w:val="•"/>
      <w:lvlJc w:val="left"/>
      <w:pPr>
        <w:ind w:left="8026" w:hanging="360"/>
      </w:pPr>
      <w:rPr>
        <w:rFonts w:hint="default"/>
        <w:lang w:val="en-US" w:eastAsia="en-US" w:bidi="ar-SA"/>
      </w:rPr>
    </w:lvl>
  </w:abstractNum>
  <w:abstractNum w:abstractNumId="20" w15:restartNumberingAfterBreak="0">
    <w:nsid w:val="4D0C7828"/>
    <w:multiLevelType w:val="hybridMultilevel"/>
    <w:tmpl w:val="AEE2A6F2"/>
    <w:lvl w:ilvl="0" w:tplc="08090017">
      <w:start w:val="1"/>
      <w:numFmt w:val="lowerLetter"/>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1" w15:restartNumberingAfterBreak="0">
    <w:nsid w:val="50B86F52"/>
    <w:multiLevelType w:val="multilevel"/>
    <w:tmpl w:val="F90617E0"/>
    <w:lvl w:ilvl="0">
      <w:start w:val="4"/>
      <w:numFmt w:val="decimal"/>
      <w:lvlText w:val="%1"/>
      <w:lvlJc w:val="left"/>
      <w:pPr>
        <w:ind w:left="816" w:hanging="576"/>
      </w:pPr>
      <w:rPr>
        <w:rFonts w:hint="default"/>
        <w:lang w:val="en-US" w:eastAsia="en-US" w:bidi="ar-SA"/>
      </w:rPr>
    </w:lvl>
    <w:lvl w:ilvl="1">
      <w:start w:val="1"/>
      <w:numFmt w:val="decimal"/>
      <w:lvlText w:val="%1.%2"/>
      <w:lvlJc w:val="left"/>
      <w:pPr>
        <w:ind w:left="816" w:hanging="576"/>
      </w:pPr>
      <w:rPr>
        <w:rFonts w:ascii="Times New Roman" w:eastAsia="Calibri" w:hAnsi="Times New Roman" w:cs="Times New Roman" w:hint="default"/>
        <w:b/>
        <w:bCs/>
        <w:spacing w:val="-3"/>
        <w:w w:val="100"/>
        <w:sz w:val="24"/>
        <w:szCs w:val="24"/>
        <w:lang w:val="en-US" w:eastAsia="en-US" w:bidi="ar-SA"/>
      </w:rPr>
    </w:lvl>
    <w:lvl w:ilvl="2">
      <w:start w:val="1"/>
      <w:numFmt w:val="decimal"/>
      <w:lvlText w:val="%3)"/>
      <w:lvlJc w:val="left"/>
      <w:pPr>
        <w:ind w:left="961" w:hanging="360"/>
      </w:pPr>
      <w:rPr>
        <w:rFonts w:hint="default"/>
        <w:w w:val="100"/>
        <w:sz w:val="22"/>
        <w:szCs w:val="22"/>
        <w:lang w:val="en-US" w:eastAsia="en-US" w:bidi="ar-SA"/>
      </w:rPr>
    </w:lvl>
    <w:lvl w:ilvl="3">
      <w:numFmt w:val="bullet"/>
      <w:lvlText w:val="•"/>
      <w:lvlJc w:val="left"/>
      <w:pPr>
        <w:ind w:left="2095" w:hanging="360"/>
      </w:pPr>
      <w:rPr>
        <w:rFonts w:hint="default"/>
        <w:lang w:val="en-US" w:eastAsia="en-US" w:bidi="ar-SA"/>
      </w:rPr>
    </w:lvl>
    <w:lvl w:ilvl="4">
      <w:numFmt w:val="bullet"/>
      <w:lvlText w:val="•"/>
      <w:lvlJc w:val="left"/>
      <w:pPr>
        <w:ind w:left="3231" w:hanging="360"/>
      </w:pPr>
      <w:rPr>
        <w:rFonts w:hint="default"/>
        <w:lang w:val="en-US" w:eastAsia="en-US" w:bidi="ar-SA"/>
      </w:rPr>
    </w:lvl>
    <w:lvl w:ilvl="5">
      <w:numFmt w:val="bullet"/>
      <w:lvlText w:val="•"/>
      <w:lvlJc w:val="left"/>
      <w:pPr>
        <w:ind w:left="4366" w:hanging="360"/>
      </w:pPr>
      <w:rPr>
        <w:rFonts w:hint="default"/>
        <w:lang w:val="en-US" w:eastAsia="en-US" w:bidi="ar-SA"/>
      </w:rPr>
    </w:lvl>
    <w:lvl w:ilvl="6">
      <w:numFmt w:val="bullet"/>
      <w:lvlText w:val="•"/>
      <w:lvlJc w:val="left"/>
      <w:pPr>
        <w:ind w:left="5502" w:hanging="360"/>
      </w:pPr>
      <w:rPr>
        <w:rFonts w:hint="default"/>
        <w:lang w:val="en-US" w:eastAsia="en-US" w:bidi="ar-SA"/>
      </w:rPr>
    </w:lvl>
    <w:lvl w:ilvl="7">
      <w:numFmt w:val="bullet"/>
      <w:lvlText w:val="•"/>
      <w:lvlJc w:val="left"/>
      <w:pPr>
        <w:ind w:left="6638" w:hanging="360"/>
      </w:pPr>
      <w:rPr>
        <w:rFonts w:hint="default"/>
        <w:lang w:val="en-US" w:eastAsia="en-US" w:bidi="ar-SA"/>
      </w:rPr>
    </w:lvl>
    <w:lvl w:ilvl="8">
      <w:numFmt w:val="bullet"/>
      <w:lvlText w:val="•"/>
      <w:lvlJc w:val="left"/>
      <w:pPr>
        <w:ind w:left="7773" w:hanging="360"/>
      </w:pPr>
      <w:rPr>
        <w:rFonts w:hint="default"/>
        <w:lang w:val="en-US" w:eastAsia="en-US" w:bidi="ar-SA"/>
      </w:rPr>
    </w:lvl>
  </w:abstractNum>
  <w:abstractNum w:abstractNumId="22" w15:restartNumberingAfterBreak="0">
    <w:nsid w:val="521359DA"/>
    <w:multiLevelType w:val="hybridMultilevel"/>
    <w:tmpl w:val="9A204546"/>
    <w:lvl w:ilvl="0" w:tplc="08090011">
      <w:start w:val="1"/>
      <w:numFmt w:val="decimal"/>
      <w:lvlText w:val="%1)"/>
      <w:lvlJc w:val="left"/>
      <w:pPr>
        <w:ind w:left="1069" w:hanging="360"/>
      </w:pPr>
      <w:rPr>
        <w:rFonts w:hint="default"/>
        <w:w w:val="100"/>
        <w:lang w:val="en-US" w:eastAsia="en-US" w:bidi="ar-SA"/>
      </w:rPr>
    </w:lvl>
    <w:lvl w:ilvl="1" w:tplc="386C0F36">
      <w:numFmt w:val="bullet"/>
      <w:lvlText w:val="•"/>
      <w:lvlJc w:val="left"/>
      <w:pPr>
        <w:ind w:left="2049" w:hanging="360"/>
      </w:pPr>
      <w:rPr>
        <w:rFonts w:hint="default"/>
        <w:lang w:val="en-US" w:eastAsia="en-US" w:bidi="ar-SA"/>
      </w:rPr>
    </w:lvl>
    <w:lvl w:ilvl="2" w:tplc="D5862F42">
      <w:numFmt w:val="bullet"/>
      <w:lvlText w:val="•"/>
      <w:lvlJc w:val="left"/>
      <w:pPr>
        <w:ind w:left="3030" w:hanging="360"/>
      </w:pPr>
      <w:rPr>
        <w:rFonts w:hint="default"/>
        <w:lang w:val="en-US" w:eastAsia="en-US" w:bidi="ar-SA"/>
      </w:rPr>
    </w:lvl>
    <w:lvl w:ilvl="3" w:tplc="76505950">
      <w:numFmt w:val="bullet"/>
      <w:lvlText w:val="•"/>
      <w:lvlJc w:val="left"/>
      <w:pPr>
        <w:ind w:left="4010" w:hanging="360"/>
      </w:pPr>
      <w:rPr>
        <w:rFonts w:hint="default"/>
        <w:lang w:val="en-US" w:eastAsia="en-US" w:bidi="ar-SA"/>
      </w:rPr>
    </w:lvl>
    <w:lvl w:ilvl="4" w:tplc="C270F44E">
      <w:numFmt w:val="bullet"/>
      <w:lvlText w:val="•"/>
      <w:lvlJc w:val="left"/>
      <w:pPr>
        <w:ind w:left="4991" w:hanging="360"/>
      </w:pPr>
      <w:rPr>
        <w:rFonts w:hint="default"/>
        <w:lang w:val="en-US" w:eastAsia="en-US" w:bidi="ar-SA"/>
      </w:rPr>
    </w:lvl>
    <w:lvl w:ilvl="5" w:tplc="07E2C02E">
      <w:numFmt w:val="bullet"/>
      <w:lvlText w:val="•"/>
      <w:lvlJc w:val="left"/>
      <w:pPr>
        <w:ind w:left="5971" w:hanging="360"/>
      </w:pPr>
      <w:rPr>
        <w:rFonts w:hint="default"/>
        <w:lang w:val="en-US" w:eastAsia="en-US" w:bidi="ar-SA"/>
      </w:rPr>
    </w:lvl>
    <w:lvl w:ilvl="6" w:tplc="3FA65306">
      <w:numFmt w:val="bullet"/>
      <w:lvlText w:val="•"/>
      <w:lvlJc w:val="left"/>
      <w:pPr>
        <w:ind w:left="6952" w:hanging="360"/>
      </w:pPr>
      <w:rPr>
        <w:rFonts w:hint="default"/>
        <w:lang w:val="en-US" w:eastAsia="en-US" w:bidi="ar-SA"/>
      </w:rPr>
    </w:lvl>
    <w:lvl w:ilvl="7" w:tplc="93DA8DF4">
      <w:numFmt w:val="bullet"/>
      <w:lvlText w:val="•"/>
      <w:lvlJc w:val="left"/>
      <w:pPr>
        <w:ind w:left="7932" w:hanging="360"/>
      </w:pPr>
      <w:rPr>
        <w:rFonts w:hint="default"/>
        <w:lang w:val="en-US" w:eastAsia="en-US" w:bidi="ar-SA"/>
      </w:rPr>
    </w:lvl>
    <w:lvl w:ilvl="8" w:tplc="715E991E">
      <w:numFmt w:val="bullet"/>
      <w:lvlText w:val="•"/>
      <w:lvlJc w:val="left"/>
      <w:pPr>
        <w:ind w:left="8913" w:hanging="360"/>
      </w:pPr>
      <w:rPr>
        <w:rFonts w:hint="default"/>
        <w:lang w:val="en-US" w:eastAsia="en-US" w:bidi="ar-SA"/>
      </w:rPr>
    </w:lvl>
  </w:abstractNum>
  <w:abstractNum w:abstractNumId="23" w15:restartNumberingAfterBreak="0">
    <w:nsid w:val="56BC2107"/>
    <w:multiLevelType w:val="multilevel"/>
    <w:tmpl w:val="96D4B970"/>
    <w:lvl w:ilvl="0">
      <w:start w:val="6"/>
      <w:numFmt w:val="decimal"/>
      <w:lvlText w:val="%1.0"/>
      <w:lvlJc w:val="left"/>
      <w:pPr>
        <w:ind w:left="529" w:hanging="360"/>
      </w:pPr>
      <w:rPr>
        <w:rFonts w:cs="Times New Roman" w:hint="default"/>
      </w:rPr>
    </w:lvl>
    <w:lvl w:ilvl="1">
      <w:start w:val="1"/>
      <w:numFmt w:val="decimal"/>
      <w:lvlText w:val="%1.%2"/>
      <w:lvlJc w:val="left"/>
      <w:pPr>
        <w:ind w:left="1249" w:hanging="360"/>
      </w:pPr>
      <w:rPr>
        <w:rFonts w:cs="Times New Roman" w:hint="default"/>
      </w:rPr>
    </w:lvl>
    <w:lvl w:ilvl="2">
      <w:start w:val="1"/>
      <w:numFmt w:val="decimal"/>
      <w:lvlText w:val="%1.%2.%3"/>
      <w:lvlJc w:val="left"/>
      <w:pPr>
        <w:ind w:left="2329" w:hanging="720"/>
      </w:pPr>
      <w:rPr>
        <w:rFonts w:cs="Times New Roman" w:hint="default"/>
      </w:rPr>
    </w:lvl>
    <w:lvl w:ilvl="3">
      <w:start w:val="1"/>
      <w:numFmt w:val="decimal"/>
      <w:lvlText w:val="%1.%2.%3.%4"/>
      <w:lvlJc w:val="left"/>
      <w:pPr>
        <w:ind w:left="3049" w:hanging="720"/>
      </w:pPr>
      <w:rPr>
        <w:rFonts w:cs="Times New Roman" w:hint="default"/>
      </w:rPr>
    </w:lvl>
    <w:lvl w:ilvl="4">
      <w:start w:val="1"/>
      <w:numFmt w:val="decimal"/>
      <w:lvlText w:val="%1.%2.%3.%4.%5"/>
      <w:lvlJc w:val="left"/>
      <w:pPr>
        <w:ind w:left="4129" w:hanging="1080"/>
      </w:pPr>
      <w:rPr>
        <w:rFonts w:cs="Times New Roman" w:hint="default"/>
      </w:rPr>
    </w:lvl>
    <w:lvl w:ilvl="5">
      <w:start w:val="1"/>
      <w:numFmt w:val="decimal"/>
      <w:lvlText w:val="%1.%2.%3.%4.%5.%6"/>
      <w:lvlJc w:val="left"/>
      <w:pPr>
        <w:ind w:left="4849" w:hanging="1080"/>
      </w:pPr>
      <w:rPr>
        <w:rFonts w:cs="Times New Roman" w:hint="default"/>
      </w:rPr>
    </w:lvl>
    <w:lvl w:ilvl="6">
      <w:start w:val="1"/>
      <w:numFmt w:val="decimal"/>
      <w:lvlText w:val="%1.%2.%3.%4.%5.%6.%7"/>
      <w:lvlJc w:val="left"/>
      <w:pPr>
        <w:ind w:left="5929" w:hanging="1440"/>
      </w:pPr>
      <w:rPr>
        <w:rFonts w:cs="Times New Roman" w:hint="default"/>
      </w:rPr>
    </w:lvl>
    <w:lvl w:ilvl="7">
      <w:start w:val="1"/>
      <w:numFmt w:val="decimal"/>
      <w:lvlText w:val="%1.%2.%3.%4.%5.%6.%7.%8"/>
      <w:lvlJc w:val="left"/>
      <w:pPr>
        <w:ind w:left="6649" w:hanging="1440"/>
      </w:pPr>
      <w:rPr>
        <w:rFonts w:cs="Times New Roman" w:hint="default"/>
      </w:rPr>
    </w:lvl>
    <w:lvl w:ilvl="8">
      <w:start w:val="1"/>
      <w:numFmt w:val="decimal"/>
      <w:lvlText w:val="%1.%2.%3.%4.%5.%6.%7.%8.%9"/>
      <w:lvlJc w:val="left"/>
      <w:pPr>
        <w:ind w:left="7729" w:hanging="1800"/>
      </w:pPr>
      <w:rPr>
        <w:rFonts w:cs="Times New Roman" w:hint="default"/>
      </w:rPr>
    </w:lvl>
  </w:abstractNum>
  <w:abstractNum w:abstractNumId="24" w15:restartNumberingAfterBreak="0">
    <w:nsid w:val="57ED7AB1"/>
    <w:multiLevelType w:val="hybridMultilevel"/>
    <w:tmpl w:val="773C9E26"/>
    <w:lvl w:ilvl="0" w:tplc="7EC26A30">
      <w:numFmt w:val="bullet"/>
      <w:lvlText w:val=""/>
      <w:lvlJc w:val="left"/>
      <w:pPr>
        <w:ind w:left="240" w:hanging="360"/>
      </w:pPr>
      <w:rPr>
        <w:rFonts w:hint="default"/>
        <w:w w:val="100"/>
        <w:lang w:val="en-US" w:eastAsia="en-US" w:bidi="ar-SA"/>
      </w:rPr>
    </w:lvl>
    <w:lvl w:ilvl="1" w:tplc="386C0F36">
      <w:numFmt w:val="bullet"/>
      <w:lvlText w:val="•"/>
      <w:lvlJc w:val="left"/>
      <w:pPr>
        <w:ind w:left="1220" w:hanging="360"/>
      </w:pPr>
      <w:rPr>
        <w:rFonts w:hint="default"/>
        <w:lang w:val="en-US" w:eastAsia="en-US" w:bidi="ar-SA"/>
      </w:rPr>
    </w:lvl>
    <w:lvl w:ilvl="2" w:tplc="D5862F42">
      <w:numFmt w:val="bullet"/>
      <w:lvlText w:val="•"/>
      <w:lvlJc w:val="left"/>
      <w:pPr>
        <w:ind w:left="2201" w:hanging="360"/>
      </w:pPr>
      <w:rPr>
        <w:rFonts w:hint="default"/>
        <w:lang w:val="en-US" w:eastAsia="en-US" w:bidi="ar-SA"/>
      </w:rPr>
    </w:lvl>
    <w:lvl w:ilvl="3" w:tplc="76505950">
      <w:numFmt w:val="bullet"/>
      <w:lvlText w:val="•"/>
      <w:lvlJc w:val="left"/>
      <w:pPr>
        <w:ind w:left="3181" w:hanging="360"/>
      </w:pPr>
      <w:rPr>
        <w:rFonts w:hint="default"/>
        <w:lang w:val="en-US" w:eastAsia="en-US" w:bidi="ar-SA"/>
      </w:rPr>
    </w:lvl>
    <w:lvl w:ilvl="4" w:tplc="C270F44E">
      <w:numFmt w:val="bullet"/>
      <w:lvlText w:val="•"/>
      <w:lvlJc w:val="left"/>
      <w:pPr>
        <w:ind w:left="4162" w:hanging="360"/>
      </w:pPr>
      <w:rPr>
        <w:rFonts w:hint="default"/>
        <w:lang w:val="en-US" w:eastAsia="en-US" w:bidi="ar-SA"/>
      </w:rPr>
    </w:lvl>
    <w:lvl w:ilvl="5" w:tplc="07E2C02E">
      <w:numFmt w:val="bullet"/>
      <w:lvlText w:val="•"/>
      <w:lvlJc w:val="left"/>
      <w:pPr>
        <w:ind w:left="5142" w:hanging="360"/>
      </w:pPr>
      <w:rPr>
        <w:rFonts w:hint="default"/>
        <w:lang w:val="en-US" w:eastAsia="en-US" w:bidi="ar-SA"/>
      </w:rPr>
    </w:lvl>
    <w:lvl w:ilvl="6" w:tplc="3FA65306">
      <w:numFmt w:val="bullet"/>
      <w:lvlText w:val="•"/>
      <w:lvlJc w:val="left"/>
      <w:pPr>
        <w:ind w:left="6123" w:hanging="360"/>
      </w:pPr>
      <w:rPr>
        <w:rFonts w:hint="default"/>
        <w:lang w:val="en-US" w:eastAsia="en-US" w:bidi="ar-SA"/>
      </w:rPr>
    </w:lvl>
    <w:lvl w:ilvl="7" w:tplc="93DA8DF4">
      <w:numFmt w:val="bullet"/>
      <w:lvlText w:val="•"/>
      <w:lvlJc w:val="left"/>
      <w:pPr>
        <w:ind w:left="7103" w:hanging="360"/>
      </w:pPr>
      <w:rPr>
        <w:rFonts w:hint="default"/>
        <w:lang w:val="en-US" w:eastAsia="en-US" w:bidi="ar-SA"/>
      </w:rPr>
    </w:lvl>
    <w:lvl w:ilvl="8" w:tplc="715E991E">
      <w:numFmt w:val="bullet"/>
      <w:lvlText w:val="•"/>
      <w:lvlJc w:val="left"/>
      <w:pPr>
        <w:ind w:left="8084" w:hanging="360"/>
      </w:pPr>
      <w:rPr>
        <w:rFonts w:hint="default"/>
        <w:lang w:val="en-US" w:eastAsia="en-US" w:bidi="ar-SA"/>
      </w:rPr>
    </w:lvl>
  </w:abstractNum>
  <w:abstractNum w:abstractNumId="25" w15:restartNumberingAfterBreak="0">
    <w:nsid w:val="61C76142"/>
    <w:multiLevelType w:val="multilevel"/>
    <w:tmpl w:val="79F632BA"/>
    <w:lvl w:ilvl="0">
      <w:start w:val="9"/>
      <w:numFmt w:val="decimal"/>
      <w:lvlText w:val="%1"/>
      <w:lvlJc w:val="left"/>
      <w:pPr>
        <w:ind w:left="169" w:hanging="360"/>
      </w:pPr>
      <w:rPr>
        <w:rFonts w:hint="default"/>
      </w:rPr>
    </w:lvl>
    <w:lvl w:ilvl="1">
      <w:numFmt w:val="decimal"/>
      <w:isLgl/>
      <w:lvlText w:val="%1.%2"/>
      <w:lvlJc w:val="left"/>
      <w:pPr>
        <w:ind w:left="529" w:hanging="360"/>
      </w:pPr>
      <w:rPr>
        <w:rFonts w:hint="default"/>
      </w:rPr>
    </w:lvl>
    <w:lvl w:ilvl="2">
      <w:start w:val="1"/>
      <w:numFmt w:val="decimal"/>
      <w:isLgl/>
      <w:lvlText w:val="%1.%2.%3"/>
      <w:lvlJc w:val="left"/>
      <w:pPr>
        <w:ind w:left="12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409" w:hanging="1440"/>
      </w:pPr>
      <w:rPr>
        <w:rFonts w:hint="default"/>
      </w:rPr>
    </w:lvl>
    <w:lvl w:ilvl="7">
      <w:start w:val="1"/>
      <w:numFmt w:val="decimal"/>
      <w:isLgl/>
      <w:lvlText w:val="%1.%2.%3.%4.%5.%6.%7.%8"/>
      <w:lvlJc w:val="left"/>
      <w:pPr>
        <w:ind w:left="3769" w:hanging="1440"/>
      </w:pPr>
      <w:rPr>
        <w:rFonts w:hint="default"/>
      </w:rPr>
    </w:lvl>
    <w:lvl w:ilvl="8">
      <w:start w:val="1"/>
      <w:numFmt w:val="decimal"/>
      <w:isLgl/>
      <w:lvlText w:val="%1.%2.%3.%4.%5.%6.%7.%8.%9"/>
      <w:lvlJc w:val="left"/>
      <w:pPr>
        <w:ind w:left="4489" w:hanging="1800"/>
      </w:pPr>
      <w:rPr>
        <w:rFonts w:hint="default"/>
      </w:rPr>
    </w:lvl>
  </w:abstractNum>
  <w:abstractNum w:abstractNumId="26" w15:restartNumberingAfterBreak="0">
    <w:nsid w:val="651E6B8A"/>
    <w:multiLevelType w:val="multilevel"/>
    <w:tmpl w:val="910883A6"/>
    <w:lvl w:ilvl="0">
      <w:start w:val="1"/>
      <w:numFmt w:val="decimal"/>
      <w:lvlText w:val="%1.0"/>
      <w:lvlJc w:val="left"/>
      <w:pPr>
        <w:ind w:left="1091" w:hanging="420"/>
      </w:pPr>
      <w:rPr>
        <w:rFonts w:hint="default"/>
        <w:color w:val="404040"/>
      </w:rPr>
    </w:lvl>
    <w:lvl w:ilvl="1">
      <w:start w:val="1"/>
      <w:numFmt w:val="decimal"/>
      <w:lvlText w:val="%1.%2"/>
      <w:lvlJc w:val="left"/>
      <w:pPr>
        <w:ind w:left="1811" w:hanging="420"/>
      </w:pPr>
      <w:rPr>
        <w:rFonts w:hint="default"/>
        <w:color w:val="404040"/>
      </w:rPr>
    </w:lvl>
    <w:lvl w:ilvl="2">
      <w:start w:val="1"/>
      <w:numFmt w:val="decimal"/>
      <w:lvlText w:val="%1.%2.%3"/>
      <w:lvlJc w:val="left"/>
      <w:pPr>
        <w:ind w:left="2831" w:hanging="720"/>
      </w:pPr>
      <w:rPr>
        <w:rFonts w:hint="default"/>
        <w:color w:val="404040"/>
      </w:rPr>
    </w:lvl>
    <w:lvl w:ilvl="3">
      <w:start w:val="1"/>
      <w:numFmt w:val="decimal"/>
      <w:lvlText w:val="%1.%2.%3.%4"/>
      <w:lvlJc w:val="left"/>
      <w:pPr>
        <w:ind w:left="3551" w:hanging="720"/>
      </w:pPr>
      <w:rPr>
        <w:rFonts w:hint="default"/>
        <w:color w:val="404040"/>
      </w:rPr>
    </w:lvl>
    <w:lvl w:ilvl="4">
      <w:start w:val="1"/>
      <w:numFmt w:val="decimal"/>
      <w:lvlText w:val="%1.%2.%3.%4.%5"/>
      <w:lvlJc w:val="left"/>
      <w:pPr>
        <w:ind w:left="4631" w:hanging="1080"/>
      </w:pPr>
      <w:rPr>
        <w:rFonts w:hint="default"/>
        <w:color w:val="404040"/>
      </w:rPr>
    </w:lvl>
    <w:lvl w:ilvl="5">
      <w:start w:val="1"/>
      <w:numFmt w:val="decimal"/>
      <w:lvlText w:val="%1.%2.%3.%4.%5.%6"/>
      <w:lvlJc w:val="left"/>
      <w:pPr>
        <w:ind w:left="5351" w:hanging="1080"/>
      </w:pPr>
      <w:rPr>
        <w:rFonts w:hint="default"/>
        <w:color w:val="404040"/>
      </w:rPr>
    </w:lvl>
    <w:lvl w:ilvl="6">
      <w:start w:val="1"/>
      <w:numFmt w:val="decimal"/>
      <w:lvlText w:val="%1.%2.%3.%4.%5.%6.%7"/>
      <w:lvlJc w:val="left"/>
      <w:pPr>
        <w:ind w:left="6431" w:hanging="1440"/>
      </w:pPr>
      <w:rPr>
        <w:rFonts w:hint="default"/>
        <w:color w:val="404040"/>
      </w:rPr>
    </w:lvl>
    <w:lvl w:ilvl="7">
      <w:start w:val="1"/>
      <w:numFmt w:val="decimal"/>
      <w:lvlText w:val="%1.%2.%3.%4.%5.%6.%7.%8"/>
      <w:lvlJc w:val="left"/>
      <w:pPr>
        <w:ind w:left="7151" w:hanging="1440"/>
      </w:pPr>
      <w:rPr>
        <w:rFonts w:hint="default"/>
        <w:color w:val="404040"/>
      </w:rPr>
    </w:lvl>
    <w:lvl w:ilvl="8">
      <w:start w:val="1"/>
      <w:numFmt w:val="decimal"/>
      <w:lvlText w:val="%1.%2.%3.%4.%5.%6.%7.%8.%9"/>
      <w:lvlJc w:val="left"/>
      <w:pPr>
        <w:ind w:left="8231" w:hanging="1800"/>
      </w:pPr>
      <w:rPr>
        <w:rFonts w:hint="default"/>
        <w:color w:val="404040"/>
      </w:rPr>
    </w:lvl>
  </w:abstractNum>
  <w:abstractNum w:abstractNumId="27" w15:restartNumberingAfterBreak="0">
    <w:nsid w:val="6737796F"/>
    <w:multiLevelType w:val="multilevel"/>
    <w:tmpl w:val="560C7274"/>
    <w:lvl w:ilvl="0">
      <w:start w:val="4"/>
      <w:numFmt w:val="decimal"/>
      <w:lvlText w:val="%1"/>
      <w:lvlJc w:val="left"/>
      <w:pPr>
        <w:ind w:left="816" w:hanging="576"/>
      </w:pPr>
      <w:rPr>
        <w:rFonts w:hint="default"/>
        <w:lang w:val="en-US" w:eastAsia="en-US" w:bidi="ar-SA"/>
      </w:rPr>
    </w:lvl>
    <w:lvl w:ilvl="1">
      <w:start w:val="1"/>
      <w:numFmt w:val="decimal"/>
      <w:lvlText w:val="%1.%2"/>
      <w:lvlJc w:val="left"/>
      <w:pPr>
        <w:ind w:left="816" w:hanging="576"/>
      </w:pPr>
      <w:rPr>
        <w:rFonts w:ascii="Times New Roman" w:eastAsia="Calibri" w:hAnsi="Times New Roman" w:cs="Times New Roman" w:hint="default"/>
        <w:b/>
        <w:bCs/>
        <w:spacing w:val="-3"/>
        <w:w w:val="100"/>
        <w:sz w:val="24"/>
        <w:szCs w:val="24"/>
        <w:lang w:val="en-US" w:eastAsia="en-US" w:bidi="ar-SA"/>
      </w:rPr>
    </w:lvl>
    <w:lvl w:ilvl="2">
      <w:numFmt w:val="bullet"/>
      <w:lvlText w:val=""/>
      <w:lvlJc w:val="left"/>
      <w:pPr>
        <w:ind w:left="961" w:hanging="360"/>
      </w:pPr>
      <w:rPr>
        <w:rFonts w:ascii="Symbol" w:eastAsia="Symbol" w:hAnsi="Symbol" w:cs="Symbol" w:hint="default"/>
        <w:w w:val="100"/>
        <w:sz w:val="22"/>
        <w:szCs w:val="22"/>
        <w:lang w:val="en-US" w:eastAsia="en-US" w:bidi="ar-SA"/>
      </w:rPr>
    </w:lvl>
    <w:lvl w:ilvl="3">
      <w:numFmt w:val="bullet"/>
      <w:lvlText w:val="•"/>
      <w:lvlJc w:val="left"/>
      <w:pPr>
        <w:ind w:left="2095" w:hanging="360"/>
      </w:pPr>
      <w:rPr>
        <w:rFonts w:hint="default"/>
        <w:lang w:val="en-US" w:eastAsia="en-US" w:bidi="ar-SA"/>
      </w:rPr>
    </w:lvl>
    <w:lvl w:ilvl="4">
      <w:numFmt w:val="bullet"/>
      <w:lvlText w:val="•"/>
      <w:lvlJc w:val="left"/>
      <w:pPr>
        <w:ind w:left="3231" w:hanging="360"/>
      </w:pPr>
      <w:rPr>
        <w:rFonts w:hint="default"/>
        <w:lang w:val="en-US" w:eastAsia="en-US" w:bidi="ar-SA"/>
      </w:rPr>
    </w:lvl>
    <w:lvl w:ilvl="5">
      <w:numFmt w:val="bullet"/>
      <w:lvlText w:val="•"/>
      <w:lvlJc w:val="left"/>
      <w:pPr>
        <w:ind w:left="4366" w:hanging="360"/>
      </w:pPr>
      <w:rPr>
        <w:rFonts w:hint="default"/>
        <w:lang w:val="en-US" w:eastAsia="en-US" w:bidi="ar-SA"/>
      </w:rPr>
    </w:lvl>
    <w:lvl w:ilvl="6">
      <w:numFmt w:val="bullet"/>
      <w:lvlText w:val="•"/>
      <w:lvlJc w:val="left"/>
      <w:pPr>
        <w:ind w:left="5502" w:hanging="360"/>
      </w:pPr>
      <w:rPr>
        <w:rFonts w:hint="default"/>
        <w:lang w:val="en-US" w:eastAsia="en-US" w:bidi="ar-SA"/>
      </w:rPr>
    </w:lvl>
    <w:lvl w:ilvl="7">
      <w:numFmt w:val="bullet"/>
      <w:lvlText w:val="•"/>
      <w:lvlJc w:val="left"/>
      <w:pPr>
        <w:ind w:left="6638" w:hanging="360"/>
      </w:pPr>
      <w:rPr>
        <w:rFonts w:hint="default"/>
        <w:lang w:val="en-US" w:eastAsia="en-US" w:bidi="ar-SA"/>
      </w:rPr>
    </w:lvl>
    <w:lvl w:ilvl="8">
      <w:numFmt w:val="bullet"/>
      <w:lvlText w:val="•"/>
      <w:lvlJc w:val="left"/>
      <w:pPr>
        <w:ind w:left="7773" w:hanging="360"/>
      </w:pPr>
      <w:rPr>
        <w:rFonts w:hint="default"/>
        <w:lang w:val="en-US" w:eastAsia="en-US" w:bidi="ar-SA"/>
      </w:rPr>
    </w:lvl>
  </w:abstractNum>
  <w:abstractNum w:abstractNumId="28" w15:restartNumberingAfterBreak="0">
    <w:nsid w:val="68097BBF"/>
    <w:multiLevelType w:val="hybridMultilevel"/>
    <w:tmpl w:val="406E4F8C"/>
    <w:lvl w:ilvl="0" w:tplc="08090011">
      <w:start w:val="1"/>
      <w:numFmt w:val="decimal"/>
      <w:lvlText w:val="%1)"/>
      <w:lvlJc w:val="left"/>
      <w:pPr>
        <w:ind w:left="961" w:hanging="360"/>
      </w:pPr>
      <w:rPr>
        <w:rFonts w:hint="default"/>
        <w:color w:val="171717"/>
        <w:w w:val="100"/>
        <w:sz w:val="20"/>
        <w:szCs w:val="20"/>
        <w:lang w:val="en-US" w:eastAsia="en-US" w:bidi="ar-SA"/>
      </w:rPr>
    </w:lvl>
    <w:lvl w:ilvl="1" w:tplc="AA0C3EF0">
      <w:numFmt w:val="bullet"/>
      <w:lvlText w:val="•"/>
      <w:lvlJc w:val="left"/>
      <w:pPr>
        <w:ind w:left="1868" w:hanging="360"/>
      </w:pPr>
      <w:rPr>
        <w:rFonts w:hint="default"/>
        <w:lang w:val="en-US" w:eastAsia="en-US" w:bidi="ar-SA"/>
      </w:rPr>
    </w:lvl>
    <w:lvl w:ilvl="2" w:tplc="FBC07BB8">
      <w:numFmt w:val="bullet"/>
      <w:lvlText w:val="•"/>
      <w:lvlJc w:val="left"/>
      <w:pPr>
        <w:ind w:left="2777" w:hanging="360"/>
      </w:pPr>
      <w:rPr>
        <w:rFonts w:hint="default"/>
        <w:lang w:val="en-US" w:eastAsia="en-US" w:bidi="ar-SA"/>
      </w:rPr>
    </w:lvl>
    <w:lvl w:ilvl="3" w:tplc="DC98750C">
      <w:numFmt w:val="bullet"/>
      <w:lvlText w:val="•"/>
      <w:lvlJc w:val="left"/>
      <w:pPr>
        <w:ind w:left="3685" w:hanging="360"/>
      </w:pPr>
      <w:rPr>
        <w:rFonts w:hint="default"/>
        <w:lang w:val="en-US" w:eastAsia="en-US" w:bidi="ar-SA"/>
      </w:rPr>
    </w:lvl>
    <w:lvl w:ilvl="4" w:tplc="E132E0BA">
      <w:numFmt w:val="bullet"/>
      <w:lvlText w:val="•"/>
      <w:lvlJc w:val="left"/>
      <w:pPr>
        <w:ind w:left="4594" w:hanging="360"/>
      </w:pPr>
      <w:rPr>
        <w:rFonts w:hint="default"/>
        <w:lang w:val="en-US" w:eastAsia="en-US" w:bidi="ar-SA"/>
      </w:rPr>
    </w:lvl>
    <w:lvl w:ilvl="5" w:tplc="CB1A2A70">
      <w:numFmt w:val="bullet"/>
      <w:lvlText w:val="•"/>
      <w:lvlJc w:val="left"/>
      <w:pPr>
        <w:ind w:left="5502" w:hanging="360"/>
      </w:pPr>
      <w:rPr>
        <w:rFonts w:hint="default"/>
        <w:lang w:val="en-US" w:eastAsia="en-US" w:bidi="ar-SA"/>
      </w:rPr>
    </w:lvl>
    <w:lvl w:ilvl="6" w:tplc="91E221E6">
      <w:numFmt w:val="bullet"/>
      <w:lvlText w:val="•"/>
      <w:lvlJc w:val="left"/>
      <w:pPr>
        <w:ind w:left="6411" w:hanging="360"/>
      </w:pPr>
      <w:rPr>
        <w:rFonts w:hint="default"/>
        <w:lang w:val="en-US" w:eastAsia="en-US" w:bidi="ar-SA"/>
      </w:rPr>
    </w:lvl>
    <w:lvl w:ilvl="7" w:tplc="E2C05F42">
      <w:numFmt w:val="bullet"/>
      <w:lvlText w:val="•"/>
      <w:lvlJc w:val="left"/>
      <w:pPr>
        <w:ind w:left="7319" w:hanging="360"/>
      </w:pPr>
      <w:rPr>
        <w:rFonts w:hint="default"/>
        <w:lang w:val="en-US" w:eastAsia="en-US" w:bidi="ar-SA"/>
      </w:rPr>
    </w:lvl>
    <w:lvl w:ilvl="8" w:tplc="F86005EE">
      <w:numFmt w:val="bullet"/>
      <w:lvlText w:val="•"/>
      <w:lvlJc w:val="left"/>
      <w:pPr>
        <w:ind w:left="8228" w:hanging="360"/>
      </w:pPr>
      <w:rPr>
        <w:rFonts w:hint="default"/>
        <w:lang w:val="en-US" w:eastAsia="en-US" w:bidi="ar-SA"/>
      </w:rPr>
    </w:lvl>
  </w:abstractNum>
  <w:abstractNum w:abstractNumId="29" w15:restartNumberingAfterBreak="0">
    <w:nsid w:val="68DA2FB9"/>
    <w:multiLevelType w:val="hybridMultilevel"/>
    <w:tmpl w:val="91388946"/>
    <w:lvl w:ilvl="0" w:tplc="C5D2A9D6">
      <w:start w:val="1"/>
      <w:numFmt w:val="decimal"/>
      <w:lvlText w:val="%1)"/>
      <w:lvlJc w:val="left"/>
      <w:pPr>
        <w:ind w:left="961" w:hanging="360"/>
      </w:pPr>
      <w:rPr>
        <w:rFonts w:hint="default"/>
        <w:b w:val="0"/>
        <w:bCs/>
        <w:color w:val="252525"/>
        <w:spacing w:val="-10"/>
        <w:w w:val="100"/>
        <w:sz w:val="24"/>
        <w:szCs w:val="24"/>
        <w:lang w:val="en-US" w:eastAsia="en-US" w:bidi="ar-SA"/>
      </w:rPr>
    </w:lvl>
    <w:lvl w:ilvl="1" w:tplc="D6621E3E">
      <w:numFmt w:val="bullet"/>
      <w:lvlText w:val="•"/>
      <w:lvlJc w:val="left"/>
      <w:pPr>
        <w:ind w:left="1868" w:hanging="360"/>
      </w:pPr>
      <w:rPr>
        <w:rFonts w:hint="default"/>
        <w:lang w:val="en-US" w:eastAsia="en-US" w:bidi="ar-SA"/>
      </w:rPr>
    </w:lvl>
    <w:lvl w:ilvl="2" w:tplc="7CD09DCC">
      <w:numFmt w:val="bullet"/>
      <w:lvlText w:val="•"/>
      <w:lvlJc w:val="left"/>
      <w:pPr>
        <w:ind w:left="2777" w:hanging="360"/>
      </w:pPr>
      <w:rPr>
        <w:rFonts w:hint="default"/>
        <w:lang w:val="en-US" w:eastAsia="en-US" w:bidi="ar-SA"/>
      </w:rPr>
    </w:lvl>
    <w:lvl w:ilvl="3" w:tplc="1A5823AC">
      <w:numFmt w:val="bullet"/>
      <w:lvlText w:val="•"/>
      <w:lvlJc w:val="left"/>
      <w:pPr>
        <w:ind w:left="3685" w:hanging="360"/>
      </w:pPr>
      <w:rPr>
        <w:rFonts w:hint="default"/>
        <w:lang w:val="en-US" w:eastAsia="en-US" w:bidi="ar-SA"/>
      </w:rPr>
    </w:lvl>
    <w:lvl w:ilvl="4" w:tplc="F6524014">
      <w:numFmt w:val="bullet"/>
      <w:lvlText w:val="•"/>
      <w:lvlJc w:val="left"/>
      <w:pPr>
        <w:ind w:left="4594" w:hanging="360"/>
      </w:pPr>
      <w:rPr>
        <w:rFonts w:hint="default"/>
        <w:lang w:val="en-US" w:eastAsia="en-US" w:bidi="ar-SA"/>
      </w:rPr>
    </w:lvl>
    <w:lvl w:ilvl="5" w:tplc="AB382A02">
      <w:numFmt w:val="bullet"/>
      <w:lvlText w:val="•"/>
      <w:lvlJc w:val="left"/>
      <w:pPr>
        <w:ind w:left="5502" w:hanging="360"/>
      </w:pPr>
      <w:rPr>
        <w:rFonts w:hint="default"/>
        <w:lang w:val="en-US" w:eastAsia="en-US" w:bidi="ar-SA"/>
      </w:rPr>
    </w:lvl>
    <w:lvl w:ilvl="6" w:tplc="DB747ABC">
      <w:numFmt w:val="bullet"/>
      <w:lvlText w:val="•"/>
      <w:lvlJc w:val="left"/>
      <w:pPr>
        <w:ind w:left="6411" w:hanging="360"/>
      </w:pPr>
      <w:rPr>
        <w:rFonts w:hint="default"/>
        <w:lang w:val="en-US" w:eastAsia="en-US" w:bidi="ar-SA"/>
      </w:rPr>
    </w:lvl>
    <w:lvl w:ilvl="7" w:tplc="DAEC0B98">
      <w:numFmt w:val="bullet"/>
      <w:lvlText w:val="•"/>
      <w:lvlJc w:val="left"/>
      <w:pPr>
        <w:ind w:left="7319" w:hanging="360"/>
      </w:pPr>
      <w:rPr>
        <w:rFonts w:hint="default"/>
        <w:lang w:val="en-US" w:eastAsia="en-US" w:bidi="ar-SA"/>
      </w:rPr>
    </w:lvl>
    <w:lvl w:ilvl="8" w:tplc="08A62884">
      <w:numFmt w:val="bullet"/>
      <w:lvlText w:val="•"/>
      <w:lvlJc w:val="left"/>
      <w:pPr>
        <w:ind w:left="8228" w:hanging="360"/>
      </w:pPr>
      <w:rPr>
        <w:rFonts w:hint="default"/>
        <w:lang w:val="en-US" w:eastAsia="en-US" w:bidi="ar-SA"/>
      </w:rPr>
    </w:lvl>
  </w:abstractNum>
  <w:abstractNum w:abstractNumId="30" w15:restartNumberingAfterBreak="0">
    <w:nsid w:val="6B2F46B4"/>
    <w:multiLevelType w:val="multilevel"/>
    <w:tmpl w:val="CB3AFCBE"/>
    <w:lvl w:ilvl="0">
      <w:start w:val="3"/>
      <w:numFmt w:val="decimal"/>
      <w:lvlText w:val="%1"/>
      <w:lvlJc w:val="left"/>
      <w:pPr>
        <w:ind w:left="816" w:hanging="576"/>
      </w:pPr>
      <w:rPr>
        <w:rFonts w:hint="default"/>
        <w:lang w:val="en-US" w:eastAsia="en-US" w:bidi="ar-SA"/>
      </w:rPr>
    </w:lvl>
    <w:lvl w:ilvl="1">
      <w:numFmt w:val="decimal"/>
      <w:lvlText w:val="%1.%2"/>
      <w:lvlJc w:val="left"/>
      <w:pPr>
        <w:ind w:left="816" w:hanging="576"/>
      </w:pPr>
      <w:rPr>
        <w:rFonts w:ascii="Times New Roman" w:eastAsia="Calibri" w:hAnsi="Times New Roman" w:cs="Times New Roman" w:hint="default"/>
        <w:b/>
        <w:bCs/>
        <w:spacing w:val="-4"/>
        <w:w w:val="100"/>
        <w:sz w:val="24"/>
        <w:szCs w:val="24"/>
        <w:lang w:val="en-US" w:eastAsia="en-US" w:bidi="ar-SA"/>
      </w:rPr>
    </w:lvl>
    <w:lvl w:ilvl="2">
      <w:start w:val="1"/>
      <w:numFmt w:val="decimal"/>
      <w:lvlText w:val="%1.%2.%3"/>
      <w:lvlJc w:val="left"/>
      <w:pPr>
        <w:ind w:left="961" w:hanging="721"/>
      </w:pPr>
      <w:rPr>
        <w:rFonts w:ascii="Times New Roman" w:eastAsia="Calibri" w:hAnsi="Times New Roman" w:cs="Times New Roman" w:hint="default"/>
        <w:b/>
        <w:bCs/>
        <w:spacing w:val="-5"/>
        <w:w w:val="100"/>
        <w:sz w:val="24"/>
        <w:szCs w:val="24"/>
        <w:lang w:val="en-US" w:eastAsia="en-US" w:bidi="ar-SA"/>
      </w:rPr>
    </w:lvl>
    <w:lvl w:ilvl="3">
      <w:numFmt w:val="bullet"/>
      <w:lvlText w:val="•"/>
      <w:lvlJc w:val="left"/>
      <w:pPr>
        <w:ind w:left="2978" w:hanging="721"/>
      </w:pPr>
      <w:rPr>
        <w:rFonts w:hint="default"/>
        <w:lang w:val="en-US" w:eastAsia="en-US" w:bidi="ar-SA"/>
      </w:rPr>
    </w:lvl>
    <w:lvl w:ilvl="4">
      <w:numFmt w:val="bullet"/>
      <w:lvlText w:val="•"/>
      <w:lvlJc w:val="left"/>
      <w:pPr>
        <w:ind w:left="3988" w:hanging="721"/>
      </w:pPr>
      <w:rPr>
        <w:rFonts w:hint="default"/>
        <w:lang w:val="en-US" w:eastAsia="en-US" w:bidi="ar-SA"/>
      </w:rPr>
    </w:lvl>
    <w:lvl w:ilvl="5">
      <w:numFmt w:val="bullet"/>
      <w:lvlText w:val="•"/>
      <w:lvlJc w:val="left"/>
      <w:pPr>
        <w:ind w:left="4997" w:hanging="721"/>
      </w:pPr>
      <w:rPr>
        <w:rFonts w:hint="default"/>
        <w:lang w:val="en-US" w:eastAsia="en-US" w:bidi="ar-SA"/>
      </w:rPr>
    </w:lvl>
    <w:lvl w:ilvl="6">
      <w:numFmt w:val="bullet"/>
      <w:lvlText w:val="•"/>
      <w:lvlJc w:val="left"/>
      <w:pPr>
        <w:ind w:left="6007" w:hanging="721"/>
      </w:pPr>
      <w:rPr>
        <w:rFonts w:hint="default"/>
        <w:lang w:val="en-US" w:eastAsia="en-US" w:bidi="ar-SA"/>
      </w:rPr>
    </w:lvl>
    <w:lvl w:ilvl="7">
      <w:numFmt w:val="bullet"/>
      <w:lvlText w:val="•"/>
      <w:lvlJc w:val="left"/>
      <w:pPr>
        <w:ind w:left="7016" w:hanging="721"/>
      </w:pPr>
      <w:rPr>
        <w:rFonts w:hint="default"/>
        <w:lang w:val="en-US" w:eastAsia="en-US" w:bidi="ar-SA"/>
      </w:rPr>
    </w:lvl>
    <w:lvl w:ilvl="8">
      <w:numFmt w:val="bullet"/>
      <w:lvlText w:val="•"/>
      <w:lvlJc w:val="left"/>
      <w:pPr>
        <w:ind w:left="8026" w:hanging="721"/>
      </w:pPr>
      <w:rPr>
        <w:rFonts w:hint="default"/>
        <w:lang w:val="en-US" w:eastAsia="en-US" w:bidi="ar-SA"/>
      </w:rPr>
    </w:lvl>
  </w:abstractNum>
  <w:abstractNum w:abstractNumId="31" w15:restartNumberingAfterBreak="0">
    <w:nsid w:val="72225726"/>
    <w:multiLevelType w:val="hybridMultilevel"/>
    <w:tmpl w:val="2594EB52"/>
    <w:lvl w:ilvl="0" w:tplc="3A6CD0F4">
      <w:numFmt w:val="bullet"/>
      <w:lvlText w:val=""/>
      <w:lvlJc w:val="left"/>
      <w:pPr>
        <w:ind w:left="961" w:hanging="360"/>
      </w:pPr>
      <w:rPr>
        <w:rFonts w:ascii="Symbol" w:eastAsia="Symbol" w:hAnsi="Symbol" w:cs="Symbol" w:hint="default"/>
        <w:color w:val="171717"/>
        <w:w w:val="100"/>
        <w:sz w:val="20"/>
        <w:szCs w:val="20"/>
        <w:lang w:val="en-US" w:eastAsia="en-US" w:bidi="ar-SA"/>
      </w:rPr>
    </w:lvl>
    <w:lvl w:ilvl="1" w:tplc="AA0C3EF0">
      <w:numFmt w:val="bullet"/>
      <w:lvlText w:val="•"/>
      <w:lvlJc w:val="left"/>
      <w:pPr>
        <w:ind w:left="1868" w:hanging="360"/>
      </w:pPr>
      <w:rPr>
        <w:rFonts w:hint="default"/>
        <w:lang w:val="en-US" w:eastAsia="en-US" w:bidi="ar-SA"/>
      </w:rPr>
    </w:lvl>
    <w:lvl w:ilvl="2" w:tplc="FBC07BB8">
      <w:numFmt w:val="bullet"/>
      <w:lvlText w:val="•"/>
      <w:lvlJc w:val="left"/>
      <w:pPr>
        <w:ind w:left="2777" w:hanging="360"/>
      </w:pPr>
      <w:rPr>
        <w:rFonts w:hint="default"/>
        <w:lang w:val="en-US" w:eastAsia="en-US" w:bidi="ar-SA"/>
      </w:rPr>
    </w:lvl>
    <w:lvl w:ilvl="3" w:tplc="DC98750C">
      <w:numFmt w:val="bullet"/>
      <w:lvlText w:val="•"/>
      <w:lvlJc w:val="left"/>
      <w:pPr>
        <w:ind w:left="3685" w:hanging="360"/>
      </w:pPr>
      <w:rPr>
        <w:rFonts w:hint="default"/>
        <w:lang w:val="en-US" w:eastAsia="en-US" w:bidi="ar-SA"/>
      </w:rPr>
    </w:lvl>
    <w:lvl w:ilvl="4" w:tplc="E132E0BA">
      <w:numFmt w:val="bullet"/>
      <w:lvlText w:val="•"/>
      <w:lvlJc w:val="left"/>
      <w:pPr>
        <w:ind w:left="4594" w:hanging="360"/>
      </w:pPr>
      <w:rPr>
        <w:rFonts w:hint="default"/>
        <w:lang w:val="en-US" w:eastAsia="en-US" w:bidi="ar-SA"/>
      </w:rPr>
    </w:lvl>
    <w:lvl w:ilvl="5" w:tplc="CB1A2A70">
      <w:numFmt w:val="bullet"/>
      <w:lvlText w:val="•"/>
      <w:lvlJc w:val="left"/>
      <w:pPr>
        <w:ind w:left="5502" w:hanging="360"/>
      </w:pPr>
      <w:rPr>
        <w:rFonts w:hint="default"/>
        <w:lang w:val="en-US" w:eastAsia="en-US" w:bidi="ar-SA"/>
      </w:rPr>
    </w:lvl>
    <w:lvl w:ilvl="6" w:tplc="91E221E6">
      <w:numFmt w:val="bullet"/>
      <w:lvlText w:val="•"/>
      <w:lvlJc w:val="left"/>
      <w:pPr>
        <w:ind w:left="6411" w:hanging="360"/>
      </w:pPr>
      <w:rPr>
        <w:rFonts w:hint="default"/>
        <w:lang w:val="en-US" w:eastAsia="en-US" w:bidi="ar-SA"/>
      </w:rPr>
    </w:lvl>
    <w:lvl w:ilvl="7" w:tplc="E2C05F42">
      <w:numFmt w:val="bullet"/>
      <w:lvlText w:val="•"/>
      <w:lvlJc w:val="left"/>
      <w:pPr>
        <w:ind w:left="7319" w:hanging="360"/>
      </w:pPr>
      <w:rPr>
        <w:rFonts w:hint="default"/>
        <w:lang w:val="en-US" w:eastAsia="en-US" w:bidi="ar-SA"/>
      </w:rPr>
    </w:lvl>
    <w:lvl w:ilvl="8" w:tplc="F86005EE">
      <w:numFmt w:val="bullet"/>
      <w:lvlText w:val="•"/>
      <w:lvlJc w:val="left"/>
      <w:pPr>
        <w:ind w:left="8228" w:hanging="360"/>
      </w:pPr>
      <w:rPr>
        <w:rFonts w:hint="default"/>
        <w:lang w:val="en-US" w:eastAsia="en-US" w:bidi="ar-SA"/>
      </w:rPr>
    </w:lvl>
  </w:abstractNum>
  <w:abstractNum w:abstractNumId="32" w15:restartNumberingAfterBreak="0">
    <w:nsid w:val="73D04ACC"/>
    <w:multiLevelType w:val="hybridMultilevel"/>
    <w:tmpl w:val="55029342"/>
    <w:lvl w:ilvl="0" w:tplc="08090011">
      <w:start w:val="1"/>
      <w:numFmt w:val="decimal"/>
      <w:lvlText w:val="%1)"/>
      <w:lvlJc w:val="left"/>
      <w:pPr>
        <w:ind w:left="529" w:hanging="360"/>
      </w:pPr>
    </w:lvl>
    <w:lvl w:ilvl="1" w:tplc="08090019" w:tentative="1">
      <w:start w:val="1"/>
      <w:numFmt w:val="lowerLetter"/>
      <w:lvlText w:val="%2."/>
      <w:lvlJc w:val="left"/>
      <w:pPr>
        <w:ind w:left="1249" w:hanging="360"/>
      </w:pPr>
    </w:lvl>
    <w:lvl w:ilvl="2" w:tplc="0809001B" w:tentative="1">
      <w:start w:val="1"/>
      <w:numFmt w:val="lowerRoman"/>
      <w:lvlText w:val="%3."/>
      <w:lvlJc w:val="right"/>
      <w:pPr>
        <w:ind w:left="1969" w:hanging="180"/>
      </w:pPr>
    </w:lvl>
    <w:lvl w:ilvl="3" w:tplc="0809000F" w:tentative="1">
      <w:start w:val="1"/>
      <w:numFmt w:val="decimal"/>
      <w:lvlText w:val="%4."/>
      <w:lvlJc w:val="left"/>
      <w:pPr>
        <w:ind w:left="2689" w:hanging="360"/>
      </w:pPr>
    </w:lvl>
    <w:lvl w:ilvl="4" w:tplc="08090019" w:tentative="1">
      <w:start w:val="1"/>
      <w:numFmt w:val="lowerLetter"/>
      <w:lvlText w:val="%5."/>
      <w:lvlJc w:val="left"/>
      <w:pPr>
        <w:ind w:left="3409" w:hanging="360"/>
      </w:pPr>
    </w:lvl>
    <w:lvl w:ilvl="5" w:tplc="0809001B" w:tentative="1">
      <w:start w:val="1"/>
      <w:numFmt w:val="lowerRoman"/>
      <w:lvlText w:val="%6."/>
      <w:lvlJc w:val="right"/>
      <w:pPr>
        <w:ind w:left="4129" w:hanging="180"/>
      </w:pPr>
    </w:lvl>
    <w:lvl w:ilvl="6" w:tplc="0809000F" w:tentative="1">
      <w:start w:val="1"/>
      <w:numFmt w:val="decimal"/>
      <w:lvlText w:val="%7."/>
      <w:lvlJc w:val="left"/>
      <w:pPr>
        <w:ind w:left="4849" w:hanging="360"/>
      </w:pPr>
    </w:lvl>
    <w:lvl w:ilvl="7" w:tplc="08090019" w:tentative="1">
      <w:start w:val="1"/>
      <w:numFmt w:val="lowerLetter"/>
      <w:lvlText w:val="%8."/>
      <w:lvlJc w:val="left"/>
      <w:pPr>
        <w:ind w:left="5569" w:hanging="360"/>
      </w:pPr>
    </w:lvl>
    <w:lvl w:ilvl="8" w:tplc="0809001B" w:tentative="1">
      <w:start w:val="1"/>
      <w:numFmt w:val="lowerRoman"/>
      <w:lvlText w:val="%9."/>
      <w:lvlJc w:val="right"/>
      <w:pPr>
        <w:ind w:left="6289" w:hanging="180"/>
      </w:pPr>
    </w:lvl>
  </w:abstractNum>
  <w:abstractNum w:abstractNumId="33" w15:restartNumberingAfterBreak="0">
    <w:nsid w:val="760E42D4"/>
    <w:multiLevelType w:val="hybridMultilevel"/>
    <w:tmpl w:val="503ED44A"/>
    <w:lvl w:ilvl="0" w:tplc="B9AC812A">
      <w:start w:val="1"/>
      <w:numFmt w:val="decimal"/>
      <w:lvlText w:val="%1"/>
      <w:lvlJc w:val="left"/>
      <w:pPr>
        <w:ind w:left="671" w:hanging="431"/>
      </w:pPr>
      <w:rPr>
        <w:rFonts w:ascii="Times New Roman" w:eastAsia="Calibri" w:hAnsi="Times New Roman" w:cs="Times New Roman" w:hint="default"/>
        <w:b/>
        <w:bCs/>
        <w:color w:val="404040"/>
        <w:spacing w:val="-4"/>
        <w:w w:val="100"/>
        <w:sz w:val="24"/>
        <w:szCs w:val="24"/>
        <w:shd w:val="clear" w:color="auto" w:fill="D9D9D9"/>
        <w:lang w:val="en-US" w:eastAsia="en-US" w:bidi="ar-SA"/>
      </w:rPr>
    </w:lvl>
    <w:lvl w:ilvl="1" w:tplc="D8A2544A">
      <w:numFmt w:val="bullet"/>
      <w:lvlText w:val="-"/>
      <w:lvlJc w:val="left"/>
      <w:pPr>
        <w:ind w:left="961" w:hanging="360"/>
      </w:pPr>
      <w:rPr>
        <w:rFonts w:ascii="Calibri" w:eastAsia="Calibri" w:hAnsi="Calibri" w:cs="Calibri" w:hint="default"/>
        <w:spacing w:val="-3"/>
        <w:w w:val="100"/>
        <w:sz w:val="22"/>
        <w:szCs w:val="22"/>
        <w:lang w:val="en-US" w:eastAsia="en-US" w:bidi="ar-SA"/>
      </w:rPr>
    </w:lvl>
    <w:lvl w:ilvl="2" w:tplc="043835E8">
      <w:numFmt w:val="bullet"/>
      <w:lvlText w:val="•"/>
      <w:lvlJc w:val="left"/>
      <w:pPr>
        <w:ind w:left="1969" w:hanging="360"/>
      </w:pPr>
      <w:rPr>
        <w:rFonts w:hint="default"/>
        <w:lang w:val="en-US" w:eastAsia="en-US" w:bidi="ar-SA"/>
      </w:rPr>
    </w:lvl>
    <w:lvl w:ilvl="3" w:tplc="93709FAE">
      <w:numFmt w:val="bullet"/>
      <w:lvlText w:val="•"/>
      <w:lvlJc w:val="left"/>
      <w:pPr>
        <w:ind w:left="2978" w:hanging="360"/>
      </w:pPr>
      <w:rPr>
        <w:rFonts w:hint="default"/>
        <w:lang w:val="en-US" w:eastAsia="en-US" w:bidi="ar-SA"/>
      </w:rPr>
    </w:lvl>
    <w:lvl w:ilvl="4" w:tplc="55BED03A">
      <w:numFmt w:val="bullet"/>
      <w:lvlText w:val="•"/>
      <w:lvlJc w:val="left"/>
      <w:pPr>
        <w:ind w:left="3988" w:hanging="360"/>
      </w:pPr>
      <w:rPr>
        <w:rFonts w:hint="default"/>
        <w:lang w:val="en-US" w:eastAsia="en-US" w:bidi="ar-SA"/>
      </w:rPr>
    </w:lvl>
    <w:lvl w:ilvl="5" w:tplc="F6F6CD42">
      <w:numFmt w:val="bullet"/>
      <w:lvlText w:val="•"/>
      <w:lvlJc w:val="left"/>
      <w:pPr>
        <w:ind w:left="4997" w:hanging="360"/>
      </w:pPr>
      <w:rPr>
        <w:rFonts w:hint="default"/>
        <w:lang w:val="en-US" w:eastAsia="en-US" w:bidi="ar-SA"/>
      </w:rPr>
    </w:lvl>
    <w:lvl w:ilvl="6" w:tplc="F8267C38">
      <w:numFmt w:val="bullet"/>
      <w:lvlText w:val="•"/>
      <w:lvlJc w:val="left"/>
      <w:pPr>
        <w:ind w:left="6007" w:hanging="360"/>
      </w:pPr>
      <w:rPr>
        <w:rFonts w:hint="default"/>
        <w:lang w:val="en-US" w:eastAsia="en-US" w:bidi="ar-SA"/>
      </w:rPr>
    </w:lvl>
    <w:lvl w:ilvl="7" w:tplc="FBF81784">
      <w:numFmt w:val="bullet"/>
      <w:lvlText w:val="•"/>
      <w:lvlJc w:val="left"/>
      <w:pPr>
        <w:ind w:left="7016" w:hanging="360"/>
      </w:pPr>
      <w:rPr>
        <w:rFonts w:hint="default"/>
        <w:lang w:val="en-US" w:eastAsia="en-US" w:bidi="ar-SA"/>
      </w:rPr>
    </w:lvl>
    <w:lvl w:ilvl="8" w:tplc="AB8E0F02">
      <w:numFmt w:val="bullet"/>
      <w:lvlText w:val="•"/>
      <w:lvlJc w:val="left"/>
      <w:pPr>
        <w:ind w:left="8026" w:hanging="360"/>
      </w:pPr>
      <w:rPr>
        <w:rFonts w:hint="default"/>
        <w:lang w:val="en-US" w:eastAsia="en-US" w:bidi="ar-SA"/>
      </w:rPr>
    </w:lvl>
  </w:abstractNum>
  <w:abstractNum w:abstractNumId="34" w15:restartNumberingAfterBreak="0">
    <w:nsid w:val="7921348B"/>
    <w:multiLevelType w:val="hybridMultilevel"/>
    <w:tmpl w:val="FBA820F6"/>
    <w:lvl w:ilvl="0" w:tplc="203CF90C">
      <w:start w:val="1"/>
      <w:numFmt w:val="lowerRoman"/>
      <w:lvlText w:val="(%1)"/>
      <w:lvlJc w:val="left"/>
      <w:pPr>
        <w:ind w:left="960" w:hanging="720"/>
      </w:pPr>
      <w:rPr>
        <w:rFonts w:hint="default"/>
      </w:rPr>
    </w:lvl>
    <w:lvl w:ilvl="1" w:tplc="6972A402">
      <w:start w:val="1"/>
      <w:numFmt w:val="lowerLetter"/>
      <w:lvlText w:val="(%2)"/>
      <w:lvlJc w:val="left"/>
      <w:pPr>
        <w:ind w:left="1320" w:hanging="360"/>
      </w:pPr>
      <w:rPr>
        <w:rFonts w:hint="default"/>
      </w:rPr>
    </w:lvl>
    <w:lvl w:ilvl="2" w:tplc="3A5400CC">
      <w:start w:val="10"/>
      <w:numFmt w:val="decimal"/>
      <w:lvlText w:val="%3."/>
      <w:lvlJc w:val="left"/>
      <w:pPr>
        <w:ind w:left="644" w:hanging="360"/>
      </w:pPr>
      <w:rPr>
        <w:rFonts w:hint="default"/>
        <w:color w:val="404040"/>
      </w:rPr>
    </w:lvl>
    <w:lvl w:ilvl="3" w:tplc="E8B4FF36">
      <w:start w:val="10"/>
      <w:numFmt w:val="decimal"/>
      <w:lvlText w:val="%4"/>
      <w:lvlJc w:val="left"/>
      <w:pPr>
        <w:ind w:left="704" w:hanging="420"/>
      </w:pPr>
      <w:rPr>
        <w:rFonts w:hint="default"/>
        <w:color w:val="404040"/>
      </w:r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5" w15:restartNumberingAfterBreak="0">
    <w:nsid w:val="7B4E39D6"/>
    <w:multiLevelType w:val="multilevel"/>
    <w:tmpl w:val="130ACB76"/>
    <w:lvl w:ilvl="0">
      <w:start w:val="4"/>
      <w:numFmt w:val="decimal"/>
      <w:lvlText w:val="%1"/>
      <w:lvlJc w:val="left"/>
      <w:pPr>
        <w:ind w:left="816" w:hanging="576"/>
      </w:pPr>
      <w:rPr>
        <w:rFonts w:hint="default"/>
        <w:lang w:val="en-US" w:eastAsia="en-US" w:bidi="ar-SA"/>
      </w:rPr>
    </w:lvl>
    <w:lvl w:ilvl="1">
      <w:start w:val="1"/>
      <w:numFmt w:val="decimal"/>
      <w:lvlText w:val="%1.%2"/>
      <w:lvlJc w:val="left"/>
      <w:pPr>
        <w:ind w:left="816" w:hanging="576"/>
      </w:pPr>
      <w:rPr>
        <w:rFonts w:ascii="Times New Roman" w:eastAsia="Calibri" w:hAnsi="Times New Roman" w:cs="Times New Roman" w:hint="default"/>
        <w:b/>
        <w:bCs/>
        <w:spacing w:val="-3"/>
        <w:w w:val="100"/>
        <w:sz w:val="24"/>
        <w:szCs w:val="24"/>
        <w:lang w:val="en-US" w:eastAsia="en-US" w:bidi="ar-SA"/>
      </w:rPr>
    </w:lvl>
    <w:lvl w:ilvl="2">
      <w:start w:val="1"/>
      <w:numFmt w:val="decimal"/>
      <w:lvlText w:val="%3)"/>
      <w:lvlJc w:val="left"/>
      <w:pPr>
        <w:ind w:left="961" w:hanging="360"/>
      </w:pPr>
      <w:rPr>
        <w:rFonts w:hint="default"/>
        <w:w w:val="100"/>
        <w:sz w:val="22"/>
        <w:szCs w:val="22"/>
        <w:lang w:val="en-US" w:eastAsia="en-US" w:bidi="ar-SA"/>
      </w:rPr>
    </w:lvl>
    <w:lvl w:ilvl="3">
      <w:numFmt w:val="bullet"/>
      <w:lvlText w:val="•"/>
      <w:lvlJc w:val="left"/>
      <w:pPr>
        <w:ind w:left="2095" w:hanging="360"/>
      </w:pPr>
      <w:rPr>
        <w:rFonts w:hint="default"/>
        <w:lang w:val="en-US" w:eastAsia="en-US" w:bidi="ar-SA"/>
      </w:rPr>
    </w:lvl>
    <w:lvl w:ilvl="4">
      <w:numFmt w:val="bullet"/>
      <w:lvlText w:val="•"/>
      <w:lvlJc w:val="left"/>
      <w:pPr>
        <w:ind w:left="3231" w:hanging="360"/>
      </w:pPr>
      <w:rPr>
        <w:rFonts w:hint="default"/>
        <w:lang w:val="en-US" w:eastAsia="en-US" w:bidi="ar-SA"/>
      </w:rPr>
    </w:lvl>
    <w:lvl w:ilvl="5">
      <w:numFmt w:val="bullet"/>
      <w:lvlText w:val="•"/>
      <w:lvlJc w:val="left"/>
      <w:pPr>
        <w:ind w:left="4366" w:hanging="360"/>
      </w:pPr>
      <w:rPr>
        <w:rFonts w:hint="default"/>
        <w:lang w:val="en-US" w:eastAsia="en-US" w:bidi="ar-SA"/>
      </w:rPr>
    </w:lvl>
    <w:lvl w:ilvl="6">
      <w:numFmt w:val="bullet"/>
      <w:lvlText w:val="•"/>
      <w:lvlJc w:val="left"/>
      <w:pPr>
        <w:ind w:left="5502" w:hanging="360"/>
      </w:pPr>
      <w:rPr>
        <w:rFonts w:hint="default"/>
        <w:lang w:val="en-US" w:eastAsia="en-US" w:bidi="ar-SA"/>
      </w:rPr>
    </w:lvl>
    <w:lvl w:ilvl="7">
      <w:numFmt w:val="bullet"/>
      <w:lvlText w:val="•"/>
      <w:lvlJc w:val="left"/>
      <w:pPr>
        <w:ind w:left="6638" w:hanging="360"/>
      </w:pPr>
      <w:rPr>
        <w:rFonts w:hint="default"/>
        <w:lang w:val="en-US" w:eastAsia="en-US" w:bidi="ar-SA"/>
      </w:rPr>
    </w:lvl>
    <w:lvl w:ilvl="8">
      <w:numFmt w:val="bullet"/>
      <w:lvlText w:val="•"/>
      <w:lvlJc w:val="left"/>
      <w:pPr>
        <w:ind w:left="7773" w:hanging="360"/>
      </w:pPr>
      <w:rPr>
        <w:rFonts w:hint="default"/>
        <w:lang w:val="en-US" w:eastAsia="en-US" w:bidi="ar-SA"/>
      </w:rPr>
    </w:lvl>
  </w:abstractNum>
  <w:abstractNum w:abstractNumId="36" w15:restartNumberingAfterBreak="0">
    <w:nsid w:val="7B745FA2"/>
    <w:multiLevelType w:val="multilevel"/>
    <w:tmpl w:val="04127CDE"/>
    <w:lvl w:ilvl="0">
      <w:start w:val="1"/>
      <w:numFmt w:val="decimal"/>
      <w:lvlText w:val="%1.0"/>
      <w:lvlJc w:val="left"/>
      <w:pPr>
        <w:ind w:left="644" w:hanging="360"/>
      </w:pPr>
      <w:rPr>
        <w:rFonts w:hint="default"/>
        <w:color w:val="404040"/>
      </w:rPr>
    </w:lvl>
    <w:lvl w:ilvl="1">
      <w:start w:val="1"/>
      <w:numFmt w:val="decimal"/>
      <w:lvlText w:val="%1.%2"/>
      <w:lvlJc w:val="left"/>
      <w:pPr>
        <w:ind w:left="1364" w:hanging="360"/>
      </w:pPr>
      <w:rPr>
        <w:rFonts w:hint="default"/>
        <w:color w:val="404040"/>
      </w:rPr>
    </w:lvl>
    <w:lvl w:ilvl="2">
      <w:start w:val="1"/>
      <w:numFmt w:val="decimal"/>
      <w:lvlText w:val="%1.%2.%3"/>
      <w:lvlJc w:val="left"/>
      <w:pPr>
        <w:ind w:left="2444" w:hanging="720"/>
      </w:pPr>
      <w:rPr>
        <w:rFonts w:hint="default"/>
        <w:color w:val="404040"/>
      </w:rPr>
    </w:lvl>
    <w:lvl w:ilvl="3">
      <w:start w:val="1"/>
      <w:numFmt w:val="decimal"/>
      <w:lvlText w:val="%1.%2.%3.%4"/>
      <w:lvlJc w:val="left"/>
      <w:pPr>
        <w:ind w:left="3164" w:hanging="720"/>
      </w:pPr>
      <w:rPr>
        <w:rFonts w:hint="default"/>
        <w:color w:val="404040"/>
      </w:rPr>
    </w:lvl>
    <w:lvl w:ilvl="4">
      <w:start w:val="1"/>
      <w:numFmt w:val="decimal"/>
      <w:lvlText w:val="%1.%2.%3.%4.%5"/>
      <w:lvlJc w:val="left"/>
      <w:pPr>
        <w:ind w:left="4244" w:hanging="1080"/>
      </w:pPr>
      <w:rPr>
        <w:rFonts w:hint="default"/>
        <w:color w:val="404040"/>
      </w:rPr>
    </w:lvl>
    <w:lvl w:ilvl="5">
      <w:start w:val="1"/>
      <w:numFmt w:val="decimal"/>
      <w:lvlText w:val="%1.%2.%3.%4.%5.%6"/>
      <w:lvlJc w:val="left"/>
      <w:pPr>
        <w:ind w:left="4964" w:hanging="1080"/>
      </w:pPr>
      <w:rPr>
        <w:rFonts w:hint="default"/>
        <w:color w:val="404040"/>
      </w:rPr>
    </w:lvl>
    <w:lvl w:ilvl="6">
      <w:start w:val="1"/>
      <w:numFmt w:val="decimal"/>
      <w:lvlText w:val="%1.%2.%3.%4.%5.%6.%7"/>
      <w:lvlJc w:val="left"/>
      <w:pPr>
        <w:ind w:left="6044" w:hanging="1440"/>
      </w:pPr>
      <w:rPr>
        <w:rFonts w:hint="default"/>
        <w:color w:val="404040"/>
      </w:rPr>
    </w:lvl>
    <w:lvl w:ilvl="7">
      <w:start w:val="1"/>
      <w:numFmt w:val="decimal"/>
      <w:lvlText w:val="%1.%2.%3.%4.%5.%6.%7.%8"/>
      <w:lvlJc w:val="left"/>
      <w:pPr>
        <w:ind w:left="6764" w:hanging="1440"/>
      </w:pPr>
      <w:rPr>
        <w:rFonts w:hint="default"/>
        <w:color w:val="404040"/>
      </w:rPr>
    </w:lvl>
    <w:lvl w:ilvl="8">
      <w:start w:val="1"/>
      <w:numFmt w:val="decimal"/>
      <w:lvlText w:val="%1.%2.%3.%4.%5.%6.%7.%8.%9"/>
      <w:lvlJc w:val="left"/>
      <w:pPr>
        <w:ind w:left="7844" w:hanging="1800"/>
      </w:pPr>
      <w:rPr>
        <w:rFonts w:hint="default"/>
        <w:color w:val="404040"/>
      </w:rPr>
    </w:lvl>
  </w:abstractNum>
  <w:num w:numId="1">
    <w:abstractNumId w:val="12"/>
  </w:num>
  <w:num w:numId="2">
    <w:abstractNumId w:val="2"/>
  </w:num>
  <w:num w:numId="3">
    <w:abstractNumId w:val="19"/>
  </w:num>
  <w:num w:numId="4">
    <w:abstractNumId w:val="7"/>
  </w:num>
  <w:num w:numId="5">
    <w:abstractNumId w:val="10"/>
  </w:num>
  <w:num w:numId="6">
    <w:abstractNumId w:val="27"/>
  </w:num>
  <w:num w:numId="7">
    <w:abstractNumId w:val="30"/>
  </w:num>
  <w:num w:numId="8">
    <w:abstractNumId w:val="3"/>
  </w:num>
  <w:num w:numId="9">
    <w:abstractNumId w:val="33"/>
  </w:num>
  <w:num w:numId="10">
    <w:abstractNumId w:val="9"/>
  </w:num>
  <w:num w:numId="11">
    <w:abstractNumId w:val="24"/>
  </w:num>
  <w:num w:numId="12">
    <w:abstractNumId w:val="15"/>
  </w:num>
  <w:num w:numId="13">
    <w:abstractNumId w:val="31"/>
  </w:num>
  <w:num w:numId="14">
    <w:abstractNumId w:val="4"/>
  </w:num>
  <w:num w:numId="15">
    <w:abstractNumId w:val="28"/>
  </w:num>
  <w:num w:numId="16">
    <w:abstractNumId w:val="22"/>
  </w:num>
  <w:num w:numId="17">
    <w:abstractNumId w:val="29"/>
  </w:num>
  <w:num w:numId="18">
    <w:abstractNumId w:val="14"/>
  </w:num>
  <w:num w:numId="19">
    <w:abstractNumId w:val="26"/>
  </w:num>
  <w:num w:numId="20">
    <w:abstractNumId w:val="36"/>
  </w:num>
  <w:num w:numId="21">
    <w:abstractNumId w:val="5"/>
  </w:num>
  <w:num w:numId="22">
    <w:abstractNumId w:val="11"/>
  </w:num>
  <w:num w:numId="23">
    <w:abstractNumId w:val="8"/>
  </w:num>
  <w:num w:numId="24">
    <w:abstractNumId w:val="35"/>
  </w:num>
  <w:num w:numId="25">
    <w:abstractNumId w:val="34"/>
  </w:num>
  <w:num w:numId="26">
    <w:abstractNumId w:val="21"/>
  </w:num>
  <w:num w:numId="27">
    <w:abstractNumId w:val="32"/>
  </w:num>
  <w:num w:numId="28">
    <w:abstractNumId w:val="23"/>
  </w:num>
  <w:num w:numId="29">
    <w:abstractNumId w:val="0"/>
  </w:num>
  <w:num w:numId="30">
    <w:abstractNumId w:val="17"/>
  </w:num>
  <w:num w:numId="31">
    <w:abstractNumId w:val="18"/>
  </w:num>
  <w:num w:numId="32">
    <w:abstractNumId w:val="25"/>
  </w:num>
  <w:num w:numId="33">
    <w:abstractNumId w:val="16"/>
  </w:num>
  <w:num w:numId="34">
    <w:abstractNumId w:val="20"/>
  </w:num>
  <w:num w:numId="35">
    <w:abstractNumId w:val="1"/>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7"/>
    <w:rsid w:val="00011761"/>
    <w:rsid w:val="00022F09"/>
    <w:rsid w:val="00024724"/>
    <w:rsid w:val="00026F44"/>
    <w:rsid w:val="00030333"/>
    <w:rsid w:val="0005342E"/>
    <w:rsid w:val="00063675"/>
    <w:rsid w:val="000A183E"/>
    <w:rsid w:val="000C2F27"/>
    <w:rsid w:val="000C2F34"/>
    <w:rsid w:val="000E2BC5"/>
    <w:rsid w:val="00157299"/>
    <w:rsid w:val="001928DB"/>
    <w:rsid w:val="001B245B"/>
    <w:rsid w:val="001E196F"/>
    <w:rsid w:val="001F35D6"/>
    <w:rsid w:val="001F7708"/>
    <w:rsid w:val="0020615E"/>
    <w:rsid w:val="00215E28"/>
    <w:rsid w:val="00245E62"/>
    <w:rsid w:val="00273B8E"/>
    <w:rsid w:val="00283D5C"/>
    <w:rsid w:val="002A5CBC"/>
    <w:rsid w:val="002E1FDD"/>
    <w:rsid w:val="00353FB0"/>
    <w:rsid w:val="003900FF"/>
    <w:rsid w:val="00393FA0"/>
    <w:rsid w:val="003C1AF5"/>
    <w:rsid w:val="003D1E27"/>
    <w:rsid w:val="00430478"/>
    <w:rsid w:val="0043168F"/>
    <w:rsid w:val="00447E22"/>
    <w:rsid w:val="00460FF7"/>
    <w:rsid w:val="00467AF1"/>
    <w:rsid w:val="004F38C2"/>
    <w:rsid w:val="00515FCD"/>
    <w:rsid w:val="005B5F51"/>
    <w:rsid w:val="005B7511"/>
    <w:rsid w:val="005C472A"/>
    <w:rsid w:val="005F67D8"/>
    <w:rsid w:val="00605616"/>
    <w:rsid w:val="0063461C"/>
    <w:rsid w:val="00664C62"/>
    <w:rsid w:val="0068505C"/>
    <w:rsid w:val="00693B09"/>
    <w:rsid w:val="006951F7"/>
    <w:rsid w:val="006A40A9"/>
    <w:rsid w:val="00757DE8"/>
    <w:rsid w:val="00762B25"/>
    <w:rsid w:val="00787660"/>
    <w:rsid w:val="007C1193"/>
    <w:rsid w:val="007D2384"/>
    <w:rsid w:val="007E1758"/>
    <w:rsid w:val="007F399B"/>
    <w:rsid w:val="00803226"/>
    <w:rsid w:val="008204D7"/>
    <w:rsid w:val="0083133A"/>
    <w:rsid w:val="008B2974"/>
    <w:rsid w:val="008F3FD4"/>
    <w:rsid w:val="009444E2"/>
    <w:rsid w:val="00946BD2"/>
    <w:rsid w:val="00956316"/>
    <w:rsid w:val="009F3520"/>
    <w:rsid w:val="009F519C"/>
    <w:rsid w:val="00A0122D"/>
    <w:rsid w:val="00A0229A"/>
    <w:rsid w:val="00A1209E"/>
    <w:rsid w:val="00A334BD"/>
    <w:rsid w:val="00A71DC0"/>
    <w:rsid w:val="00AB3D8E"/>
    <w:rsid w:val="00AC5B72"/>
    <w:rsid w:val="00AD709D"/>
    <w:rsid w:val="00AE0E1F"/>
    <w:rsid w:val="00B41502"/>
    <w:rsid w:val="00B45FBF"/>
    <w:rsid w:val="00BC42F5"/>
    <w:rsid w:val="00BC618C"/>
    <w:rsid w:val="00C11B13"/>
    <w:rsid w:val="00C21194"/>
    <w:rsid w:val="00C243E9"/>
    <w:rsid w:val="00C40643"/>
    <w:rsid w:val="00C544DB"/>
    <w:rsid w:val="00C7620E"/>
    <w:rsid w:val="00D05C92"/>
    <w:rsid w:val="00D34D09"/>
    <w:rsid w:val="00D67635"/>
    <w:rsid w:val="00D752B5"/>
    <w:rsid w:val="00D94F8B"/>
    <w:rsid w:val="00DC3592"/>
    <w:rsid w:val="00DE7A82"/>
    <w:rsid w:val="00DE7B18"/>
    <w:rsid w:val="00E41AA3"/>
    <w:rsid w:val="00E438EE"/>
    <w:rsid w:val="00E91BF1"/>
    <w:rsid w:val="00F167A3"/>
    <w:rsid w:val="00F2495F"/>
    <w:rsid w:val="00F64784"/>
    <w:rsid w:val="00F80220"/>
    <w:rsid w:val="00F96C1B"/>
    <w:rsid w:val="00FA6E96"/>
    <w:rsid w:val="00FB198D"/>
    <w:rsid w:val="00FC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804A6"/>
  <w15:docId w15:val="{2677D226-C06E-411A-AB4B-CEB9968B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A1209E"/>
    <w:pPr>
      <w:ind w:left="240" w:hanging="431"/>
      <w:jc w:val="both"/>
      <w:outlineLvl w:val="0"/>
    </w:pPr>
    <w:rPr>
      <w:rFonts w:ascii="Times New Roman" w:hAnsi="Times New Roman"/>
      <w:b/>
      <w:bCs/>
      <w:sz w:val="24"/>
      <w:szCs w:val="44"/>
    </w:rPr>
  </w:style>
  <w:style w:type="paragraph" w:styleId="Heading2">
    <w:name w:val="heading 2"/>
    <w:basedOn w:val="Normal"/>
    <w:uiPriority w:val="1"/>
    <w:qFormat/>
    <w:pPr>
      <w:spacing w:before="124"/>
      <w:ind w:left="816" w:hanging="576"/>
      <w:outlineLvl w:val="1"/>
    </w:pPr>
    <w:rPr>
      <w:b/>
      <w:bCs/>
      <w:sz w:val="28"/>
      <w:szCs w:val="28"/>
    </w:rPr>
  </w:style>
  <w:style w:type="paragraph" w:styleId="Heading3">
    <w:name w:val="heading 3"/>
    <w:basedOn w:val="Normal"/>
    <w:uiPriority w:val="1"/>
    <w:qFormat/>
    <w:pPr>
      <w:ind w:left="240"/>
      <w:jc w:val="both"/>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681" w:hanging="441"/>
    </w:pPr>
    <w:rPr>
      <w:sz w:val="20"/>
      <w:szCs w:val="20"/>
    </w:rPr>
  </w:style>
  <w:style w:type="paragraph" w:styleId="TOC2">
    <w:name w:val="toc 2"/>
    <w:basedOn w:val="Normal"/>
    <w:uiPriority w:val="39"/>
    <w:qFormat/>
    <w:pPr>
      <w:spacing w:before="101"/>
      <w:ind w:left="1201" w:hanging="741"/>
    </w:pPr>
    <w:rPr>
      <w:sz w:val="20"/>
      <w:szCs w:val="20"/>
    </w:rPr>
  </w:style>
  <w:style w:type="paragraph" w:styleId="TOC3">
    <w:name w:val="toc 3"/>
    <w:basedOn w:val="Normal"/>
    <w:uiPriority w:val="39"/>
    <w:qFormat/>
    <w:pPr>
      <w:spacing w:before="101"/>
      <w:ind w:left="1441" w:hanging="760"/>
    </w:pPr>
    <w:rPr>
      <w:sz w:val="20"/>
      <w:szCs w:val="20"/>
    </w:rPr>
  </w:style>
  <w:style w:type="paragraph" w:styleId="BodyText">
    <w:name w:val="Body Text"/>
    <w:basedOn w:val="Normal"/>
    <w:uiPriority w:val="1"/>
    <w:qFormat/>
    <w:pPr>
      <w:ind w:left="240"/>
    </w:pPr>
  </w:style>
  <w:style w:type="paragraph" w:styleId="Title">
    <w:name w:val="Title"/>
    <w:basedOn w:val="Normal"/>
    <w:uiPriority w:val="1"/>
    <w:qFormat/>
    <w:pPr>
      <w:spacing w:before="310"/>
      <w:ind w:left="552" w:right="1094"/>
      <w:jc w:val="center"/>
    </w:pPr>
    <w:rPr>
      <w:b/>
      <w:bCs/>
      <w:sz w:val="52"/>
      <w:szCs w:val="52"/>
    </w:rPr>
  </w:style>
  <w:style w:type="paragraph" w:styleId="ListParagraph">
    <w:name w:val="List Paragraph"/>
    <w:basedOn w:val="Normal"/>
    <w:uiPriority w:val="1"/>
    <w:qFormat/>
    <w:pPr>
      <w:spacing w:before="101"/>
      <w:ind w:left="961" w:hanging="361"/>
    </w:pPr>
  </w:style>
  <w:style w:type="paragraph" w:customStyle="1" w:styleId="TableParagraph">
    <w:name w:val="Table Paragraph"/>
    <w:basedOn w:val="Normal"/>
    <w:uiPriority w:val="1"/>
    <w:qFormat/>
    <w:pPr>
      <w:spacing w:line="244" w:lineRule="exact"/>
    </w:pPr>
  </w:style>
  <w:style w:type="paragraph" w:styleId="BalloonText">
    <w:name w:val="Balloon Text"/>
    <w:basedOn w:val="Normal"/>
    <w:link w:val="BalloonTextChar"/>
    <w:uiPriority w:val="99"/>
    <w:semiHidden/>
    <w:unhideWhenUsed/>
    <w:rsid w:val="008B2974"/>
    <w:rPr>
      <w:rFonts w:ascii="Tahoma" w:hAnsi="Tahoma" w:cs="Tahoma"/>
      <w:sz w:val="16"/>
      <w:szCs w:val="16"/>
    </w:rPr>
  </w:style>
  <w:style w:type="character" w:customStyle="1" w:styleId="BalloonTextChar">
    <w:name w:val="Balloon Text Char"/>
    <w:basedOn w:val="DefaultParagraphFont"/>
    <w:link w:val="BalloonText"/>
    <w:uiPriority w:val="99"/>
    <w:semiHidden/>
    <w:rsid w:val="008B2974"/>
    <w:rPr>
      <w:rFonts w:ascii="Tahoma" w:eastAsia="Calibri" w:hAnsi="Tahoma" w:cs="Tahoma"/>
      <w:sz w:val="16"/>
      <w:szCs w:val="16"/>
    </w:rPr>
  </w:style>
  <w:style w:type="paragraph" w:styleId="Revision">
    <w:name w:val="Revision"/>
    <w:hidden/>
    <w:uiPriority w:val="99"/>
    <w:semiHidden/>
    <w:rsid w:val="008B2974"/>
    <w:pPr>
      <w:widowControl/>
      <w:autoSpaceDE/>
      <w:autoSpaceDN/>
    </w:pPr>
    <w:rPr>
      <w:rFonts w:ascii="Calibri" w:eastAsia="Calibri" w:hAnsi="Calibri" w:cs="Calibri"/>
    </w:rPr>
  </w:style>
  <w:style w:type="character" w:styleId="Hyperlink">
    <w:name w:val="Hyperlink"/>
    <w:basedOn w:val="DefaultParagraphFont"/>
    <w:uiPriority w:val="99"/>
    <w:unhideWhenUsed/>
    <w:rsid w:val="00215E28"/>
    <w:rPr>
      <w:color w:val="0000FF" w:themeColor="hyperlink"/>
      <w:u w:val="single"/>
    </w:rPr>
  </w:style>
  <w:style w:type="paragraph" w:styleId="Header">
    <w:name w:val="header"/>
    <w:basedOn w:val="Normal"/>
    <w:link w:val="HeaderChar"/>
    <w:uiPriority w:val="99"/>
    <w:unhideWhenUsed/>
    <w:rsid w:val="00E438EE"/>
    <w:pPr>
      <w:tabs>
        <w:tab w:val="center" w:pos="4680"/>
        <w:tab w:val="right" w:pos="9360"/>
      </w:tabs>
    </w:pPr>
  </w:style>
  <w:style w:type="character" w:customStyle="1" w:styleId="HeaderChar">
    <w:name w:val="Header Char"/>
    <w:basedOn w:val="DefaultParagraphFont"/>
    <w:link w:val="Header"/>
    <w:uiPriority w:val="99"/>
    <w:rsid w:val="00E438EE"/>
    <w:rPr>
      <w:rFonts w:ascii="Calibri" w:eastAsia="Calibri" w:hAnsi="Calibri" w:cs="Calibri"/>
    </w:rPr>
  </w:style>
  <w:style w:type="paragraph" w:styleId="Footer">
    <w:name w:val="footer"/>
    <w:basedOn w:val="Normal"/>
    <w:link w:val="FooterChar"/>
    <w:uiPriority w:val="99"/>
    <w:unhideWhenUsed/>
    <w:rsid w:val="00E438EE"/>
    <w:pPr>
      <w:tabs>
        <w:tab w:val="center" w:pos="4680"/>
        <w:tab w:val="right" w:pos="9360"/>
      </w:tabs>
    </w:pPr>
  </w:style>
  <w:style w:type="character" w:customStyle="1" w:styleId="FooterChar">
    <w:name w:val="Footer Char"/>
    <w:basedOn w:val="DefaultParagraphFont"/>
    <w:link w:val="Footer"/>
    <w:uiPriority w:val="99"/>
    <w:rsid w:val="00E438EE"/>
    <w:rPr>
      <w:rFonts w:ascii="Calibri" w:eastAsia="Calibri" w:hAnsi="Calibri" w:cs="Calibri"/>
    </w:rPr>
  </w:style>
  <w:style w:type="paragraph" w:styleId="TOCHeading">
    <w:name w:val="TOC Heading"/>
    <w:basedOn w:val="Heading1"/>
    <w:next w:val="Normal"/>
    <w:uiPriority w:val="39"/>
    <w:unhideWhenUsed/>
    <w:qFormat/>
    <w:rsid w:val="008204D7"/>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en.wikipedia.org/wiki/Legislative_power" TargetMode="External"/><Relationship Id="rId21" Type="http://schemas.openxmlformats.org/officeDocument/2006/relationships/hyperlink" Target="https://en.wikipedia.org/wiki/Representative_democracy" TargetMode="External"/><Relationship Id="rId42" Type="http://schemas.openxmlformats.org/officeDocument/2006/relationships/hyperlink" Target="https://en.wikipedia.org/wiki/Economy_of_Kenya" TargetMode="External"/><Relationship Id="rId47" Type="http://schemas.openxmlformats.org/officeDocument/2006/relationships/hyperlink" Target="https://en.wikipedia.org/wiki/Renewable_energy_in_Kenya" TargetMode="External"/><Relationship Id="rId63" Type="http://schemas.openxmlformats.org/officeDocument/2006/relationships/hyperlink" Target="https://en.wikipedia.org/wiki/Nile_Valley" TargetMode="External"/><Relationship Id="rId68" Type="http://schemas.openxmlformats.org/officeDocument/2006/relationships/footer" Target="footer2.xml"/><Relationship Id="rId16" Type="http://schemas.openxmlformats.org/officeDocument/2006/relationships/hyperlink" Target="http://www.knqa.go.ke" TargetMode="External"/><Relationship Id="rId11" Type="http://schemas.openxmlformats.org/officeDocument/2006/relationships/image" Target="media/image4.jpeg"/><Relationship Id="rId32" Type="http://schemas.openxmlformats.org/officeDocument/2006/relationships/hyperlink" Target="https://en.wikipedia.org/wiki/Nairobi" TargetMode="External"/><Relationship Id="rId37" Type="http://schemas.openxmlformats.org/officeDocument/2006/relationships/hyperlink" Target="https://www.google.com/search?sxsrf=ACYBGNShGftJT9J35F8bweMeb2UV42csBA%3A1580576321206&amp;q=languages%2Bof%2Bkenya%2Bmain&amp;sa=X&amp;ved=2ahUKEwjXv6nR6bDnAhXB2aQKHQwHDj0Q6BMoADApegQIERAJ&amp;sxsrf=ACYBGNShGftJT9J35F8bweMeb2UV42csBA%3A1580576321206" TargetMode="External"/><Relationship Id="rId53" Type="http://schemas.openxmlformats.org/officeDocument/2006/relationships/image" Target="media/image7.jpeg"/><Relationship Id="rId58" Type="http://schemas.openxmlformats.org/officeDocument/2006/relationships/hyperlink" Target="http://www.knqa.go.ke/?page_id=264" TargetMode="External"/><Relationship Id="rId74" Type="http://schemas.openxmlformats.org/officeDocument/2006/relationships/hyperlink" Target="https://repository.ruforum.org/documents/untangling-complex-training-and-qualifications-system-kenya" TargetMode="External"/><Relationship Id="rId79" Type="http://schemas.openxmlformats.org/officeDocument/2006/relationships/hyperlink" Target="https://openknowledge.worldbank.org/bitstream/handle/10986/24973/Informal0enterprises0in0Kenya.pdf?sequence=1&amp;isAllowed=y" TargetMode="External"/><Relationship Id="rId5" Type="http://schemas.openxmlformats.org/officeDocument/2006/relationships/webSettings" Target="webSettings.xml"/><Relationship Id="rId61" Type="http://schemas.openxmlformats.org/officeDocument/2006/relationships/hyperlink" Target="https://en.wikipedia.org/wiki/Horn_of_Africa" TargetMode="External"/><Relationship Id="rId19" Type="http://schemas.openxmlformats.org/officeDocument/2006/relationships/hyperlink" Target="https://en.wikipedia.org/wiki/Population_growth" TargetMode="External"/><Relationship Id="rId14" Type="http://schemas.openxmlformats.org/officeDocument/2006/relationships/hyperlink" Target="file:///C:\Users\hp\Desktop\Kenya_ACQF%20Country%20Report_Publ_FINAL_%20T.docx" TargetMode="External"/><Relationship Id="rId22" Type="http://schemas.openxmlformats.org/officeDocument/2006/relationships/hyperlink" Target="https://en.wikipedia.org/wiki/Head_of_state" TargetMode="External"/><Relationship Id="rId27" Type="http://schemas.openxmlformats.org/officeDocument/2006/relationships/hyperlink" Target="https://en.wikipedia.org/wiki/National_Assembly_of_Kenya" TargetMode="External"/><Relationship Id="rId30" Type="http://schemas.openxmlformats.org/officeDocument/2006/relationships/hyperlink" Target="https://en.wikipedia.org/wiki/Counties_of_Kenya" TargetMode="External"/><Relationship Id="rId35" Type="http://schemas.openxmlformats.org/officeDocument/2006/relationships/hyperlink" Target="https://en.wikipedia.org/wiki/Nakuru" TargetMode="External"/><Relationship Id="rId43" Type="http://schemas.openxmlformats.org/officeDocument/2006/relationships/hyperlink" Target="https://en.wikipedia.org/wiki/Nairobi" TargetMode="External"/><Relationship Id="rId48" Type="http://schemas.openxmlformats.org/officeDocument/2006/relationships/hyperlink" Target="http://www.tracekenya.org/" TargetMode="External"/><Relationship Id="rId56" Type="http://schemas.openxmlformats.org/officeDocument/2006/relationships/hyperlink" Target="http://www.knqa.go.ke/" TargetMode="External"/><Relationship Id="rId64" Type="http://schemas.openxmlformats.org/officeDocument/2006/relationships/hyperlink" Target="https://en.wikipedia.org/wiki/African_Great_Lakes" TargetMode="External"/><Relationship Id="rId69" Type="http://schemas.openxmlformats.org/officeDocument/2006/relationships/hyperlink" Target="http://www.knqa.go.ke/" TargetMode="External"/><Relationship Id="rId77" Type="http://schemas.openxmlformats.org/officeDocument/2006/relationships/hyperlink" Target="https://www.education.go.ke/index.php/downloads/file/642-national-education-sector-strategic-plan" TargetMode="External"/><Relationship Id="rId8" Type="http://schemas.openxmlformats.org/officeDocument/2006/relationships/image" Target="media/image1.png"/><Relationship Id="rId51" Type="http://schemas.openxmlformats.org/officeDocument/2006/relationships/image" Target="media/image5.jpeg"/><Relationship Id="rId72" Type="http://schemas.openxmlformats.org/officeDocument/2006/relationships/hyperlink" Target="https://www.education.go.ke/index.php%20on%2014%20April%20202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info@jet.org.za" TargetMode="External"/><Relationship Id="rId17" Type="http://schemas.openxmlformats.org/officeDocument/2006/relationships/hyperlink" Target="https://en.wikipedia.org/wiki/Swahili_language" TargetMode="External"/><Relationship Id="rId25" Type="http://schemas.openxmlformats.org/officeDocument/2006/relationships/hyperlink" Target="https://en.wikipedia.org/wiki/Executive_power" TargetMode="External"/><Relationship Id="rId33" Type="http://schemas.openxmlformats.org/officeDocument/2006/relationships/hyperlink" Target="https://en.wikipedia.org/wiki/Mombasa" TargetMode="External"/><Relationship Id="rId38" Type="http://schemas.openxmlformats.org/officeDocument/2006/relationships/hyperlink" Target="https://www.google.com/search?sxsrf=ACYBGNShGftJT9J35F8bweMeb2UV42csBA%3A1580576321206&amp;q=languages%2Bof%2Bkenya%2Bregional&amp;sa=X&amp;ved=2ahUKEwjXv6nR6bDnAhXB2aQKHQwHDj0Q6BMoADAqegQIERAM&amp;sxsrf=ACYBGNShGftJT9J35F8bweMeb2UV42csBA%3A1580576321206" TargetMode="External"/><Relationship Id="rId46" Type="http://schemas.openxmlformats.org/officeDocument/2006/relationships/hyperlink" Target="https://en.wikipedia.org/wiki/Wind_power_in_Kenya" TargetMode="External"/><Relationship Id="rId59" Type="http://schemas.openxmlformats.org/officeDocument/2006/relationships/hyperlink" Target="https://en.wikipedia.org/wiki/East_African_Community" TargetMode="External"/><Relationship Id="rId67" Type="http://schemas.openxmlformats.org/officeDocument/2006/relationships/hyperlink" Target="http://www.knqa.go.ke/?page_id=3317" TargetMode="External"/><Relationship Id="rId20" Type="http://schemas.openxmlformats.org/officeDocument/2006/relationships/hyperlink" Target="https://en.wikipedia.org/wiki/Presidential_system" TargetMode="External"/><Relationship Id="rId41" Type="http://schemas.openxmlformats.org/officeDocument/2006/relationships/hyperlink" Target="https://www.google.com/search?sxsrf=ACYBGNShGftJT9J35F8bweMeb2UV42csBA%3A1580576321206&amp;q=Luo&amp;stick=H4sIAAAAAAAAAONgVuLUz9U3MDWrKjNbxMrsU5oPAG5OE_kTAAAA&amp;sa=X&amp;ved=2ahUKEwjXv6nR6bDnAhXB2aQKHQwHDj0QmxMoAzAqegQIERAP&amp;sxsrf=ACYBGNShGftJT9J35F8bweMeb2UV42csBA%3A1580576321206" TargetMode="External"/><Relationship Id="rId54" Type="http://schemas.openxmlformats.org/officeDocument/2006/relationships/hyperlink" Target="http://www.knqa.go.ke/about-the-qualification-framework/" TargetMode="External"/><Relationship Id="rId62" Type="http://schemas.openxmlformats.org/officeDocument/2006/relationships/hyperlink" Target="https://en.wikipedia.org/wiki/Nile_Valley" TargetMode="External"/><Relationship Id="rId70" Type="http://schemas.openxmlformats.org/officeDocument/2006/relationships/hyperlink" Target="http://www.knqa.go.ke/about-the-qualification-framework/" TargetMode="External"/><Relationship Id="rId75" Type="http://schemas.openxmlformats.org/officeDocument/2006/relationships/hyperlink" Target="https://repository.ruforum.org/documents/untangling-complex-training-and-qualifications-system-keny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en.wikipedia.org/wiki/Head_of_government" TargetMode="External"/><Relationship Id="rId28" Type="http://schemas.openxmlformats.org/officeDocument/2006/relationships/hyperlink" Target="https://en.wikipedia.org/wiki/Senate_of_Kenya" TargetMode="External"/><Relationship Id="rId36" Type="http://schemas.openxmlformats.org/officeDocument/2006/relationships/hyperlink" Target="https://en.wikipedia.org/wiki/Eldoret" TargetMode="External"/><Relationship Id="rId49" Type="http://schemas.openxmlformats.org/officeDocument/2006/relationships/hyperlink" Target="http://www.monitor.co.ug/News/National/Kenya-student-numbers-drop-in-Ugandan-universities/-/688334/2231020/-/110x30e/-/index.html" TargetMode="External"/><Relationship Id="rId57" Type="http://schemas.openxmlformats.org/officeDocument/2006/relationships/image" Target="media/image8.png"/><Relationship Id="rId10" Type="http://schemas.openxmlformats.org/officeDocument/2006/relationships/image" Target="media/image3.png"/><Relationship Id="rId31" Type="http://schemas.openxmlformats.org/officeDocument/2006/relationships/hyperlink" Target="https://en.wikipedia.org/wiki/Governor" TargetMode="External"/><Relationship Id="rId44" Type="http://schemas.openxmlformats.org/officeDocument/2006/relationships/hyperlink" Target="https://en.wikipedia.org/wiki/Service_industry" TargetMode="External"/><Relationship Id="rId52" Type="http://schemas.openxmlformats.org/officeDocument/2006/relationships/image" Target="media/image6.jpeg"/><Relationship Id="rId60" Type="http://schemas.openxmlformats.org/officeDocument/2006/relationships/hyperlink" Target="https://en.wikipedia.org/wiki/Trade_bloc" TargetMode="External"/><Relationship Id="rId65" Type="http://schemas.openxmlformats.org/officeDocument/2006/relationships/hyperlink" Target="http://www.knqa.go.ke/?page_id=3317" TargetMode="External"/><Relationship Id="rId73" Type="http://schemas.openxmlformats.org/officeDocument/2006/relationships/hyperlink" Target="https://www.education.go.ke/index.php%20on%2014%20April%202020" TargetMode="External"/><Relationship Id="rId78" Type="http://schemas.openxmlformats.org/officeDocument/2006/relationships/hyperlink" Target="https://openknowledge.worldbank.org/bitstream/handle/10986/24973/Informal0enterprises0in0Kenya.pdf?sequence=1&amp;isAllowed=y"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ecb@etf.europa.eu" TargetMode="External"/><Relationship Id="rId18" Type="http://schemas.openxmlformats.org/officeDocument/2006/relationships/hyperlink" Target="https://en.wikipedia.org/wiki/Africa" TargetMode="External"/><Relationship Id="rId39" Type="http://schemas.openxmlformats.org/officeDocument/2006/relationships/hyperlink" Target="https://www.google.com/search?sxsrf=ACYBGNShGftJT9J35F8bweMeb2UV42csBA%3A1580576321206&amp;q=Kikuyu&amp;stick=H4sIAAAAAAAAAONgVuLUz9U3MDEyLC9fxMrmnZldWlkKAKgoGhIWAAAA&amp;sa=X&amp;ved=2ahUKEwjXv6nR6bDnAhXB2aQKHQwHDj0QmxMoATAqegQIERAN&amp;sxsrf=ACYBGNShGftJT9J35F8bweMeb2UV42csBA%3A1580576321206" TargetMode="External"/><Relationship Id="rId34" Type="http://schemas.openxmlformats.org/officeDocument/2006/relationships/hyperlink" Target="https://en.wikipedia.org/wiki/Kisumu" TargetMode="External"/><Relationship Id="rId50" Type="http://schemas.openxmlformats.org/officeDocument/2006/relationships/hyperlink" Target="http://www.monitor.co.ug/News/National/Kenya-student-numbers-drop-in-Ugandan-universities/-/688334/2231020/-/110x30e/-/index.html" TargetMode="External"/><Relationship Id="rId55" Type="http://schemas.openxmlformats.org/officeDocument/2006/relationships/hyperlink" Target="http://www.knqa.go.ke/?page_id=268" TargetMode="External"/><Relationship Id="rId76" Type="http://schemas.openxmlformats.org/officeDocument/2006/relationships/hyperlink" Target="https://www.education.go.ke/index.php/downloads/file/642-national-education-sector-strategic-plan" TargetMode="External"/><Relationship Id="rId7" Type="http://schemas.openxmlformats.org/officeDocument/2006/relationships/endnotes" Target="endnotes.xml"/><Relationship Id="rId71" Type="http://schemas.openxmlformats.org/officeDocument/2006/relationships/hyperlink" Target="http://kenyalaw.org/kl/fileadmin/pdfdownloads/Acts/KenyaNationalQualificationsFrameworkAct20" TargetMode="External"/><Relationship Id="rId2" Type="http://schemas.openxmlformats.org/officeDocument/2006/relationships/numbering" Target="numbering.xml"/><Relationship Id="rId29" Type="http://schemas.openxmlformats.org/officeDocument/2006/relationships/hyperlink" Target="https://en.wikipedia.org/wiki/Judiciary" TargetMode="External"/><Relationship Id="rId24" Type="http://schemas.openxmlformats.org/officeDocument/2006/relationships/hyperlink" Target="https://en.wikipedia.org/wiki/Multi-party_system" TargetMode="External"/><Relationship Id="rId40" Type="http://schemas.openxmlformats.org/officeDocument/2006/relationships/hyperlink" Target="https://www.google.com/search?sxsrf=ACYBGNShGftJT9J35F8bweMeb2UV42csBA%3A1580576321206&amp;q=Luhya&amp;stick=H4sIAAAAAAAAAONgVuLSz9U3MMqoKLeoWMTK6lOaUZkIAJlV-CoWAAAA&amp;sa=X&amp;ved=2ahUKEwjXv6nR6bDnAhXB2aQKHQwHDj0QmxMoAjAqegQIERAO&amp;sxsrf=ACYBGNShGftJT9J35F8bweMeb2UV42csBA%3A1580576321206" TargetMode="External"/><Relationship Id="rId45" Type="http://schemas.openxmlformats.org/officeDocument/2006/relationships/hyperlink" Target="https://en.wikipedia.org/wiki/Telecommunications_in_Kenya" TargetMode="External"/><Relationship Id="rId66" Type="http://schemas.openxmlformats.org/officeDocument/2006/relationships/hyperlink" Target="http://www.knqa.go.ke/?page_id=3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7C5B7-EF50-4B04-B244-AD024276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12951</Words>
  <Characters>73822</Characters>
  <Application>Microsoft Office Word</Application>
  <DocSecurity>0</DocSecurity>
  <Lines>615</Lines>
  <Paragraphs>173</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
      <vt:lpstr>Acronyms	</vt:lpstr>
      <vt:lpstr>Introduction on the ACQF Mapping Study	</vt:lpstr>
      <vt:lpstr>        Policy Context of this Mapping Study</vt:lpstr>
      <vt:lpstr>        ACQF Mapping Study: Brief Overview of the Scope and Methodology</vt:lpstr>
      <vt:lpstr>        /Acknowledgements</vt:lpstr>
      <vt:lpstr>Snapshot of the Kenyan NQF	</vt:lpstr>
      <vt:lpstr>Introduction and Context of Kenyan Education  </vt:lpstr>
      <vt:lpstr>    General Information</vt:lpstr>
      <vt:lpstr>    Economy</vt:lpstr>
      <vt:lpstr>    Informal Sector</vt:lpstr>
      <vt:lpstr>    In- and Outbound Labour and Students</vt:lpstr>
      <vt:lpstr>Mapping of Education and Training System        </vt:lpstr>
      <vt:lpstr>    The Structure of Kenyan Education System</vt:lpstr>
      <vt:lpstr>    Pre-Primary and Primary</vt:lpstr>
      <vt:lpstr>    Secondary</vt:lpstr>
      <vt:lpstr>    Tertiary</vt:lpstr>
      <vt:lpstr>    Competency Based Curriculum (CBC)</vt:lpstr>
      <vt:lpstr>    Assessment, Learning Pathways and Accreditation</vt:lpstr>
      <vt:lpstr>        </vt:lpstr>
      <vt:lpstr>        Table 1: Levels of Education and Certificates Awarded in Kenya (Current System)</vt:lpstr>
      <vt:lpstr>    Teaching Force</vt:lpstr>
      <vt:lpstr>    Teacher Training</vt:lpstr>
      <vt:lpstr>    Pre-service Training</vt:lpstr>
      <vt:lpstr>    Professional Development of Teachers</vt:lpstr>
      <vt:lpstr>Scope and Structure of the NQF	</vt:lpstr>
      <vt:lpstr>    Scope</vt:lpstr>
      <vt:lpstr>    NQF Levels</vt:lpstr>
      <vt:lpstr>        </vt:lpstr>
      <vt:lpstr>        Table 2: The KNQF</vt:lpstr>
      <vt:lpstr>    Level Descriptors</vt:lpstr>
      <vt:lpstr>    Development of qualifications</vt:lpstr>
      <vt:lpstr>    Credits</vt:lpstr>
      <vt:lpstr>    National Qualifications Information Management System</vt:lpstr>
      <vt:lpstr>Legislation	</vt:lpstr>
      <vt:lpstr>    Legal Acts Directly Applying to the NQF and its Implementation</vt:lpstr>
      <vt:lpstr>    Other Related Legal Acts and Regulations</vt:lpstr>
      <vt:lpstr>/</vt:lpstr>
      <vt:lpstr>    The Kenya National Qualifications Authority</vt:lpstr>
      <vt:lpstr>    Skills Councils</vt:lpstr>
      <vt:lpstr>Quality Assurance of Qualifications	</vt:lpstr>
      <vt:lpstr>    Legal base of the Quality Assurance framework</vt:lpstr>
      <vt:lpstr>    Scope of the Quality Assurance framework</vt:lpstr>
      <vt:lpstr>    Quality Assurance Bodies and Regulators in NQF Implementation</vt:lpstr>
      <vt:lpstr>    Curriculum Development</vt:lpstr>
      <vt:lpstr>    Participation in International Bodies</vt:lpstr>
      <vt:lpstr>    Credit Accumulation and Transfer (CAT) System</vt:lpstr>
      <vt:lpstr>NQF implementation	</vt:lpstr>
      <vt:lpstr>    Inclusion of qualifications in the register</vt:lpstr>
      <vt:lpstr>        Table 3: example of TVET qualification in the KNQF qualifications register - Fis</vt:lpstr>
      <vt:lpstr>        Table 4: Fisheries Technology (fishing operations) - Qualification content (unit</vt:lpstr>
      <vt:lpstr>    Funding</vt:lpstr>
      <vt:lpstr>    Monitoring, Evaluation and Development</vt:lpstr>
      <vt:lpstr>Validation of Prior Learning  </vt:lpstr>
      <vt:lpstr>    Relation of RPL and NQF</vt:lpstr>
      <vt:lpstr>    Stage of Development of RPL</vt:lpstr>
      <vt:lpstr>    Informal Learning</vt:lpstr>
      <vt:lpstr>Recognition of Foreign Qualifications	</vt:lpstr>
      <vt:lpstr>Conclusions and future plans	</vt:lpstr>
      <vt:lpstr>References and sources	</vt:lpstr>
    </vt:vector>
  </TitlesOfParts>
  <Company>Columbia University</Company>
  <LinksUpToDate>false</LinksUpToDate>
  <CharactersWithSpaces>86600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keevy;wyn</dc:creator>
  <cp:lastModifiedBy>Winnie Bulimo</cp:lastModifiedBy>
  <cp:revision>4</cp:revision>
  <dcterms:created xsi:type="dcterms:W3CDTF">2020-11-25T17:46:00Z</dcterms:created>
  <dcterms:modified xsi:type="dcterms:W3CDTF">2020-11-25T18:01:00Z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vt:lpwstr>
  </property>
  <property fmtid="{D5CDD505-2E9C-101B-9397-08002B2CF9AE}" pid="4" name="LastSaved">
    <vt:filetime>2020-08-05T00:00:00Z</vt:filetime>
  </property>
</Properties>
</file>